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3C90A" w14:textId="77777777" w:rsidR="002E044A" w:rsidRDefault="002E044A" w:rsidP="002E044A">
      <w:pPr>
        <w:shd w:val="clear" w:color="auto" w:fill="FFFFFF"/>
        <w:autoSpaceDE w:val="0"/>
        <w:autoSpaceDN w:val="0"/>
        <w:adjustRightInd w:val="0"/>
        <w:spacing w:before="0" w:after="0" w:line="240" w:lineRule="auto"/>
        <w:ind w:left="57" w:right="57"/>
        <w:jc w:val="center"/>
        <w:rPr>
          <w:bCs/>
          <w:sz w:val="32"/>
          <w:shd w:val="clear" w:color="auto" w:fill="FFFFFF"/>
        </w:rPr>
      </w:pPr>
    </w:p>
    <w:p w14:paraId="646C8773" w14:textId="77777777" w:rsidR="002E044A" w:rsidRPr="00C91510" w:rsidRDefault="002E044A" w:rsidP="002E044A">
      <w:pPr>
        <w:shd w:val="clear" w:color="auto" w:fill="FFFFFF"/>
        <w:autoSpaceDE w:val="0"/>
        <w:autoSpaceDN w:val="0"/>
        <w:adjustRightInd w:val="0"/>
        <w:spacing w:before="0" w:after="0" w:line="312" w:lineRule="auto"/>
        <w:ind w:left="57" w:right="57"/>
        <w:jc w:val="center"/>
        <w:rPr>
          <w:bCs/>
          <w:sz w:val="32"/>
          <w:shd w:val="clear" w:color="auto" w:fill="FFFFFF"/>
        </w:rPr>
      </w:pPr>
      <w:r w:rsidRPr="00C91510">
        <w:rPr>
          <w:bCs/>
          <w:sz w:val="32"/>
          <w:shd w:val="clear" w:color="auto" w:fill="FFFFFF"/>
        </w:rPr>
        <w:t>MINISTRY OF EDUCATION AND TRAINING</w:t>
      </w:r>
    </w:p>
    <w:p w14:paraId="3295288F" w14:textId="77777777" w:rsidR="002E044A" w:rsidRPr="00C91510" w:rsidRDefault="002E044A" w:rsidP="002E044A">
      <w:pPr>
        <w:shd w:val="clear" w:color="auto" w:fill="FFFFFF"/>
        <w:autoSpaceDE w:val="0"/>
        <w:autoSpaceDN w:val="0"/>
        <w:adjustRightInd w:val="0"/>
        <w:spacing w:before="0" w:after="0" w:line="312" w:lineRule="auto"/>
        <w:ind w:right="24"/>
        <w:jc w:val="center"/>
        <w:rPr>
          <w:b/>
          <w:bCs/>
          <w:sz w:val="32"/>
          <w:shd w:val="clear" w:color="auto" w:fill="FFFFFF"/>
        </w:rPr>
      </w:pPr>
      <w:r w:rsidRPr="00C91510">
        <w:rPr>
          <w:b/>
          <w:bCs/>
          <w:sz w:val="32"/>
          <w:shd w:val="clear" w:color="auto" w:fill="FFFFFF"/>
        </w:rPr>
        <w:t xml:space="preserve">NATIONAL ACADEMY OF EDUCATION MANAGEMENT </w:t>
      </w:r>
    </w:p>
    <w:p w14:paraId="1F41D15D" w14:textId="77777777" w:rsidR="002E044A" w:rsidRPr="00130075" w:rsidRDefault="002E044A" w:rsidP="002E044A">
      <w:pPr>
        <w:spacing w:before="0" w:after="0" w:line="312" w:lineRule="auto"/>
        <w:jc w:val="center"/>
        <w:rPr>
          <w:sz w:val="32"/>
          <w:szCs w:val="26"/>
          <w:lang w:val="pt-BR"/>
        </w:rPr>
      </w:pPr>
      <w:r w:rsidRPr="00130075">
        <w:rPr>
          <w:sz w:val="32"/>
          <w:szCs w:val="26"/>
          <w:lang w:val="pt-BR"/>
        </w:rPr>
        <w:t>-----</w:t>
      </w:r>
      <w:r w:rsidRPr="00130075">
        <w:rPr>
          <w:sz w:val="32"/>
          <w:szCs w:val="26"/>
        </w:rPr>
        <w:sym w:font="Wingdings" w:char="0098"/>
      </w:r>
      <w:r w:rsidRPr="00130075">
        <w:rPr>
          <w:sz w:val="32"/>
          <w:szCs w:val="26"/>
        </w:rPr>
        <w:sym w:font="Wingdings" w:char="0026"/>
      </w:r>
      <w:r w:rsidRPr="00130075">
        <w:rPr>
          <w:sz w:val="32"/>
          <w:szCs w:val="26"/>
        </w:rPr>
        <w:sym w:font="Wingdings" w:char="0099"/>
      </w:r>
      <w:r w:rsidRPr="00130075">
        <w:rPr>
          <w:sz w:val="32"/>
          <w:szCs w:val="26"/>
          <w:lang w:val="pt-BR"/>
        </w:rPr>
        <w:t>-----</w:t>
      </w:r>
    </w:p>
    <w:p w14:paraId="3B09A757" w14:textId="77777777" w:rsidR="002E044A" w:rsidRPr="00C95206" w:rsidRDefault="002E044A" w:rsidP="002E044A">
      <w:pPr>
        <w:shd w:val="clear" w:color="auto" w:fill="FFFFFF"/>
        <w:autoSpaceDE w:val="0"/>
        <w:autoSpaceDN w:val="0"/>
        <w:adjustRightInd w:val="0"/>
        <w:spacing w:before="0" w:after="0" w:line="240" w:lineRule="auto"/>
        <w:ind w:left="57" w:right="57"/>
        <w:jc w:val="center"/>
        <w:rPr>
          <w:b/>
          <w:bCs/>
          <w:shd w:val="clear" w:color="auto" w:fill="FFFFFF"/>
        </w:rPr>
      </w:pPr>
    </w:p>
    <w:p w14:paraId="7C65842D" w14:textId="77777777" w:rsidR="002E044A" w:rsidRPr="00C95206" w:rsidRDefault="002E044A" w:rsidP="002E044A">
      <w:pPr>
        <w:shd w:val="clear" w:color="auto" w:fill="FFFFFF"/>
        <w:autoSpaceDE w:val="0"/>
        <w:autoSpaceDN w:val="0"/>
        <w:adjustRightInd w:val="0"/>
        <w:spacing w:before="0" w:after="0" w:line="480" w:lineRule="auto"/>
        <w:ind w:left="57" w:right="57"/>
        <w:jc w:val="center"/>
        <w:rPr>
          <w:b/>
          <w:bCs/>
          <w:shd w:val="clear" w:color="auto" w:fill="FFFFFF"/>
        </w:rPr>
      </w:pPr>
    </w:p>
    <w:p w14:paraId="5D8CAECD" w14:textId="77777777" w:rsidR="002E044A" w:rsidRPr="00E220E1" w:rsidRDefault="002E044A" w:rsidP="002E044A">
      <w:pPr>
        <w:shd w:val="clear" w:color="auto" w:fill="FFFFFF"/>
        <w:autoSpaceDE w:val="0"/>
        <w:autoSpaceDN w:val="0"/>
        <w:adjustRightInd w:val="0"/>
        <w:spacing w:before="0" w:after="0" w:line="480" w:lineRule="auto"/>
        <w:ind w:left="57" w:right="57"/>
        <w:jc w:val="center"/>
        <w:rPr>
          <w:b/>
          <w:bCs/>
          <w:sz w:val="20"/>
          <w:shd w:val="clear" w:color="auto" w:fill="FFFFFF"/>
        </w:rPr>
      </w:pPr>
    </w:p>
    <w:p w14:paraId="791AE36F" w14:textId="77777777" w:rsidR="002E044A" w:rsidRPr="00E220E1" w:rsidRDefault="002E044A" w:rsidP="002E044A">
      <w:pPr>
        <w:autoSpaceDE w:val="0"/>
        <w:autoSpaceDN w:val="0"/>
        <w:adjustRightInd w:val="0"/>
        <w:spacing w:before="0" w:after="0" w:line="312" w:lineRule="auto"/>
        <w:jc w:val="center"/>
        <w:rPr>
          <w:b/>
          <w:sz w:val="34"/>
          <w:szCs w:val="26"/>
        </w:rPr>
      </w:pPr>
      <w:r>
        <w:rPr>
          <w:b/>
          <w:sz w:val="34"/>
          <w:szCs w:val="26"/>
        </w:rPr>
        <w:t>VUONG HONG HANH</w:t>
      </w:r>
    </w:p>
    <w:p w14:paraId="179407EC" w14:textId="77777777" w:rsidR="002E044A" w:rsidRPr="00C95206" w:rsidRDefault="002E044A" w:rsidP="002E044A">
      <w:pPr>
        <w:shd w:val="clear" w:color="auto" w:fill="FFFFFF"/>
        <w:autoSpaceDE w:val="0"/>
        <w:autoSpaceDN w:val="0"/>
        <w:adjustRightInd w:val="0"/>
        <w:spacing w:before="0" w:after="0" w:line="312" w:lineRule="auto"/>
        <w:ind w:left="57" w:right="57"/>
        <w:jc w:val="center"/>
        <w:rPr>
          <w:shd w:val="clear" w:color="auto" w:fill="FFFFFF"/>
        </w:rPr>
      </w:pPr>
    </w:p>
    <w:p w14:paraId="2500A01C" w14:textId="77777777" w:rsidR="002E044A" w:rsidRDefault="002E044A" w:rsidP="002E044A">
      <w:pPr>
        <w:shd w:val="clear" w:color="auto" w:fill="FFFFFF"/>
        <w:autoSpaceDE w:val="0"/>
        <w:autoSpaceDN w:val="0"/>
        <w:adjustRightInd w:val="0"/>
        <w:spacing w:before="0" w:after="0" w:line="312" w:lineRule="auto"/>
        <w:ind w:left="57" w:right="57"/>
        <w:jc w:val="center"/>
        <w:rPr>
          <w:b/>
          <w:bCs/>
          <w:shd w:val="clear" w:color="auto" w:fill="FFFFFF"/>
        </w:rPr>
      </w:pPr>
    </w:p>
    <w:p w14:paraId="240B0E91" w14:textId="77777777" w:rsidR="002E044A" w:rsidRPr="00C95206" w:rsidRDefault="002E044A" w:rsidP="002E044A">
      <w:pPr>
        <w:shd w:val="clear" w:color="auto" w:fill="FFFFFF"/>
        <w:autoSpaceDE w:val="0"/>
        <w:autoSpaceDN w:val="0"/>
        <w:adjustRightInd w:val="0"/>
        <w:spacing w:before="0" w:after="0" w:line="240" w:lineRule="auto"/>
        <w:ind w:left="57" w:right="57"/>
        <w:jc w:val="center"/>
        <w:rPr>
          <w:b/>
          <w:bCs/>
          <w:shd w:val="clear" w:color="auto" w:fill="FFFFFF"/>
        </w:rPr>
      </w:pPr>
    </w:p>
    <w:p w14:paraId="573A9396" w14:textId="77777777" w:rsidR="002E044A" w:rsidRPr="00C95206" w:rsidRDefault="002E044A" w:rsidP="002E044A">
      <w:pPr>
        <w:shd w:val="clear" w:color="auto" w:fill="FFFFFF"/>
        <w:autoSpaceDE w:val="0"/>
        <w:autoSpaceDN w:val="0"/>
        <w:adjustRightInd w:val="0"/>
        <w:spacing w:before="0" w:after="0" w:line="480" w:lineRule="auto"/>
        <w:ind w:left="57" w:right="57"/>
        <w:jc w:val="center"/>
        <w:rPr>
          <w:b/>
          <w:bCs/>
          <w:shd w:val="clear" w:color="auto" w:fill="FFFFFF"/>
        </w:rPr>
      </w:pPr>
    </w:p>
    <w:p w14:paraId="7D3CC332" w14:textId="77777777" w:rsidR="002E044A" w:rsidRDefault="002E044A" w:rsidP="002E044A">
      <w:pPr>
        <w:widowControl w:val="0"/>
        <w:shd w:val="clear" w:color="auto" w:fill="FFFFFF"/>
        <w:autoSpaceDE w:val="0"/>
        <w:autoSpaceDN w:val="0"/>
        <w:adjustRightInd w:val="0"/>
        <w:spacing w:before="0" w:after="0" w:line="288" w:lineRule="auto"/>
        <w:ind w:right="-11"/>
        <w:jc w:val="center"/>
        <w:rPr>
          <w:rFonts w:eastAsia="Times New Roman"/>
          <w:b/>
          <w:sz w:val="38"/>
          <w:szCs w:val="26"/>
          <w:lang w:val="fr-FR"/>
        </w:rPr>
      </w:pPr>
      <w:r w:rsidRPr="009D6440">
        <w:rPr>
          <w:rFonts w:eastAsia="Times New Roman"/>
          <w:b/>
          <w:sz w:val="38"/>
          <w:szCs w:val="26"/>
          <w:lang w:val="fr-FR"/>
        </w:rPr>
        <w:t xml:space="preserve">MANAGEMENT OF ENGLISH TEACHING </w:t>
      </w:r>
    </w:p>
    <w:p w14:paraId="1F194FF9" w14:textId="77777777" w:rsidR="002E044A" w:rsidRPr="009D6440" w:rsidRDefault="002E044A" w:rsidP="002E044A">
      <w:pPr>
        <w:widowControl w:val="0"/>
        <w:shd w:val="clear" w:color="auto" w:fill="FFFFFF"/>
        <w:autoSpaceDE w:val="0"/>
        <w:autoSpaceDN w:val="0"/>
        <w:adjustRightInd w:val="0"/>
        <w:spacing w:before="0" w:after="0" w:line="288" w:lineRule="auto"/>
        <w:ind w:right="-11"/>
        <w:jc w:val="center"/>
        <w:rPr>
          <w:rFonts w:eastAsia="Times New Roman"/>
          <w:b/>
          <w:sz w:val="38"/>
          <w:szCs w:val="26"/>
          <w:lang w:val="fr-FR"/>
        </w:rPr>
      </w:pPr>
      <w:r w:rsidRPr="009D6440">
        <w:rPr>
          <w:rFonts w:eastAsia="Times New Roman"/>
          <w:b/>
          <w:sz w:val="38"/>
          <w:szCs w:val="26"/>
          <w:lang w:val="fr-FR"/>
        </w:rPr>
        <w:t>IN HANOI LOWER SECONDARY SCHOOLS TOWARDS DEVELOPING STUDENTS’ COMPETENCIES</w:t>
      </w:r>
    </w:p>
    <w:p w14:paraId="291DD235" w14:textId="77777777" w:rsidR="002E044A" w:rsidRDefault="002E044A" w:rsidP="002E044A">
      <w:pPr>
        <w:widowControl w:val="0"/>
        <w:shd w:val="clear" w:color="auto" w:fill="FFFFFF"/>
        <w:autoSpaceDE w:val="0"/>
        <w:autoSpaceDN w:val="0"/>
        <w:adjustRightInd w:val="0"/>
        <w:spacing w:before="0" w:after="0" w:line="240" w:lineRule="auto"/>
        <w:ind w:right="-11"/>
        <w:jc w:val="center"/>
        <w:rPr>
          <w:rFonts w:eastAsia="Times New Roman"/>
          <w:b/>
          <w:sz w:val="38"/>
          <w:szCs w:val="26"/>
          <w:lang w:val="fr-FR"/>
        </w:rPr>
      </w:pPr>
    </w:p>
    <w:p w14:paraId="7816116B" w14:textId="77777777" w:rsidR="002E044A" w:rsidRPr="00E220E1" w:rsidRDefault="002E044A" w:rsidP="002E044A">
      <w:pPr>
        <w:widowControl w:val="0"/>
        <w:shd w:val="clear" w:color="auto" w:fill="FFFFFF"/>
        <w:autoSpaceDE w:val="0"/>
        <w:autoSpaceDN w:val="0"/>
        <w:adjustRightInd w:val="0"/>
        <w:spacing w:before="0" w:after="0" w:line="240" w:lineRule="auto"/>
        <w:ind w:right="-11"/>
        <w:jc w:val="center"/>
        <w:rPr>
          <w:b/>
          <w:sz w:val="34"/>
          <w:shd w:val="clear" w:color="auto" w:fill="FFFFFF"/>
          <w:lang w:val="vi-VN"/>
        </w:rPr>
      </w:pPr>
    </w:p>
    <w:p w14:paraId="01A731BB" w14:textId="77777777" w:rsidR="002E044A" w:rsidRPr="00C95206" w:rsidRDefault="002E044A" w:rsidP="002E044A">
      <w:pPr>
        <w:widowControl w:val="0"/>
        <w:shd w:val="clear" w:color="auto" w:fill="FFFFFF"/>
        <w:autoSpaceDE w:val="0"/>
        <w:autoSpaceDN w:val="0"/>
        <w:adjustRightInd w:val="0"/>
        <w:spacing w:before="0" w:after="0" w:line="312" w:lineRule="auto"/>
        <w:ind w:right="-11"/>
        <w:jc w:val="center"/>
        <w:rPr>
          <w:b/>
          <w:sz w:val="34"/>
          <w:shd w:val="clear" w:color="auto" w:fill="FFFFFF"/>
        </w:rPr>
      </w:pPr>
      <w:r w:rsidRPr="00C95206">
        <w:rPr>
          <w:b/>
          <w:sz w:val="34"/>
          <w:shd w:val="clear" w:color="auto" w:fill="FFFFFF"/>
        </w:rPr>
        <w:t>Major: Educational Management</w:t>
      </w:r>
    </w:p>
    <w:p w14:paraId="062B9027" w14:textId="77777777" w:rsidR="002E044A" w:rsidRPr="00C95206" w:rsidRDefault="002E044A" w:rsidP="002E044A">
      <w:pPr>
        <w:widowControl w:val="0"/>
        <w:shd w:val="clear" w:color="auto" w:fill="FFFFFF"/>
        <w:autoSpaceDE w:val="0"/>
        <w:autoSpaceDN w:val="0"/>
        <w:adjustRightInd w:val="0"/>
        <w:spacing w:before="0" w:after="0" w:line="312" w:lineRule="auto"/>
        <w:ind w:right="-11"/>
        <w:jc w:val="center"/>
        <w:rPr>
          <w:b/>
          <w:sz w:val="34"/>
          <w:shd w:val="clear" w:color="auto" w:fill="FFFFFF"/>
        </w:rPr>
      </w:pPr>
      <w:r w:rsidRPr="00C95206">
        <w:rPr>
          <w:b/>
          <w:sz w:val="34"/>
          <w:shd w:val="clear" w:color="auto" w:fill="FFFFFF"/>
        </w:rPr>
        <w:t xml:space="preserve">  Code: 9</w:t>
      </w:r>
      <w:r w:rsidRPr="00C95206">
        <w:rPr>
          <w:b/>
          <w:sz w:val="34"/>
          <w:shd w:val="clear" w:color="auto" w:fill="FFFFFF"/>
          <w:lang w:val="vi-VN"/>
        </w:rPr>
        <w:t>.</w:t>
      </w:r>
      <w:r w:rsidRPr="00C95206">
        <w:rPr>
          <w:b/>
          <w:sz w:val="34"/>
          <w:shd w:val="clear" w:color="auto" w:fill="FFFFFF"/>
        </w:rPr>
        <w:t>14</w:t>
      </w:r>
      <w:r w:rsidRPr="00C95206">
        <w:rPr>
          <w:b/>
          <w:sz w:val="34"/>
          <w:shd w:val="clear" w:color="auto" w:fill="FFFFFF"/>
          <w:lang w:val="vi-VN"/>
        </w:rPr>
        <w:t>.</w:t>
      </w:r>
      <w:r w:rsidRPr="00C95206">
        <w:rPr>
          <w:b/>
          <w:sz w:val="34"/>
          <w:shd w:val="clear" w:color="auto" w:fill="FFFFFF"/>
        </w:rPr>
        <w:t>01</w:t>
      </w:r>
      <w:r w:rsidRPr="00C95206">
        <w:rPr>
          <w:b/>
          <w:sz w:val="34"/>
          <w:shd w:val="clear" w:color="auto" w:fill="FFFFFF"/>
          <w:lang w:val="vi-VN"/>
        </w:rPr>
        <w:t>.</w:t>
      </w:r>
      <w:r w:rsidRPr="00C95206">
        <w:rPr>
          <w:b/>
          <w:sz w:val="34"/>
          <w:shd w:val="clear" w:color="auto" w:fill="FFFFFF"/>
        </w:rPr>
        <w:t>14</w:t>
      </w:r>
    </w:p>
    <w:p w14:paraId="5045EB01" w14:textId="77777777" w:rsidR="002E044A" w:rsidRPr="00C95206" w:rsidRDefault="002E044A" w:rsidP="002E044A">
      <w:pPr>
        <w:widowControl w:val="0"/>
        <w:shd w:val="clear" w:color="auto" w:fill="FFFFFF"/>
        <w:autoSpaceDE w:val="0"/>
        <w:autoSpaceDN w:val="0"/>
        <w:adjustRightInd w:val="0"/>
        <w:spacing w:before="0" w:after="0" w:line="240" w:lineRule="auto"/>
        <w:ind w:right="-14"/>
        <w:jc w:val="center"/>
        <w:rPr>
          <w:b/>
          <w:sz w:val="30"/>
          <w:shd w:val="clear" w:color="auto" w:fill="FFFFFF"/>
        </w:rPr>
      </w:pPr>
    </w:p>
    <w:p w14:paraId="25556B9A" w14:textId="77777777" w:rsidR="002E044A" w:rsidRPr="00C95206" w:rsidRDefault="002E044A" w:rsidP="002E044A">
      <w:pPr>
        <w:widowControl w:val="0"/>
        <w:shd w:val="clear" w:color="auto" w:fill="FFFFFF"/>
        <w:autoSpaceDE w:val="0"/>
        <w:autoSpaceDN w:val="0"/>
        <w:adjustRightInd w:val="0"/>
        <w:spacing w:before="0" w:after="0" w:line="312" w:lineRule="auto"/>
        <w:ind w:right="-14"/>
        <w:jc w:val="center"/>
        <w:rPr>
          <w:b/>
          <w:shd w:val="clear" w:color="auto" w:fill="FFFFFF"/>
        </w:rPr>
      </w:pPr>
    </w:p>
    <w:p w14:paraId="590DAC30" w14:textId="77777777" w:rsidR="002E044A" w:rsidRPr="00C95206" w:rsidRDefault="002E044A" w:rsidP="002E044A">
      <w:pPr>
        <w:widowControl w:val="0"/>
        <w:shd w:val="clear" w:color="auto" w:fill="FFFFFF"/>
        <w:autoSpaceDE w:val="0"/>
        <w:autoSpaceDN w:val="0"/>
        <w:adjustRightInd w:val="0"/>
        <w:spacing w:before="0" w:after="0" w:line="312" w:lineRule="auto"/>
        <w:ind w:right="-14"/>
        <w:jc w:val="center"/>
        <w:rPr>
          <w:b/>
          <w:shd w:val="clear" w:color="auto" w:fill="FFFFFF"/>
        </w:rPr>
      </w:pPr>
    </w:p>
    <w:p w14:paraId="7C93A4F2" w14:textId="77777777" w:rsidR="002E044A" w:rsidRPr="00E40FC1" w:rsidRDefault="002E044A" w:rsidP="002E044A">
      <w:pPr>
        <w:widowControl w:val="0"/>
        <w:shd w:val="clear" w:color="auto" w:fill="FFFFFF"/>
        <w:autoSpaceDE w:val="0"/>
        <w:autoSpaceDN w:val="0"/>
        <w:adjustRightInd w:val="0"/>
        <w:spacing w:before="0" w:after="0" w:line="312" w:lineRule="auto"/>
        <w:ind w:right="-14"/>
        <w:jc w:val="center"/>
        <w:rPr>
          <w:b/>
          <w:sz w:val="32"/>
          <w:shd w:val="clear" w:color="auto" w:fill="FFFFFF"/>
        </w:rPr>
      </w:pPr>
      <w:r w:rsidRPr="00E40FC1">
        <w:rPr>
          <w:b/>
          <w:sz w:val="32"/>
          <w:shd w:val="clear" w:color="auto" w:fill="FFFFFF"/>
        </w:rPr>
        <w:t xml:space="preserve">SUMMARY OF DOCTORAL DISSERTATION </w:t>
      </w:r>
    </w:p>
    <w:p w14:paraId="472BCD40" w14:textId="77777777" w:rsidR="002E044A" w:rsidRPr="00E40FC1" w:rsidRDefault="002E044A" w:rsidP="002E044A">
      <w:pPr>
        <w:widowControl w:val="0"/>
        <w:shd w:val="clear" w:color="auto" w:fill="FFFFFF"/>
        <w:autoSpaceDE w:val="0"/>
        <w:autoSpaceDN w:val="0"/>
        <w:adjustRightInd w:val="0"/>
        <w:spacing w:before="0" w:after="0" w:line="312" w:lineRule="auto"/>
        <w:ind w:right="-14"/>
        <w:jc w:val="center"/>
        <w:rPr>
          <w:b/>
          <w:sz w:val="32"/>
          <w:shd w:val="clear" w:color="auto" w:fill="FFFFFF"/>
        </w:rPr>
      </w:pPr>
      <w:r w:rsidRPr="00E40FC1">
        <w:rPr>
          <w:b/>
          <w:sz w:val="32"/>
          <w:shd w:val="clear" w:color="auto" w:fill="FFFFFF"/>
        </w:rPr>
        <w:t>OF EDUCATIONAL MANAGEMENT</w:t>
      </w:r>
    </w:p>
    <w:p w14:paraId="766DFB78" w14:textId="77777777" w:rsidR="002E044A" w:rsidRPr="00C95206" w:rsidRDefault="002E044A" w:rsidP="002E044A">
      <w:pPr>
        <w:widowControl w:val="0"/>
        <w:shd w:val="clear" w:color="auto" w:fill="FFFFFF"/>
        <w:autoSpaceDE w:val="0"/>
        <w:autoSpaceDN w:val="0"/>
        <w:adjustRightInd w:val="0"/>
        <w:spacing w:before="0" w:after="0" w:line="312" w:lineRule="auto"/>
        <w:ind w:right="-14"/>
        <w:jc w:val="center"/>
        <w:rPr>
          <w:b/>
          <w:shd w:val="clear" w:color="auto" w:fill="FFFFFF"/>
        </w:rPr>
      </w:pPr>
    </w:p>
    <w:p w14:paraId="74552805" w14:textId="77777777" w:rsidR="002E044A" w:rsidRPr="00C95206" w:rsidRDefault="002E044A" w:rsidP="002E044A">
      <w:pPr>
        <w:widowControl w:val="0"/>
        <w:shd w:val="clear" w:color="auto" w:fill="FFFFFF"/>
        <w:autoSpaceDE w:val="0"/>
        <w:autoSpaceDN w:val="0"/>
        <w:adjustRightInd w:val="0"/>
        <w:spacing w:before="0" w:after="0" w:line="312" w:lineRule="auto"/>
        <w:ind w:right="-14"/>
        <w:jc w:val="center"/>
        <w:rPr>
          <w:b/>
          <w:shd w:val="clear" w:color="auto" w:fill="FFFFFF"/>
        </w:rPr>
      </w:pPr>
    </w:p>
    <w:p w14:paraId="01ED4AB8" w14:textId="77777777" w:rsidR="002E044A" w:rsidRPr="00C95206" w:rsidRDefault="002E044A" w:rsidP="002E044A">
      <w:pPr>
        <w:shd w:val="clear" w:color="auto" w:fill="FFFFFF"/>
        <w:autoSpaceDE w:val="0"/>
        <w:autoSpaceDN w:val="0"/>
        <w:adjustRightInd w:val="0"/>
        <w:spacing w:before="0" w:after="0" w:line="312" w:lineRule="auto"/>
        <w:ind w:left="57" w:right="57"/>
        <w:jc w:val="center"/>
        <w:rPr>
          <w:b/>
          <w:shd w:val="clear" w:color="auto" w:fill="FFFFFF"/>
        </w:rPr>
      </w:pPr>
    </w:p>
    <w:p w14:paraId="075834E9" w14:textId="77777777" w:rsidR="002E044A" w:rsidRPr="00C95206" w:rsidRDefault="002E044A" w:rsidP="002E044A">
      <w:pPr>
        <w:shd w:val="clear" w:color="auto" w:fill="FFFFFF"/>
        <w:autoSpaceDE w:val="0"/>
        <w:autoSpaceDN w:val="0"/>
        <w:adjustRightInd w:val="0"/>
        <w:spacing w:before="0" w:after="0" w:line="312" w:lineRule="auto"/>
        <w:ind w:left="57" w:right="57"/>
        <w:jc w:val="center"/>
        <w:rPr>
          <w:b/>
          <w:shd w:val="clear" w:color="auto" w:fill="FFFFFF"/>
        </w:rPr>
      </w:pPr>
    </w:p>
    <w:p w14:paraId="5DF28DBC" w14:textId="77777777" w:rsidR="002E044A" w:rsidRDefault="002E044A" w:rsidP="002E044A">
      <w:pPr>
        <w:shd w:val="clear" w:color="auto" w:fill="FFFFFF"/>
        <w:autoSpaceDE w:val="0"/>
        <w:autoSpaceDN w:val="0"/>
        <w:adjustRightInd w:val="0"/>
        <w:spacing w:before="0" w:after="0" w:line="480" w:lineRule="auto"/>
        <w:ind w:left="57" w:right="57"/>
        <w:jc w:val="center"/>
        <w:rPr>
          <w:b/>
          <w:shd w:val="clear" w:color="auto" w:fill="FFFFFF"/>
        </w:rPr>
      </w:pPr>
    </w:p>
    <w:p w14:paraId="1B82D38E" w14:textId="77777777" w:rsidR="002E044A" w:rsidRDefault="002E044A" w:rsidP="002E044A">
      <w:pPr>
        <w:shd w:val="clear" w:color="auto" w:fill="FFFFFF"/>
        <w:autoSpaceDE w:val="0"/>
        <w:autoSpaceDN w:val="0"/>
        <w:adjustRightInd w:val="0"/>
        <w:spacing w:before="0" w:after="0" w:line="312" w:lineRule="auto"/>
        <w:ind w:left="57" w:right="57"/>
        <w:jc w:val="center"/>
        <w:rPr>
          <w:b/>
          <w:shd w:val="clear" w:color="auto" w:fill="FFFFFF"/>
        </w:rPr>
      </w:pPr>
    </w:p>
    <w:p w14:paraId="769B515B" w14:textId="77777777" w:rsidR="002E044A" w:rsidRDefault="002E044A" w:rsidP="002E044A">
      <w:pPr>
        <w:shd w:val="clear" w:color="auto" w:fill="FFFFFF"/>
        <w:autoSpaceDE w:val="0"/>
        <w:autoSpaceDN w:val="0"/>
        <w:adjustRightInd w:val="0"/>
        <w:spacing w:before="0" w:after="0" w:line="312" w:lineRule="auto"/>
        <w:ind w:left="57" w:right="57"/>
        <w:jc w:val="center"/>
        <w:rPr>
          <w:b/>
          <w:shd w:val="clear" w:color="auto" w:fill="FFFFFF"/>
        </w:rPr>
      </w:pPr>
    </w:p>
    <w:p w14:paraId="3F8D1A3A" w14:textId="77777777" w:rsidR="002E044A" w:rsidRDefault="002E044A" w:rsidP="002E044A">
      <w:pPr>
        <w:shd w:val="clear" w:color="auto" w:fill="FFFFFF"/>
        <w:autoSpaceDE w:val="0"/>
        <w:autoSpaceDN w:val="0"/>
        <w:adjustRightInd w:val="0"/>
        <w:spacing w:before="0" w:after="0" w:line="312" w:lineRule="auto"/>
        <w:ind w:left="57" w:right="57"/>
        <w:jc w:val="center"/>
        <w:rPr>
          <w:b/>
          <w:shd w:val="clear" w:color="auto" w:fill="FFFFFF"/>
        </w:rPr>
      </w:pPr>
    </w:p>
    <w:p w14:paraId="04FAA8E2" w14:textId="77777777" w:rsidR="002E044A" w:rsidRDefault="002E044A" w:rsidP="002E044A">
      <w:pPr>
        <w:shd w:val="clear" w:color="auto" w:fill="FFFFFF"/>
        <w:autoSpaceDE w:val="0"/>
        <w:autoSpaceDN w:val="0"/>
        <w:adjustRightInd w:val="0"/>
        <w:spacing w:before="0" w:after="0" w:line="480" w:lineRule="auto"/>
        <w:ind w:left="57" w:right="57"/>
        <w:jc w:val="center"/>
        <w:rPr>
          <w:b/>
          <w:sz w:val="4"/>
          <w:szCs w:val="4"/>
          <w:shd w:val="clear" w:color="auto" w:fill="FFFFFF"/>
        </w:rPr>
      </w:pPr>
    </w:p>
    <w:p w14:paraId="1F2DA5B8" w14:textId="77777777" w:rsidR="002E044A" w:rsidRPr="00C95206" w:rsidRDefault="002E044A" w:rsidP="002E044A">
      <w:pPr>
        <w:shd w:val="clear" w:color="auto" w:fill="FFFFFF"/>
        <w:autoSpaceDE w:val="0"/>
        <w:autoSpaceDN w:val="0"/>
        <w:adjustRightInd w:val="0"/>
        <w:spacing w:before="0" w:after="0" w:line="480" w:lineRule="auto"/>
        <w:ind w:left="57" w:right="57"/>
        <w:jc w:val="center"/>
        <w:rPr>
          <w:b/>
          <w:sz w:val="4"/>
          <w:szCs w:val="4"/>
          <w:shd w:val="clear" w:color="auto" w:fill="FFFFFF"/>
        </w:rPr>
      </w:pPr>
    </w:p>
    <w:p w14:paraId="353B3F7D" w14:textId="77777777" w:rsidR="002E044A" w:rsidRPr="00C95206" w:rsidRDefault="002E044A" w:rsidP="002E044A">
      <w:pPr>
        <w:shd w:val="clear" w:color="auto" w:fill="FFFFFF"/>
        <w:autoSpaceDE w:val="0"/>
        <w:autoSpaceDN w:val="0"/>
        <w:adjustRightInd w:val="0"/>
        <w:spacing w:before="0" w:after="0" w:line="312" w:lineRule="auto"/>
        <w:ind w:left="57" w:right="57"/>
        <w:jc w:val="center"/>
        <w:rPr>
          <w:b/>
          <w:sz w:val="4"/>
          <w:szCs w:val="4"/>
          <w:shd w:val="clear" w:color="auto" w:fill="FFFFFF"/>
        </w:rPr>
      </w:pPr>
    </w:p>
    <w:p w14:paraId="3CFF685D" w14:textId="77777777" w:rsidR="002E044A" w:rsidRPr="00C95206" w:rsidRDefault="002E044A" w:rsidP="002E044A">
      <w:pPr>
        <w:shd w:val="clear" w:color="auto" w:fill="FFFFFF"/>
        <w:autoSpaceDE w:val="0"/>
        <w:autoSpaceDN w:val="0"/>
        <w:adjustRightInd w:val="0"/>
        <w:spacing w:before="0" w:after="0" w:line="312" w:lineRule="auto"/>
        <w:ind w:left="57" w:right="57"/>
        <w:jc w:val="center"/>
        <w:rPr>
          <w:b/>
          <w:bCs/>
          <w:sz w:val="30"/>
          <w:shd w:val="clear" w:color="auto" w:fill="FFFFFF"/>
        </w:rPr>
      </w:pPr>
      <w:r>
        <w:rPr>
          <w:b/>
          <w:sz w:val="30"/>
          <w:shd w:val="clear" w:color="auto" w:fill="FFFFFF"/>
        </w:rPr>
        <w:t>HANOI - 2024</w:t>
      </w:r>
    </w:p>
    <w:p w14:paraId="2D539C57" w14:textId="77777777" w:rsidR="002E044A" w:rsidRPr="00E220E1" w:rsidRDefault="002E044A" w:rsidP="002E044A">
      <w:pPr>
        <w:spacing w:before="0" w:after="0"/>
        <w:rPr>
          <w:b/>
          <w:bCs/>
          <w:sz w:val="32"/>
          <w:szCs w:val="32"/>
          <w:lang w:val="pt-BR"/>
        </w:rPr>
      </w:pPr>
      <w:r w:rsidRPr="00E220E1">
        <w:rPr>
          <w:b/>
          <w:bCs/>
          <w:sz w:val="32"/>
          <w:szCs w:val="32"/>
          <w:lang w:val="pt-BR"/>
        </w:rPr>
        <w:lastRenderedPageBreak/>
        <w:t>The work has been completed in</w:t>
      </w:r>
    </w:p>
    <w:p w14:paraId="7BA1864D" w14:textId="77777777" w:rsidR="002E044A" w:rsidRPr="00C91510" w:rsidRDefault="002E044A" w:rsidP="002E044A">
      <w:pPr>
        <w:shd w:val="clear" w:color="auto" w:fill="FFFFFF"/>
        <w:autoSpaceDE w:val="0"/>
        <w:autoSpaceDN w:val="0"/>
        <w:adjustRightInd w:val="0"/>
        <w:spacing w:before="0" w:after="0" w:line="312" w:lineRule="auto"/>
        <w:ind w:right="24"/>
        <w:jc w:val="center"/>
        <w:rPr>
          <w:b/>
          <w:bCs/>
          <w:sz w:val="32"/>
          <w:shd w:val="clear" w:color="auto" w:fill="FFFFFF"/>
        </w:rPr>
      </w:pPr>
      <w:r w:rsidRPr="00C91510">
        <w:rPr>
          <w:b/>
          <w:bCs/>
          <w:sz w:val="32"/>
          <w:shd w:val="clear" w:color="auto" w:fill="FFFFFF"/>
        </w:rPr>
        <w:t xml:space="preserve">NATIONAL ACADEMY OF EDUCATION MANAGEMENT </w:t>
      </w:r>
    </w:p>
    <w:p w14:paraId="7EAA29DC" w14:textId="77777777" w:rsidR="002E044A" w:rsidRDefault="002E044A" w:rsidP="002E044A">
      <w:pPr>
        <w:spacing w:before="0" w:after="0" w:line="480" w:lineRule="auto"/>
        <w:jc w:val="center"/>
        <w:rPr>
          <w:b/>
          <w:bCs/>
          <w:sz w:val="32"/>
          <w:szCs w:val="32"/>
          <w:lang w:val="pt-BR"/>
        </w:rPr>
      </w:pPr>
    </w:p>
    <w:p w14:paraId="64F37663" w14:textId="77777777" w:rsidR="002E044A" w:rsidRPr="00E220E1" w:rsidRDefault="002E044A" w:rsidP="002E044A">
      <w:pPr>
        <w:spacing w:before="0" w:after="0" w:line="480" w:lineRule="auto"/>
        <w:jc w:val="center"/>
        <w:rPr>
          <w:b/>
          <w:bCs/>
          <w:sz w:val="32"/>
          <w:szCs w:val="32"/>
          <w:lang w:val="pt-BR"/>
        </w:rPr>
      </w:pPr>
    </w:p>
    <w:p w14:paraId="6114E0B8" w14:textId="77777777" w:rsidR="002E044A" w:rsidRPr="00E220E1" w:rsidRDefault="002E044A" w:rsidP="002E044A">
      <w:pPr>
        <w:pStyle w:val="HTMLPreformatted"/>
        <w:shd w:val="clear" w:color="auto" w:fill="FFFFFF"/>
        <w:rPr>
          <w:rFonts w:ascii="Times New Roman" w:hAnsi="Times New Roman"/>
          <w:b/>
          <w:i/>
          <w:sz w:val="32"/>
          <w:szCs w:val="32"/>
          <w:shd w:val="clear" w:color="auto" w:fill="FFFFFF"/>
        </w:rPr>
      </w:pPr>
    </w:p>
    <w:p w14:paraId="78FDE029" w14:textId="77777777" w:rsidR="002E044A" w:rsidRPr="00E40FC1" w:rsidRDefault="002E044A" w:rsidP="002E044A">
      <w:pPr>
        <w:spacing w:before="0" w:after="0" w:line="264" w:lineRule="auto"/>
        <w:rPr>
          <w:b/>
          <w:sz w:val="32"/>
          <w:szCs w:val="32"/>
        </w:rPr>
      </w:pPr>
      <w:r w:rsidRPr="00E40FC1">
        <w:rPr>
          <w:b/>
          <w:i/>
          <w:sz w:val="32"/>
          <w:szCs w:val="32"/>
          <w:shd w:val="clear" w:color="auto" w:fill="FFFFFF"/>
        </w:rPr>
        <w:t>Scientific instructors</w:t>
      </w:r>
      <w:proofErr w:type="gramStart"/>
      <w:r w:rsidRPr="00E40FC1">
        <w:rPr>
          <w:b/>
          <w:i/>
          <w:sz w:val="32"/>
          <w:szCs w:val="32"/>
          <w:shd w:val="clear" w:color="auto" w:fill="FFFFFF"/>
        </w:rPr>
        <w:t>:</w:t>
      </w:r>
      <w:r w:rsidRPr="00E40FC1">
        <w:rPr>
          <w:b/>
          <w:sz w:val="32"/>
          <w:szCs w:val="32"/>
          <w:shd w:val="clear" w:color="auto" w:fill="FFFFFF"/>
        </w:rPr>
        <w:t>:</w:t>
      </w:r>
      <w:proofErr w:type="gramEnd"/>
      <w:r w:rsidRPr="00E40FC1">
        <w:rPr>
          <w:b/>
          <w:sz w:val="32"/>
          <w:szCs w:val="32"/>
        </w:rPr>
        <w:t xml:space="preserve"> </w:t>
      </w:r>
      <w:r w:rsidRPr="00E40FC1">
        <w:rPr>
          <w:b/>
          <w:sz w:val="32"/>
          <w:szCs w:val="32"/>
        </w:rPr>
        <w:tab/>
        <w:t>1. Prof.Dr. Nguyen Thi Hoang Yen</w:t>
      </w:r>
    </w:p>
    <w:p w14:paraId="3E8D859F" w14:textId="77777777" w:rsidR="002E044A" w:rsidRPr="00E40FC1" w:rsidRDefault="002E044A" w:rsidP="002E044A">
      <w:pPr>
        <w:spacing w:before="0" w:after="0" w:line="264" w:lineRule="auto"/>
        <w:rPr>
          <w:b/>
          <w:sz w:val="32"/>
          <w:szCs w:val="32"/>
        </w:rPr>
      </w:pPr>
      <w:r w:rsidRPr="00E40FC1">
        <w:rPr>
          <w:b/>
          <w:sz w:val="32"/>
          <w:szCs w:val="32"/>
        </w:rPr>
        <w:t xml:space="preserve">                                </w:t>
      </w:r>
      <w:r w:rsidRPr="00E40FC1">
        <w:rPr>
          <w:b/>
          <w:sz w:val="32"/>
          <w:szCs w:val="32"/>
        </w:rPr>
        <w:tab/>
        <w:t xml:space="preserve"> </w:t>
      </w:r>
      <w:r w:rsidRPr="00E40FC1">
        <w:rPr>
          <w:b/>
          <w:sz w:val="32"/>
          <w:szCs w:val="32"/>
        </w:rPr>
        <w:tab/>
        <w:t>2. Dr. Nguyen Thi Thanh</w:t>
      </w:r>
    </w:p>
    <w:p w14:paraId="564C00FF" w14:textId="77777777" w:rsidR="002E044A" w:rsidRPr="00E220E1" w:rsidRDefault="002E044A" w:rsidP="002E044A">
      <w:pPr>
        <w:spacing w:before="0" w:after="0"/>
        <w:ind w:firstLine="560"/>
        <w:rPr>
          <w:b/>
          <w:bCs/>
          <w:sz w:val="32"/>
          <w:szCs w:val="32"/>
          <w:lang w:val="nl-NL"/>
        </w:rPr>
      </w:pPr>
    </w:p>
    <w:p w14:paraId="3CCF277B" w14:textId="77777777" w:rsidR="002E044A" w:rsidRPr="00E220E1" w:rsidRDefault="002E044A" w:rsidP="002E044A">
      <w:pPr>
        <w:spacing w:before="0" w:after="0" w:line="240" w:lineRule="auto"/>
        <w:jc w:val="center"/>
        <w:rPr>
          <w:b/>
          <w:bCs/>
          <w:sz w:val="32"/>
          <w:szCs w:val="32"/>
          <w:lang w:val="nl-NL"/>
        </w:rPr>
      </w:pPr>
    </w:p>
    <w:p w14:paraId="722A6249" w14:textId="77777777" w:rsidR="002E044A" w:rsidRPr="00E220E1" w:rsidRDefault="002E044A" w:rsidP="002E044A">
      <w:pPr>
        <w:spacing w:before="0" w:after="0" w:line="240" w:lineRule="auto"/>
        <w:jc w:val="center"/>
        <w:rPr>
          <w:b/>
          <w:bCs/>
          <w:sz w:val="32"/>
          <w:szCs w:val="32"/>
          <w:lang w:val="nl-NL"/>
        </w:rPr>
      </w:pPr>
    </w:p>
    <w:p w14:paraId="5F098B18" w14:textId="77777777" w:rsidR="002E044A" w:rsidRPr="002B497F" w:rsidRDefault="002E044A" w:rsidP="002E044A">
      <w:pPr>
        <w:spacing w:before="0" w:after="0"/>
        <w:ind w:left="720" w:firstLine="0"/>
        <w:rPr>
          <w:b/>
          <w:sz w:val="32"/>
          <w:szCs w:val="32"/>
        </w:rPr>
      </w:pPr>
      <w:r w:rsidRPr="00E40FC1">
        <w:rPr>
          <w:b/>
          <w:sz w:val="32"/>
          <w:szCs w:val="32"/>
        </w:rPr>
        <w:t>Reviewer</w:t>
      </w:r>
      <w:r w:rsidRPr="005938BA">
        <w:rPr>
          <w:b/>
          <w:sz w:val="32"/>
          <w:szCs w:val="32"/>
        </w:rPr>
        <w:t xml:space="preserve"> 1: </w:t>
      </w:r>
      <w:r w:rsidRPr="005938BA">
        <w:rPr>
          <w:b/>
          <w:sz w:val="32"/>
          <w:szCs w:val="32"/>
        </w:rPr>
        <w:tab/>
      </w:r>
      <w:r w:rsidRPr="00013FD9">
        <w:rPr>
          <w:b/>
          <w:sz w:val="32"/>
          <w:szCs w:val="32"/>
        </w:rPr>
        <w:t>Assoc.Prof. Dr.</w:t>
      </w:r>
      <w:r>
        <w:rPr>
          <w:b/>
          <w:sz w:val="32"/>
          <w:szCs w:val="32"/>
        </w:rPr>
        <w:t xml:space="preserve"> Nguyen Thi Thanh Huyen</w:t>
      </w:r>
    </w:p>
    <w:p w14:paraId="0C2A0C3C" w14:textId="77777777" w:rsidR="002E044A" w:rsidRPr="002B497F" w:rsidRDefault="002E044A" w:rsidP="002E044A">
      <w:pPr>
        <w:spacing w:before="0" w:after="0" w:line="480" w:lineRule="auto"/>
        <w:ind w:left="2160"/>
        <w:rPr>
          <w:b/>
          <w:sz w:val="32"/>
          <w:szCs w:val="32"/>
        </w:rPr>
      </w:pPr>
      <w:r w:rsidRPr="002B497F">
        <w:rPr>
          <w:b/>
          <w:sz w:val="32"/>
          <w:szCs w:val="32"/>
        </w:rPr>
        <w:t xml:space="preserve">Thai Nguyen University </w:t>
      </w:r>
      <w:r>
        <w:rPr>
          <w:b/>
          <w:sz w:val="32"/>
          <w:szCs w:val="32"/>
        </w:rPr>
        <w:t>o</w:t>
      </w:r>
      <w:r w:rsidRPr="002B497F">
        <w:rPr>
          <w:b/>
          <w:sz w:val="32"/>
          <w:szCs w:val="32"/>
        </w:rPr>
        <w:t>f Education</w:t>
      </w:r>
    </w:p>
    <w:p w14:paraId="44241E95" w14:textId="77777777" w:rsidR="002E044A" w:rsidRPr="005938BA" w:rsidRDefault="002E044A" w:rsidP="002E044A">
      <w:pPr>
        <w:spacing w:before="0" w:after="0"/>
        <w:ind w:left="720" w:firstLine="0"/>
        <w:rPr>
          <w:b/>
          <w:sz w:val="32"/>
          <w:szCs w:val="32"/>
        </w:rPr>
      </w:pPr>
      <w:r w:rsidRPr="00E40FC1">
        <w:rPr>
          <w:b/>
          <w:sz w:val="32"/>
          <w:szCs w:val="32"/>
        </w:rPr>
        <w:t>Reviewer</w:t>
      </w:r>
      <w:r w:rsidRPr="005938BA">
        <w:rPr>
          <w:b/>
          <w:sz w:val="32"/>
          <w:szCs w:val="32"/>
        </w:rPr>
        <w:t xml:space="preserve"> 2: </w:t>
      </w:r>
      <w:r w:rsidRPr="005938BA">
        <w:rPr>
          <w:b/>
          <w:sz w:val="32"/>
          <w:szCs w:val="32"/>
        </w:rPr>
        <w:tab/>
      </w:r>
      <w:r w:rsidRPr="00013FD9">
        <w:rPr>
          <w:b/>
          <w:sz w:val="32"/>
          <w:szCs w:val="32"/>
        </w:rPr>
        <w:t>Assoc.Prof. Dr.</w:t>
      </w:r>
      <w:r>
        <w:rPr>
          <w:b/>
          <w:sz w:val="32"/>
          <w:szCs w:val="32"/>
        </w:rPr>
        <w:t xml:space="preserve"> Pham Van Thuan</w:t>
      </w:r>
    </w:p>
    <w:p w14:paraId="38B60A3A" w14:textId="77777777" w:rsidR="002E044A" w:rsidRPr="00D75A73" w:rsidRDefault="002E044A" w:rsidP="002E044A">
      <w:pPr>
        <w:spacing w:before="0" w:after="0" w:line="480" w:lineRule="auto"/>
        <w:ind w:left="2160"/>
        <w:rPr>
          <w:b/>
          <w:sz w:val="32"/>
          <w:szCs w:val="32"/>
        </w:rPr>
      </w:pPr>
      <w:r w:rsidRPr="00D75A73">
        <w:rPr>
          <w:b/>
          <w:sz w:val="32"/>
          <w:szCs w:val="32"/>
        </w:rPr>
        <w:t>VNU University of Education</w:t>
      </w:r>
    </w:p>
    <w:p w14:paraId="3AB33394" w14:textId="77777777" w:rsidR="002E044A" w:rsidRPr="005938BA" w:rsidRDefault="002E044A" w:rsidP="002E044A">
      <w:pPr>
        <w:spacing w:before="0" w:after="0"/>
        <w:ind w:left="720" w:firstLine="0"/>
        <w:rPr>
          <w:b/>
          <w:sz w:val="32"/>
          <w:szCs w:val="32"/>
        </w:rPr>
      </w:pPr>
      <w:r w:rsidRPr="00E40FC1">
        <w:rPr>
          <w:b/>
          <w:sz w:val="32"/>
          <w:szCs w:val="32"/>
        </w:rPr>
        <w:t>Reviewer</w:t>
      </w:r>
      <w:r w:rsidRPr="005938BA">
        <w:rPr>
          <w:b/>
          <w:sz w:val="32"/>
          <w:szCs w:val="32"/>
        </w:rPr>
        <w:t xml:space="preserve"> 3: </w:t>
      </w:r>
      <w:r w:rsidRPr="005938BA">
        <w:rPr>
          <w:b/>
          <w:sz w:val="32"/>
          <w:szCs w:val="32"/>
        </w:rPr>
        <w:tab/>
      </w:r>
      <w:r w:rsidRPr="00013FD9">
        <w:rPr>
          <w:b/>
          <w:sz w:val="32"/>
          <w:szCs w:val="32"/>
        </w:rPr>
        <w:t>Assoc.Prof. Dr.</w:t>
      </w:r>
      <w:r>
        <w:rPr>
          <w:b/>
          <w:sz w:val="32"/>
          <w:szCs w:val="32"/>
        </w:rPr>
        <w:t xml:space="preserve"> Nguyen Vu Bich Hien</w:t>
      </w:r>
    </w:p>
    <w:p w14:paraId="07CE8CCF" w14:textId="77777777" w:rsidR="002E044A" w:rsidRPr="00D75A73" w:rsidRDefault="002E044A" w:rsidP="002E044A">
      <w:pPr>
        <w:spacing w:before="0" w:after="0" w:line="480" w:lineRule="auto"/>
        <w:ind w:left="2160"/>
        <w:rPr>
          <w:b/>
          <w:sz w:val="32"/>
          <w:szCs w:val="32"/>
        </w:rPr>
      </w:pPr>
      <w:r w:rsidRPr="00D75A73">
        <w:rPr>
          <w:b/>
          <w:sz w:val="32"/>
          <w:szCs w:val="32"/>
        </w:rPr>
        <w:t>Hanoi Metropolitan University</w:t>
      </w:r>
    </w:p>
    <w:p w14:paraId="19FCA516" w14:textId="77777777" w:rsidR="002E044A" w:rsidRDefault="002E044A" w:rsidP="002E044A">
      <w:pPr>
        <w:spacing w:before="0" w:after="0" w:line="240" w:lineRule="auto"/>
        <w:rPr>
          <w:b/>
          <w:bCs/>
          <w:sz w:val="32"/>
          <w:szCs w:val="32"/>
          <w:lang w:val="pt-BR"/>
        </w:rPr>
      </w:pPr>
    </w:p>
    <w:p w14:paraId="6B11900D" w14:textId="77777777" w:rsidR="002E044A" w:rsidRDefault="002E044A" w:rsidP="002E044A">
      <w:pPr>
        <w:spacing w:before="0" w:after="0" w:line="240" w:lineRule="auto"/>
        <w:rPr>
          <w:b/>
          <w:bCs/>
          <w:sz w:val="32"/>
          <w:szCs w:val="32"/>
          <w:lang w:val="pt-BR"/>
        </w:rPr>
      </w:pPr>
    </w:p>
    <w:p w14:paraId="788FF996" w14:textId="77777777" w:rsidR="002E044A" w:rsidRPr="00E220E1" w:rsidRDefault="002E044A" w:rsidP="002E044A">
      <w:pPr>
        <w:spacing w:before="0" w:after="0" w:line="240" w:lineRule="auto"/>
        <w:rPr>
          <w:b/>
          <w:bCs/>
          <w:sz w:val="32"/>
          <w:szCs w:val="32"/>
          <w:lang w:val="pt-BR"/>
        </w:rPr>
      </w:pPr>
    </w:p>
    <w:p w14:paraId="0C560633" w14:textId="77777777" w:rsidR="002E044A" w:rsidRPr="00C91510" w:rsidRDefault="002E044A" w:rsidP="002E044A">
      <w:pPr>
        <w:spacing w:before="0" w:after="0"/>
        <w:jc w:val="center"/>
        <w:rPr>
          <w:bCs/>
          <w:sz w:val="32"/>
          <w:szCs w:val="32"/>
          <w:lang w:val="pt-BR"/>
        </w:rPr>
      </w:pPr>
      <w:r w:rsidRPr="00C91510">
        <w:rPr>
          <w:bCs/>
          <w:sz w:val="32"/>
          <w:szCs w:val="32"/>
          <w:lang w:val="pt-BR"/>
        </w:rPr>
        <w:t>This thesis will be presented to the Academy-level Evaluation Board at National Academy of Education Management</w:t>
      </w:r>
    </w:p>
    <w:p w14:paraId="5B3897C2" w14:textId="77777777" w:rsidR="002E044A" w:rsidRPr="00C91510" w:rsidRDefault="002E044A" w:rsidP="002E044A">
      <w:pPr>
        <w:spacing w:before="0" w:after="0"/>
        <w:jc w:val="center"/>
        <w:rPr>
          <w:bCs/>
          <w:i/>
          <w:sz w:val="32"/>
          <w:szCs w:val="32"/>
        </w:rPr>
      </w:pPr>
      <w:r w:rsidRPr="00C91510">
        <w:rPr>
          <w:bCs/>
          <w:i/>
          <w:sz w:val="32"/>
          <w:szCs w:val="32"/>
          <w:lang w:val="pt-BR"/>
        </w:rPr>
        <w:t>Time</w:t>
      </w:r>
      <w:r>
        <w:rPr>
          <w:bCs/>
          <w:i/>
          <w:sz w:val="32"/>
          <w:szCs w:val="32"/>
          <w:lang w:val="pt-BR"/>
        </w:rPr>
        <w:t xml:space="preserve"> 14</w:t>
      </w:r>
      <w:r>
        <w:rPr>
          <w:bCs/>
          <w:i/>
          <w:sz w:val="32"/>
          <w:szCs w:val="32"/>
          <w:vertAlign w:val="superscript"/>
          <w:lang w:val="pt-BR"/>
        </w:rPr>
        <w:t>h</w:t>
      </w:r>
      <w:r w:rsidRPr="00C91510">
        <w:rPr>
          <w:bCs/>
          <w:i/>
          <w:sz w:val="32"/>
          <w:szCs w:val="32"/>
          <w:lang w:val="pt-BR"/>
        </w:rPr>
        <w:t xml:space="preserve"> date </w:t>
      </w:r>
      <w:r>
        <w:rPr>
          <w:bCs/>
          <w:i/>
          <w:sz w:val="32"/>
          <w:szCs w:val="32"/>
          <w:lang w:val="pt-BR"/>
        </w:rPr>
        <w:t>03</w:t>
      </w:r>
      <w:r w:rsidRPr="00C91510">
        <w:rPr>
          <w:bCs/>
          <w:i/>
          <w:sz w:val="32"/>
          <w:szCs w:val="32"/>
          <w:lang w:val="pt-BR"/>
        </w:rPr>
        <w:t xml:space="preserve"> month </w:t>
      </w:r>
      <w:r>
        <w:rPr>
          <w:bCs/>
          <w:i/>
          <w:sz w:val="32"/>
          <w:szCs w:val="32"/>
          <w:lang w:val="pt-BR"/>
        </w:rPr>
        <w:t>5</w:t>
      </w:r>
      <w:r w:rsidRPr="00C91510">
        <w:rPr>
          <w:bCs/>
          <w:i/>
          <w:sz w:val="32"/>
          <w:szCs w:val="32"/>
          <w:lang w:val="pt-BR"/>
        </w:rPr>
        <w:t xml:space="preserve"> year 20</w:t>
      </w:r>
      <w:r w:rsidRPr="00C91510">
        <w:rPr>
          <w:bCs/>
          <w:i/>
          <w:sz w:val="32"/>
          <w:szCs w:val="32"/>
        </w:rPr>
        <w:t>24</w:t>
      </w:r>
    </w:p>
    <w:p w14:paraId="2522E763" w14:textId="77777777" w:rsidR="002E044A" w:rsidRDefault="002E044A" w:rsidP="002E044A">
      <w:pPr>
        <w:spacing w:before="0" w:after="0" w:line="480" w:lineRule="auto"/>
        <w:rPr>
          <w:bCs/>
          <w:sz w:val="46"/>
          <w:szCs w:val="32"/>
          <w:lang w:val="pt-BR"/>
        </w:rPr>
      </w:pPr>
    </w:p>
    <w:p w14:paraId="1BD025A1" w14:textId="77777777" w:rsidR="002E044A" w:rsidRDefault="002E044A" w:rsidP="002E044A">
      <w:pPr>
        <w:spacing w:before="0" w:after="0" w:line="240" w:lineRule="auto"/>
        <w:rPr>
          <w:bCs/>
          <w:sz w:val="46"/>
          <w:szCs w:val="32"/>
          <w:lang w:val="pt-BR"/>
        </w:rPr>
      </w:pPr>
    </w:p>
    <w:p w14:paraId="5371E1AD" w14:textId="77777777" w:rsidR="002E044A" w:rsidRPr="00C91510" w:rsidRDefault="002E044A" w:rsidP="002E044A">
      <w:pPr>
        <w:spacing w:before="0" w:after="0"/>
        <w:rPr>
          <w:bCs/>
          <w:sz w:val="32"/>
          <w:szCs w:val="32"/>
          <w:lang w:val="pt-BR"/>
        </w:rPr>
      </w:pPr>
      <w:bookmarkStart w:id="0" w:name="_Toc516242369"/>
      <w:bookmarkStart w:id="1" w:name="_Toc523074181"/>
      <w:bookmarkStart w:id="2" w:name="_Toc524078055"/>
      <w:r w:rsidRPr="00C91510">
        <w:rPr>
          <w:bCs/>
          <w:sz w:val="32"/>
          <w:szCs w:val="32"/>
          <w:lang w:val="pt-BR"/>
        </w:rPr>
        <w:t>The dissertation can be found at:</w:t>
      </w:r>
    </w:p>
    <w:p w14:paraId="52EB7EF7" w14:textId="77777777" w:rsidR="002E044A" w:rsidRPr="00C91510" w:rsidRDefault="002E044A" w:rsidP="002E044A">
      <w:pPr>
        <w:spacing w:before="0" w:after="0"/>
        <w:rPr>
          <w:b/>
          <w:bCs/>
          <w:sz w:val="32"/>
          <w:szCs w:val="32"/>
          <w:lang w:val="pt-BR"/>
        </w:rPr>
      </w:pPr>
      <w:r w:rsidRPr="00C91510">
        <w:rPr>
          <w:b/>
          <w:bCs/>
          <w:sz w:val="32"/>
          <w:szCs w:val="32"/>
          <w:lang w:val="pt-BR"/>
        </w:rPr>
        <w:t>- The National Library of Vietnam</w:t>
      </w:r>
    </w:p>
    <w:p w14:paraId="2F72B0C2" w14:textId="77777777" w:rsidR="002E044A" w:rsidRPr="00C91510" w:rsidRDefault="002E044A" w:rsidP="002E044A">
      <w:pPr>
        <w:spacing w:before="0" w:after="0"/>
        <w:rPr>
          <w:b/>
          <w:bCs/>
          <w:sz w:val="32"/>
          <w:szCs w:val="32"/>
          <w:lang w:val="pt-BR"/>
        </w:rPr>
      </w:pPr>
      <w:r w:rsidRPr="00C91510">
        <w:rPr>
          <w:b/>
          <w:bCs/>
          <w:sz w:val="32"/>
          <w:szCs w:val="32"/>
          <w:lang w:val="pt-BR"/>
        </w:rPr>
        <w:t>- The Library &amp; Information Center</w:t>
      </w:r>
    </w:p>
    <w:bookmarkEnd w:id="0"/>
    <w:bookmarkEnd w:id="1"/>
    <w:bookmarkEnd w:id="2"/>
    <w:p w14:paraId="23AE259B" w14:textId="77777777" w:rsidR="002E044A" w:rsidRDefault="002E044A" w:rsidP="000211D8">
      <w:pPr>
        <w:pStyle w:val="1a"/>
        <w:spacing w:line="233" w:lineRule="auto"/>
        <w:outlineLvl w:val="9"/>
        <w:rPr>
          <w:sz w:val="28"/>
          <w:szCs w:val="28"/>
        </w:rPr>
        <w:sectPr w:rsidR="002E044A" w:rsidSect="002E044A">
          <w:headerReference w:type="even" r:id="rId9"/>
          <w:pgSz w:w="11907" w:h="16840" w:code="9"/>
          <w:pgMar w:top="851" w:right="851" w:bottom="851" w:left="851" w:header="454"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72BC5272" w14:textId="02697B5C" w:rsidR="000F597F" w:rsidRPr="006E1552" w:rsidRDefault="00B06641" w:rsidP="000211D8">
      <w:pPr>
        <w:pStyle w:val="1a"/>
        <w:spacing w:line="233" w:lineRule="auto"/>
        <w:outlineLvl w:val="9"/>
        <w:rPr>
          <w:sz w:val="28"/>
          <w:szCs w:val="28"/>
        </w:rPr>
      </w:pPr>
      <w:r w:rsidRPr="006E1552">
        <w:rPr>
          <w:sz w:val="28"/>
          <w:szCs w:val="28"/>
        </w:rPr>
        <w:lastRenderedPageBreak/>
        <w:t>INTRODUCTION</w:t>
      </w:r>
    </w:p>
    <w:p w14:paraId="3DB3C83D" w14:textId="6F7E1FCA" w:rsidR="00C72B15" w:rsidRPr="006E1552" w:rsidRDefault="00192844" w:rsidP="000211D8">
      <w:pPr>
        <w:pStyle w:val="2a"/>
        <w:spacing w:line="233" w:lineRule="auto"/>
        <w:outlineLvl w:val="0"/>
        <w:rPr>
          <w:rFonts w:asciiTheme="majorHAnsi" w:hAnsiTheme="majorHAnsi" w:cstheme="majorHAnsi"/>
          <w:sz w:val="28"/>
          <w:szCs w:val="28"/>
        </w:rPr>
      </w:pPr>
      <w:bookmarkStart w:id="3" w:name="_Toc17879725"/>
      <w:bookmarkStart w:id="4" w:name="_Toc35343657"/>
      <w:bookmarkStart w:id="5" w:name="_Toc45616194"/>
      <w:bookmarkStart w:id="6" w:name="_Toc52872015"/>
      <w:bookmarkStart w:id="7" w:name="_Toc60040573"/>
      <w:bookmarkStart w:id="8" w:name="_Toc61696923"/>
      <w:bookmarkStart w:id="9" w:name="_Toc114012237"/>
      <w:r w:rsidRPr="006E1552">
        <w:rPr>
          <w:rFonts w:asciiTheme="majorHAnsi" w:hAnsiTheme="majorHAnsi" w:cstheme="majorHAnsi"/>
          <w:sz w:val="28"/>
          <w:szCs w:val="28"/>
        </w:rPr>
        <w:t>1.</w:t>
      </w:r>
      <w:r w:rsidR="00456005" w:rsidRPr="006E1552">
        <w:rPr>
          <w:rFonts w:asciiTheme="majorHAnsi" w:hAnsiTheme="majorHAnsi" w:cstheme="majorHAnsi"/>
          <w:sz w:val="28"/>
          <w:szCs w:val="28"/>
        </w:rPr>
        <w:t xml:space="preserve"> </w:t>
      </w:r>
      <w:bookmarkEnd w:id="3"/>
      <w:bookmarkEnd w:id="4"/>
      <w:bookmarkEnd w:id="5"/>
      <w:bookmarkEnd w:id="6"/>
      <w:bookmarkEnd w:id="7"/>
      <w:bookmarkEnd w:id="8"/>
      <w:bookmarkEnd w:id="9"/>
      <w:r w:rsidR="00995982" w:rsidRPr="006E1552">
        <w:rPr>
          <w:rFonts w:asciiTheme="majorHAnsi" w:hAnsiTheme="majorHAnsi" w:cstheme="majorHAnsi"/>
          <w:sz w:val="28"/>
          <w:szCs w:val="28"/>
        </w:rPr>
        <w:t>Thesis r</w:t>
      </w:r>
      <w:r w:rsidR="00B06641" w:rsidRPr="006E1552">
        <w:rPr>
          <w:rFonts w:asciiTheme="majorHAnsi" w:hAnsiTheme="majorHAnsi" w:cstheme="majorHAnsi"/>
          <w:sz w:val="28"/>
          <w:szCs w:val="28"/>
        </w:rPr>
        <w:t>ationale</w:t>
      </w:r>
    </w:p>
    <w:p w14:paraId="4C287B40" w14:textId="02A4A4F3"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bookmarkStart w:id="10" w:name="_Toc114012238"/>
      <w:r w:rsidRPr="006E1552">
        <w:rPr>
          <w:rFonts w:asciiTheme="majorHAnsi" w:eastAsia="Times New Roman" w:hAnsiTheme="majorHAnsi" w:cstheme="majorHAnsi"/>
          <w:b w:val="0"/>
          <w:sz w:val="28"/>
          <w:szCs w:val="28"/>
        </w:rPr>
        <w:t xml:space="preserve">The trend of globalization and international integration along with the 4.0 Industrial Revolution requires people to use English as a tool and means of daily communication. English taught in the </w:t>
      </w:r>
      <w:r w:rsidR="00013241" w:rsidRPr="006E1552">
        <w:rPr>
          <w:rFonts w:asciiTheme="majorHAnsi" w:eastAsia="Times New Roman" w:hAnsiTheme="majorHAnsi" w:cstheme="majorHAnsi"/>
          <w:b w:val="0"/>
          <w:sz w:val="28"/>
          <w:szCs w:val="28"/>
        </w:rPr>
        <w:t>general education</w:t>
      </w:r>
      <w:r w:rsidRPr="006E1552">
        <w:rPr>
          <w:rFonts w:asciiTheme="majorHAnsi" w:eastAsia="Times New Roman" w:hAnsiTheme="majorHAnsi" w:cstheme="majorHAnsi"/>
          <w:b w:val="0"/>
          <w:sz w:val="28"/>
          <w:szCs w:val="28"/>
        </w:rPr>
        <w:t xml:space="preserve"> </w:t>
      </w:r>
      <w:r w:rsidR="00013241" w:rsidRPr="006E1552">
        <w:rPr>
          <w:rFonts w:asciiTheme="majorHAnsi" w:eastAsia="Times New Roman" w:hAnsiTheme="majorHAnsi" w:cstheme="majorHAnsi"/>
          <w:b w:val="0"/>
          <w:sz w:val="28"/>
          <w:szCs w:val="28"/>
        </w:rPr>
        <w:t>curriculum</w:t>
      </w:r>
      <w:r w:rsidRPr="006E1552">
        <w:rPr>
          <w:rFonts w:asciiTheme="majorHAnsi" w:eastAsia="Times New Roman" w:hAnsiTheme="majorHAnsi" w:cstheme="majorHAnsi"/>
          <w:b w:val="0"/>
          <w:sz w:val="28"/>
          <w:szCs w:val="28"/>
        </w:rPr>
        <w:t xml:space="preserve"> will become an important international communication tool, helping students enrich scientific knowledge and understand cultural diversity, thereby accelerating international integration. The Resolution of the 13th National Party Congress emphasized </w:t>
      </w:r>
      <w:r w:rsidRPr="006E1552">
        <w:rPr>
          <w:rFonts w:asciiTheme="majorHAnsi" w:eastAsia="Times New Roman" w:hAnsiTheme="majorHAnsi" w:cstheme="majorHAnsi"/>
          <w:b w:val="0"/>
          <w:i/>
          <w:iCs/>
          <w:sz w:val="28"/>
          <w:szCs w:val="28"/>
        </w:rPr>
        <w:t>"Developing high-quality human resources, attracting and appreciating talents... proactively and actively integrating comprehensively, deeply, and effectively...” [9, pp.6</w:t>
      </w:r>
      <w:proofErr w:type="gramStart"/>
      <w:r w:rsidRPr="006E1552">
        <w:rPr>
          <w:rFonts w:asciiTheme="majorHAnsi" w:eastAsia="Times New Roman" w:hAnsiTheme="majorHAnsi" w:cstheme="majorHAnsi"/>
          <w:b w:val="0"/>
          <w:i/>
          <w:iCs/>
          <w:sz w:val="28"/>
          <w:szCs w:val="28"/>
        </w:rPr>
        <w:t>,9</w:t>
      </w:r>
      <w:proofErr w:type="gramEnd"/>
      <w:r w:rsidRPr="006E1552">
        <w:rPr>
          <w:rFonts w:asciiTheme="majorHAnsi" w:eastAsia="Times New Roman" w:hAnsiTheme="majorHAnsi" w:cstheme="majorHAnsi"/>
          <w:b w:val="0"/>
          <w:i/>
          <w:iCs/>
          <w:sz w:val="28"/>
          <w:szCs w:val="28"/>
        </w:rPr>
        <w:t>]</w:t>
      </w:r>
      <w:r w:rsidRPr="006E1552">
        <w:rPr>
          <w:rFonts w:asciiTheme="majorHAnsi" w:eastAsia="Times New Roman" w:hAnsiTheme="majorHAnsi" w:cstheme="majorHAnsi"/>
          <w:b w:val="0"/>
          <w:sz w:val="28"/>
          <w:szCs w:val="28"/>
        </w:rPr>
        <w:t xml:space="preserve">. Therefore, it is necessary to </w:t>
      </w:r>
      <w:r w:rsidRPr="006E1552">
        <w:rPr>
          <w:rFonts w:asciiTheme="majorHAnsi" w:eastAsia="Times New Roman" w:hAnsiTheme="majorHAnsi" w:cstheme="majorHAnsi"/>
          <w:b w:val="0"/>
          <w:i/>
          <w:iCs/>
          <w:sz w:val="28"/>
          <w:szCs w:val="28"/>
        </w:rPr>
        <w:t>"Improve the quality of comprehensive education, focusing on education... foreign languages, information technology, practical competencies and skills, applying knowledge into practice".</w:t>
      </w:r>
    </w:p>
    <w:p w14:paraId="480D1154" w14:textId="1F0104AC"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According to the 2018 </w:t>
      </w:r>
      <w:r w:rsidR="00AC1A2B" w:rsidRPr="006E1552">
        <w:rPr>
          <w:rFonts w:asciiTheme="majorHAnsi" w:eastAsia="Times New Roman" w:hAnsiTheme="majorHAnsi" w:cstheme="majorHAnsi"/>
          <w:b w:val="0"/>
          <w:sz w:val="28"/>
          <w:szCs w:val="28"/>
        </w:rPr>
        <w:t xml:space="preserve">general education curriculum </w:t>
      </w:r>
      <w:r w:rsidRPr="006E1552">
        <w:rPr>
          <w:rFonts w:asciiTheme="majorHAnsi" w:eastAsia="Times New Roman" w:hAnsiTheme="majorHAnsi" w:cstheme="majorHAnsi"/>
          <w:b w:val="0"/>
          <w:sz w:val="28"/>
          <w:szCs w:val="28"/>
        </w:rPr>
        <w:t xml:space="preserve">[6], English is the first foreign language and a </w:t>
      </w:r>
      <w:r w:rsidR="001E006D" w:rsidRPr="006E1552">
        <w:rPr>
          <w:rFonts w:asciiTheme="majorHAnsi" w:eastAsia="Times New Roman" w:hAnsiTheme="majorHAnsi" w:cstheme="majorHAnsi"/>
          <w:b w:val="0"/>
          <w:sz w:val="28"/>
          <w:szCs w:val="28"/>
        </w:rPr>
        <w:t>compulsory</w:t>
      </w:r>
      <w:r w:rsidR="00AC1A2B" w:rsidRPr="006E1552">
        <w:rPr>
          <w:rFonts w:asciiTheme="majorHAnsi" w:eastAsia="Times New Roman" w:hAnsiTheme="majorHAnsi" w:cstheme="majorHAnsi"/>
          <w:b w:val="0"/>
          <w:sz w:val="28"/>
          <w:szCs w:val="28"/>
        </w:rPr>
        <w:t xml:space="preserve"> subject from </w:t>
      </w:r>
      <w:r w:rsidR="00AD250B" w:rsidRPr="006E1552">
        <w:rPr>
          <w:rFonts w:asciiTheme="majorHAnsi" w:eastAsia="Times New Roman" w:hAnsiTheme="majorHAnsi" w:cstheme="majorHAnsi"/>
          <w:b w:val="0"/>
          <w:sz w:val="28"/>
          <w:szCs w:val="28"/>
        </w:rPr>
        <w:t>grades</w:t>
      </w:r>
      <w:r w:rsidRPr="006E1552">
        <w:rPr>
          <w:rFonts w:asciiTheme="majorHAnsi" w:eastAsia="Times New Roman" w:hAnsiTheme="majorHAnsi" w:cstheme="majorHAnsi"/>
          <w:b w:val="0"/>
          <w:sz w:val="28"/>
          <w:szCs w:val="28"/>
        </w:rPr>
        <w:t xml:space="preserve"> 3 to 12, helping students form and develop communicati</w:t>
      </w:r>
      <w:r w:rsidR="00C531B4" w:rsidRPr="006E1552">
        <w:rPr>
          <w:rFonts w:asciiTheme="majorHAnsi" w:eastAsia="Times New Roman" w:hAnsiTheme="majorHAnsi" w:cstheme="majorHAnsi"/>
          <w:b w:val="0"/>
          <w:sz w:val="28"/>
          <w:szCs w:val="28"/>
        </w:rPr>
        <w:t>ve</w:t>
      </w:r>
      <w:r w:rsidRPr="006E1552">
        <w:rPr>
          <w:rFonts w:asciiTheme="majorHAnsi" w:eastAsia="Times New Roman" w:hAnsiTheme="majorHAnsi" w:cstheme="majorHAnsi"/>
          <w:b w:val="0"/>
          <w:sz w:val="28"/>
          <w:szCs w:val="28"/>
        </w:rPr>
        <w:t xml:space="preserve"> </w:t>
      </w:r>
      <w:r w:rsidR="00F21C96" w:rsidRPr="006E1552">
        <w:rPr>
          <w:rFonts w:asciiTheme="majorHAnsi" w:eastAsia="Times New Roman" w:hAnsiTheme="majorHAnsi" w:cstheme="majorHAnsi"/>
          <w:b w:val="0"/>
          <w:iCs/>
          <w:sz w:val="28"/>
          <w:szCs w:val="28"/>
        </w:rPr>
        <w:t>competency</w:t>
      </w:r>
      <w:r w:rsidRPr="006E1552">
        <w:rPr>
          <w:rFonts w:asciiTheme="majorHAnsi" w:eastAsia="Times New Roman" w:hAnsiTheme="majorHAnsi" w:cstheme="majorHAnsi"/>
          <w:b w:val="0"/>
          <w:sz w:val="28"/>
          <w:szCs w:val="28"/>
        </w:rPr>
        <w:t xml:space="preserve"> in English and general </w:t>
      </w:r>
      <w:r w:rsidR="00264B2A" w:rsidRPr="006E1552">
        <w:rPr>
          <w:rFonts w:asciiTheme="majorHAnsi" w:eastAsia="Times New Roman" w:hAnsiTheme="majorHAnsi" w:cstheme="majorHAnsi"/>
          <w:b w:val="0"/>
          <w:iCs/>
          <w:sz w:val="28"/>
          <w:szCs w:val="28"/>
        </w:rPr>
        <w:t>competencies</w:t>
      </w:r>
      <w:r w:rsidRPr="006E1552">
        <w:rPr>
          <w:rFonts w:asciiTheme="majorHAnsi" w:eastAsia="Times New Roman" w:hAnsiTheme="majorHAnsi" w:cstheme="majorHAnsi"/>
          <w:b w:val="0"/>
          <w:sz w:val="28"/>
          <w:szCs w:val="28"/>
        </w:rPr>
        <w:t>. Through English</w:t>
      </w:r>
      <w:r w:rsidR="00C5752A" w:rsidRPr="006E1552">
        <w:rPr>
          <w:rFonts w:asciiTheme="majorHAnsi" w:eastAsia="Times New Roman" w:hAnsiTheme="majorHAnsi" w:cstheme="majorHAnsi"/>
          <w:b w:val="0"/>
          <w:sz w:val="28"/>
          <w:szCs w:val="28"/>
        </w:rPr>
        <w:t xml:space="preserve"> study</w:t>
      </w:r>
      <w:r w:rsidRPr="006E1552">
        <w:rPr>
          <w:rFonts w:asciiTheme="majorHAnsi" w:eastAsia="Times New Roman" w:hAnsiTheme="majorHAnsi" w:cstheme="majorHAnsi"/>
          <w:b w:val="0"/>
          <w:sz w:val="28"/>
          <w:szCs w:val="28"/>
        </w:rPr>
        <w:t xml:space="preserve">, </w:t>
      </w:r>
      <w:r w:rsidR="001E006D" w:rsidRPr="006E1552">
        <w:rPr>
          <w:rFonts w:asciiTheme="majorHAnsi" w:eastAsia="Times New Roman" w:hAnsiTheme="majorHAnsi" w:cstheme="majorHAnsi"/>
          <w:b w:val="0"/>
          <w:sz w:val="28"/>
          <w:szCs w:val="28"/>
        </w:rPr>
        <w:t>based on</w:t>
      </w:r>
      <w:r w:rsidRPr="006E1552">
        <w:rPr>
          <w:rFonts w:asciiTheme="majorHAnsi" w:eastAsia="Times New Roman" w:hAnsiTheme="majorHAnsi" w:cstheme="majorHAnsi"/>
          <w:b w:val="0"/>
          <w:sz w:val="28"/>
          <w:szCs w:val="28"/>
        </w:rPr>
        <w:t xml:space="preserve"> learning about </w:t>
      </w:r>
      <w:r w:rsidR="00DC7B13" w:rsidRPr="006E1552">
        <w:rPr>
          <w:rFonts w:asciiTheme="majorHAnsi" w:eastAsia="Times New Roman" w:hAnsiTheme="majorHAnsi" w:cstheme="majorHAnsi"/>
          <w:b w:val="0"/>
          <w:sz w:val="28"/>
          <w:szCs w:val="28"/>
        </w:rPr>
        <w:t xml:space="preserve">different </w:t>
      </w:r>
      <w:r w:rsidRPr="006E1552">
        <w:rPr>
          <w:rFonts w:asciiTheme="majorHAnsi" w:eastAsia="Times New Roman" w:hAnsiTheme="majorHAnsi" w:cstheme="majorHAnsi"/>
          <w:b w:val="0"/>
          <w:sz w:val="28"/>
          <w:szCs w:val="28"/>
        </w:rPr>
        <w:t>cultures, students have an understanding of nationalities, forming a sense of global citizenship to live and work more effectively; to study other subjects well as well as to develop lifelong learning capacity.</w:t>
      </w:r>
    </w:p>
    <w:p w14:paraId="385E9D81" w14:textId="68336B8C"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To well implement the 2018 </w:t>
      </w:r>
      <w:r w:rsidR="00DC7B13" w:rsidRPr="006E1552">
        <w:rPr>
          <w:rFonts w:asciiTheme="majorHAnsi" w:eastAsia="Times New Roman" w:hAnsiTheme="majorHAnsi" w:cstheme="majorHAnsi"/>
          <w:b w:val="0"/>
          <w:sz w:val="28"/>
          <w:szCs w:val="28"/>
        </w:rPr>
        <w:t>general education curriculum</w:t>
      </w:r>
      <w:r w:rsidRPr="006E1552">
        <w:rPr>
          <w:rFonts w:asciiTheme="majorHAnsi" w:eastAsia="Times New Roman" w:hAnsiTheme="majorHAnsi" w:cstheme="majorHAnsi"/>
          <w:b w:val="0"/>
          <w:sz w:val="28"/>
          <w:szCs w:val="28"/>
        </w:rPr>
        <w:t xml:space="preserve">, the management role is very important. School </w:t>
      </w:r>
      <w:r w:rsidR="00DC7B13" w:rsidRPr="006E1552">
        <w:rPr>
          <w:rFonts w:asciiTheme="majorHAnsi" w:eastAsia="Times New Roman" w:hAnsiTheme="majorHAnsi" w:cstheme="majorHAnsi"/>
          <w:b w:val="0"/>
          <w:sz w:val="28"/>
          <w:szCs w:val="28"/>
        </w:rPr>
        <w:t>managers</w:t>
      </w:r>
      <w:r w:rsidRPr="006E1552">
        <w:rPr>
          <w:rFonts w:asciiTheme="majorHAnsi" w:eastAsia="Times New Roman" w:hAnsiTheme="majorHAnsi" w:cstheme="majorHAnsi"/>
          <w:b w:val="0"/>
          <w:sz w:val="28"/>
          <w:szCs w:val="28"/>
        </w:rPr>
        <w:t xml:space="preserve"> need to clearly understand the educational </w:t>
      </w:r>
      <w:r w:rsidR="000F7D10" w:rsidRPr="006E1552">
        <w:rPr>
          <w:rFonts w:asciiTheme="majorHAnsi" w:eastAsia="Times New Roman" w:hAnsiTheme="majorHAnsi" w:cstheme="majorHAnsi"/>
          <w:b w:val="0"/>
          <w:sz w:val="28"/>
          <w:szCs w:val="28"/>
        </w:rPr>
        <w:t>curriculum</w:t>
      </w:r>
      <w:r w:rsidRPr="006E1552">
        <w:rPr>
          <w:rFonts w:asciiTheme="majorHAnsi" w:eastAsia="Times New Roman" w:hAnsiTheme="majorHAnsi" w:cstheme="majorHAnsi"/>
          <w:b w:val="0"/>
          <w:sz w:val="28"/>
          <w:szCs w:val="28"/>
        </w:rPr>
        <w:t xml:space="preserve"> at each level, </w:t>
      </w:r>
      <w:r w:rsidR="001E006D" w:rsidRPr="006E1552">
        <w:rPr>
          <w:rFonts w:asciiTheme="majorHAnsi" w:eastAsia="Times New Roman" w:hAnsiTheme="majorHAnsi" w:cstheme="majorHAnsi"/>
          <w:b w:val="0"/>
          <w:sz w:val="28"/>
          <w:szCs w:val="28"/>
        </w:rPr>
        <w:t xml:space="preserve">and </w:t>
      </w:r>
      <w:r w:rsidRPr="006E1552">
        <w:rPr>
          <w:rFonts w:asciiTheme="majorHAnsi" w:eastAsia="Times New Roman" w:hAnsiTheme="majorHAnsi" w:cstheme="majorHAnsi"/>
          <w:b w:val="0"/>
          <w:sz w:val="28"/>
          <w:szCs w:val="28"/>
        </w:rPr>
        <w:t xml:space="preserve">thoroughly grasp the guiding viewpoints and documents guiding </w:t>
      </w:r>
      <w:r w:rsidR="000F7D10" w:rsidRPr="006E1552">
        <w:rPr>
          <w:rFonts w:asciiTheme="majorHAnsi" w:eastAsia="Times New Roman" w:hAnsiTheme="majorHAnsi" w:cstheme="majorHAnsi"/>
          <w:b w:val="0"/>
          <w:sz w:val="28"/>
          <w:szCs w:val="28"/>
        </w:rPr>
        <w:t>its</w:t>
      </w:r>
      <w:r w:rsidRPr="006E1552">
        <w:rPr>
          <w:rFonts w:asciiTheme="majorHAnsi" w:eastAsia="Times New Roman" w:hAnsiTheme="majorHAnsi" w:cstheme="majorHAnsi"/>
          <w:b w:val="0"/>
          <w:sz w:val="28"/>
          <w:szCs w:val="28"/>
        </w:rPr>
        <w:t xml:space="preserve"> implementation to direct teachers, students</w:t>
      </w:r>
      <w:r w:rsidR="001E006D" w:rsidRPr="006E1552">
        <w:rPr>
          <w:rFonts w:asciiTheme="majorHAnsi" w:eastAsia="Times New Roman" w:hAnsiTheme="majorHAnsi" w:cstheme="majorHAnsi"/>
          <w:b w:val="0"/>
          <w:sz w:val="28"/>
          <w:szCs w:val="28"/>
        </w:rPr>
        <w:t>,</w:t>
      </w:r>
      <w:r w:rsidRPr="006E1552">
        <w:rPr>
          <w:rFonts w:asciiTheme="majorHAnsi" w:eastAsia="Times New Roman" w:hAnsiTheme="majorHAnsi" w:cstheme="majorHAnsi"/>
          <w:b w:val="0"/>
          <w:sz w:val="28"/>
          <w:szCs w:val="28"/>
        </w:rPr>
        <w:t xml:space="preserve"> and relevant parties to comply with </w:t>
      </w:r>
      <w:r w:rsidR="000F7D10" w:rsidRPr="006E1552">
        <w:rPr>
          <w:rFonts w:asciiTheme="majorHAnsi" w:eastAsia="Times New Roman" w:hAnsiTheme="majorHAnsi" w:cstheme="majorHAnsi"/>
          <w:b w:val="0"/>
          <w:sz w:val="28"/>
          <w:szCs w:val="28"/>
        </w:rPr>
        <w:t xml:space="preserve">proper </w:t>
      </w:r>
      <w:r w:rsidRPr="006E1552">
        <w:rPr>
          <w:rFonts w:asciiTheme="majorHAnsi" w:eastAsia="Times New Roman" w:hAnsiTheme="majorHAnsi" w:cstheme="majorHAnsi"/>
          <w:b w:val="0"/>
          <w:sz w:val="28"/>
          <w:szCs w:val="28"/>
        </w:rPr>
        <w:t>requirement</w:t>
      </w:r>
      <w:r w:rsidR="00FC0B30" w:rsidRPr="006E1552">
        <w:rPr>
          <w:rFonts w:asciiTheme="majorHAnsi" w:eastAsia="Times New Roman" w:hAnsiTheme="majorHAnsi" w:cstheme="majorHAnsi"/>
          <w:b w:val="0"/>
          <w:sz w:val="28"/>
          <w:szCs w:val="28"/>
        </w:rPr>
        <w:t>s. In managing English instruction</w:t>
      </w:r>
      <w:r w:rsidRPr="006E1552">
        <w:rPr>
          <w:rFonts w:asciiTheme="majorHAnsi" w:eastAsia="Times New Roman" w:hAnsiTheme="majorHAnsi" w:cstheme="majorHAnsi"/>
          <w:b w:val="0"/>
          <w:sz w:val="28"/>
          <w:szCs w:val="28"/>
        </w:rPr>
        <w:t xml:space="preserve"> at the current secondary</w:t>
      </w:r>
      <w:r w:rsidR="00F676A7" w:rsidRPr="006E1552">
        <w:rPr>
          <w:rFonts w:asciiTheme="majorHAnsi" w:eastAsia="Times New Roman" w:hAnsiTheme="majorHAnsi" w:cstheme="majorHAnsi"/>
          <w:b w:val="0"/>
          <w:sz w:val="28"/>
          <w:szCs w:val="28"/>
        </w:rPr>
        <w:t xml:space="preserve"> education</w:t>
      </w:r>
      <w:r w:rsidRPr="006E1552">
        <w:rPr>
          <w:rFonts w:asciiTheme="majorHAnsi" w:eastAsia="Times New Roman" w:hAnsiTheme="majorHAnsi" w:cstheme="majorHAnsi"/>
          <w:b w:val="0"/>
          <w:sz w:val="28"/>
          <w:szCs w:val="28"/>
        </w:rPr>
        <w:t xml:space="preserve"> level, school </w:t>
      </w:r>
      <w:r w:rsidR="00F676A7" w:rsidRPr="006E1552">
        <w:rPr>
          <w:rFonts w:asciiTheme="majorHAnsi" w:eastAsia="Times New Roman" w:hAnsiTheme="majorHAnsi" w:cstheme="majorHAnsi"/>
          <w:b w:val="0"/>
          <w:sz w:val="28"/>
          <w:szCs w:val="28"/>
        </w:rPr>
        <w:t>managers</w:t>
      </w:r>
      <w:r w:rsidRPr="006E1552">
        <w:rPr>
          <w:rFonts w:asciiTheme="majorHAnsi" w:eastAsia="Times New Roman" w:hAnsiTheme="majorHAnsi" w:cstheme="majorHAnsi"/>
          <w:b w:val="0"/>
          <w:sz w:val="28"/>
          <w:szCs w:val="28"/>
        </w:rPr>
        <w:t xml:space="preserve"> must manage English </w:t>
      </w:r>
      <w:r w:rsidR="00F676A7" w:rsidRPr="006E1552">
        <w:rPr>
          <w:rFonts w:asciiTheme="majorHAnsi" w:eastAsia="Times New Roman" w:hAnsiTheme="majorHAnsi" w:cstheme="majorHAnsi"/>
          <w:b w:val="0"/>
          <w:sz w:val="28"/>
          <w:szCs w:val="28"/>
        </w:rPr>
        <w:t>instruction</w:t>
      </w:r>
      <w:r w:rsidRPr="006E1552">
        <w:rPr>
          <w:rFonts w:asciiTheme="majorHAnsi" w:eastAsia="Times New Roman" w:hAnsiTheme="majorHAnsi" w:cstheme="majorHAnsi"/>
          <w:b w:val="0"/>
          <w:sz w:val="28"/>
          <w:szCs w:val="28"/>
        </w:rPr>
        <w:t xml:space="preserve"> to</w:t>
      </w:r>
      <w:r w:rsidR="00F676A7" w:rsidRPr="006E1552">
        <w:rPr>
          <w:rFonts w:asciiTheme="majorHAnsi" w:eastAsia="Times New Roman" w:hAnsiTheme="majorHAnsi" w:cstheme="majorHAnsi"/>
          <w:b w:val="0"/>
          <w:sz w:val="28"/>
          <w:szCs w:val="28"/>
        </w:rPr>
        <w:t>wards</w:t>
      </w:r>
      <w:r w:rsidRPr="006E1552">
        <w:rPr>
          <w:rFonts w:asciiTheme="majorHAnsi" w:eastAsia="Times New Roman" w:hAnsiTheme="majorHAnsi" w:cstheme="majorHAnsi"/>
          <w:b w:val="0"/>
          <w:sz w:val="28"/>
          <w:szCs w:val="28"/>
        </w:rPr>
        <w:t xml:space="preserve"> the 2018 </w:t>
      </w:r>
      <w:r w:rsidR="00F676A7" w:rsidRPr="006E1552">
        <w:rPr>
          <w:rFonts w:asciiTheme="majorHAnsi" w:eastAsia="Times New Roman" w:hAnsiTheme="majorHAnsi" w:cstheme="majorHAnsi"/>
          <w:b w:val="0"/>
          <w:sz w:val="28"/>
          <w:szCs w:val="28"/>
        </w:rPr>
        <w:t xml:space="preserve">general education curriculum </w:t>
      </w:r>
      <w:r w:rsidRPr="006E1552">
        <w:rPr>
          <w:rFonts w:asciiTheme="majorHAnsi" w:eastAsia="Times New Roman" w:hAnsiTheme="majorHAnsi" w:cstheme="majorHAnsi"/>
          <w:b w:val="0"/>
          <w:sz w:val="28"/>
          <w:szCs w:val="28"/>
        </w:rPr>
        <w:t xml:space="preserve">in the first grades starting from the 2021-2022 school </w:t>
      </w:r>
      <w:proofErr w:type="gramStart"/>
      <w:r w:rsidRPr="006E1552">
        <w:rPr>
          <w:rFonts w:asciiTheme="majorHAnsi" w:eastAsia="Times New Roman" w:hAnsiTheme="majorHAnsi" w:cstheme="majorHAnsi"/>
          <w:b w:val="0"/>
          <w:sz w:val="28"/>
          <w:szCs w:val="28"/>
        </w:rPr>
        <w:t>year</w:t>
      </w:r>
      <w:proofErr w:type="gramEnd"/>
      <w:r w:rsidRPr="006E1552">
        <w:rPr>
          <w:rFonts w:asciiTheme="majorHAnsi" w:eastAsia="Times New Roman" w:hAnsiTheme="majorHAnsi" w:cstheme="majorHAnsi"/>
          <w:b w:val="0"/>
          <w:sz w:val="28"/>
          <w:szCs w:val="28"/>
        </w:rPr>
        <w:t xml:space="preserve"> and in the final grades</w:t>
      </w:r>
      <w:r w:rsidR="00A10456" w:rsidRPr="006E1552">
        <w:rPr>
          <w:rFonts w:asciiTheme="majorHAnsi" w:eastAsia="Times New Roman" w:hAnsiTheme="majorHAnsi" w:cstheme="majorHAnsi"/>
          <w:b w:val="0"/>
          <w:sz w:val="28"/>
          <w:szCs w:val="28"/>
        </w:rPr>
        <w:t xml:space="preserve"> towards </w:t>
      </w:r>
      <w:r w:rsidRPr="006E1552">
        <w:rPr>
          <w:rFonts w:asciiTheme="majorHAnsi" w:eastAsia="Times New Roman" w:hAnsiTheme="majorHAnsi" w:cstheme="majorHAnsi"/>
          <w:b w:val="0"/>
          <w:sz w:val="28"/>
          <w:szCs w:val="28"/>
        </w:rPr>
        <w:t xml:space="preserve">the 2006 </w:t>
      </w:r>
      <w:r w:rsidR="00A10456" w:rsidRPr="006E1552">
        <w:rPr>
          <w:rFonts w:asciiTheme="majorHAnsi" w:eastAsia="Times New Roman" w:hAnsiTheme="majorHAnsi" w:cstheme="majorHAnsi"/>
          <w:b w:val="0"/>
          <w:sz w:val="28"/>
          <w:szCs w:val="28"/>
        </w:rPr>
        <w:t>one</w:t>
      </w:r>
      <w:r w:rsidRPr="006E1552">
        <w:rPr>
          <w:rFonts w:asciiTheme="majorHAnsi" w:eastAsia="Times New Roman" w:hAnsiTheme="majorHAnsi" w:cstheme="majorHAnsi"/>
          <w:b w:val="0"/>
          <w:sz w:val="28"/>
          <w:szCs w:val="28"/>
        </w:rPr>
        <w:t xml:space="preserve">. </w:t>
      </w:r>
      <w:r w:rsidR="007E0AC4" w:rsidRPr="006E1552">
        <w:rPr>
          <w:rFonts w:asciiTheme="majorHAnsi" w:eastAsia="Times New Roman" w:hAnsiTheme="majorHAnsi" w:cstheme="majorHAnsi"/>
          <w:b w:val="0"/>
          <w:sz w:val="28"/>
          <w:szCs w:val="28"/>
        </w:rPr>
        <w:t xml:space="preserve">Management of </w:t>
      </w:r>
      <w:r w:rsidRPr="006E1552">
        <w:rPr>
          <w:rFonts w:asciiTheme="majorHAnsi" w:eastAsia="Times New Roman" w:hAnsiTheme="majorHAnsi" w:cstheme="majorHAnsi"/>
          <w:b w:val="0"/>
          <w:sz w:val="28"/>
          <w:szCs w:val="28"/>
        </w:rPr>
        <w:t>English teaching</w:t>
      </w:r>
      <w:r w:rsidR="001E006D" w:rsidRPr="006E1552">
        <w:rPr>
          <w:rFonts w:asciiTheme="majorHAnsi" w:eastAsia="Times New Roman" w:hAnsiTheme="majorHAnsi" w:cstheme="majorHAnsi"/>
          <w:b w:val="0"/>
          <w:sz w:val="28"/>
          <w:szCs w:val="28"/>
        </w:rPr>
        <w:t xml:space="preserve"> </w:t>
      </w:r>
      <w:r w:rsidR="007E0AC4" w:rsidRPr="006E1552">
        <w:rPr>
          <w:rFonts w:asciiTheme="majorHAnsi" w:eastAsia="Times New Roman" w:hAnsiTheme="majorHAnsi" w:cstheme="majorHAnsi"/>
          <w:b w:val="0"/>
          <w:sz w:val="28"/>
          <w:szCs w:val="28"/>
        </w:rPr>
        <w:t>in</w:t>
      </w:r>
      <w:r w:rsidRPr="006E1552">
        <w:rPr>
          <w:rFonts w:asciiTheme="majorHAnsi" w:eastAsia="Times New Roman" w:hAnsiTheme="majorHAnsi" w:cstheme="majorHAnsi"/>
          <w:b w:val="0"/>
          <w:sz w:val="28"/>
          <w:szCs w:val="28"/>
        </w:rPr>
        <w:t xml:space="preserve"> both </w:t>
      </w:r>
      <w:r w:rsidR="00051631" w:rsidRPr="006E1552">
        <w:rPr>
          <w:rFonts w:asciiTheme="majorHAnsi" w:eastAsia="Times New Roman" w:hAnsiTheme="majorHAnsi" w:cstheme="majorHAnsi"/>
          <w:b w:val="0"/>
          <w:sz w:val="28"/>
          <w:szCs w:val="28"/>
        </w:rPr>
        <w:t>curricula</w:t>
      </w:r>
      <w:r w:rsidRPr="006E1552">
        <w:rPr>
          <w:rFonts w:asciiTheme="majorHAnsi" w:eastAsia="Times New Roman" w:hAnsiTheme="majorHAnsi" w:cstheme="majorHAnsi"/>
          <w:b w:val="0"/>
          <w:sz w:val="28"/>
          <w:szCs w:val="28"/>
        </w:rPr>
        <w:t xml:space="preserve"> requires teachers and students to follow a communicati</w:t>
      </w:r>
      <w:r w:rsidR="00F64E10" w:rsidRPr="006E1552">
        <w:rPr>
          <w:rFonts w:asciiTheme="majorHAnsi" w:eastAsia="Times New Roman" w:hAnsiTheme="majorHAnsi" w:cstheme="majorHAnsi"/>
          <w:b w:val="0"/>
          <w:sz w:val="28"/>
          <w:szCs w:val="28"/>
        </w:rPr>
        <w:t>ve</w:t>
      </w:r>
      <w:r w:rsidRPr="006E1552">
        <w:rPr>
          <w:rFonts w:asciiTheme="majorHAnsi" w:eastAsia="Times New Roman" w:hAnsiTheme="majorHAnsi" w:cstheme="majorHAnsi"/>
          <w:b w:val="0"/>
          <w:sz w:val="28"/>
          <w:szCs w:val="28"/>
        </w:rPr>
        <w:t xml:space="preserve"> orientation to develop students' </w:t>
      </w:r>
      <w:r w:rsidR="00493EFE" w:rsidRPr="006E1552">
        <w:rPr>
          <w:rFonts w:asciiTheme="majorHAnsi" w:eastAsia="Times New Roman" w:hAnsiTheme="majorHAnsi" w:cstheme="majorHAnsi"/>
          <w:b w:val="0"/>
          <w:iCs/>
          <w:sz w:val="28"/>
          <w:szCs w:val="28"/>
        </w:rPr>
        <w:t>competenci</w:t>
      </w:r>
      <w:r w:rsidRPr="006E1552">
        <w:rPr>
          <w:rFonts w:asciiTheme="majorHAnsi" w:eastAsia="Times New Roman" w:hAnsiTheme="majorHAnsi" w:cstheme="majorHAnsi"/>
          <w:b w:val="0"/>
          <w:sz w:val="28"/>
          <w:szCs w:val="28"/>
        </w:rPr>
        <w:t>es.</w:t>
      </w:r>
    </w:p>
    <w:p w14:paraId="20CD3D79" w14:textId="57FF49A5"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English teaching in high schools has </w:t>
      </w:r>
      <w:r w:rsidR="00200DBB" w:rsidRPr="006E1552">
        <w:rPr>
          <w:rFonts w:asciiTheme="majorHAnsi" w:eastAsia="Times New Roman" w:hAnsiTheme="majorHAnsi" w:cstheme="majorHAnsi"/>
          <w:b w:val="0"/>
          <w:sz w:val="28"/>
          <w:szCs w:val="28"/>
        </w:rPr>
        <w:t xml:space="preserve">recently </w:t>
      </w:r>
      <w:r w:rsidR="00986858" w:rsidRPr="006E1552">
        <w:rPr>
          <w:rFonts w:asciiTheme="majorHAnsi" w:eastAsia="Times New Roman" w:hAnsiTheme="majorHAnsi" w:cstheme="majorHAnsi"/>
          <w:b w:val="0"/>
          <w:sz w:val="28"/>
          <w:szCs w:val="28"/>
        </w:rPr>
        <w:t>achieved</w:t>
      </w:r>
      <w:r w:rsidRPr="006E1552">
        <w:rPr>
          <w:rFonts w:asciiTheme="majorHAnsi" w:eastAsia="Times New Roman" w:hAnsiTheme="majorHAnsi" w:cstheme="majorHAnsi"/>
          <w:b w:val="0"/>
          <w:sz w:val="28"/>
          <w:szCs w:val="28"/>
        </w:rPr>
        <w:t xml:space="preserve"> positive changes. With priority policies in enrolling students into high schools, universities, and colleges, including priority in recruiting students with good foreign language and English </w:t>
      </w:r>
      <w:r w:rsidR="002875E5" w:rsidRPr="006E1552">
        <w:rPr>
          <w:rFonts w:asciiTheme="majorHAnsi" w:eastAsia="Times New Roman" w:hAnsiTheme="majorHAnsi" w:cstheme="majorHAnsi"/>
          <w:b w:val="0"/>
          <w:iCs/>
          <w:sz w:val="28"/>
          <w:szCs w:val="28"/>
        </w:rPr>
        <w:t>competencies</w:t>
      </w:r>
      <w:proofErr w:type="gramStart"/>
      <w:r w:rsidRPr="006E1552">
        <w:rPr>
          <w:rFonts w:asciiTheme="majorHAnsi" w:eastAsia="Times New Roman" w:hAnsiTheme="majorHAnsi" w:cstheme="majorHAnsi"/>
          <w:b w:val="0"/>
          <w:sz w:val="28"/>
          <w:szCs w:val="28"/>
        </w:rPr>
        <w:t>, creating</w:t>
      </w:r>
      <w:proofErr w:type="gramEnd"/>
      <w:r w:rsidRPr="006E1552">
        <w:rPr>
          <w:rFonts w:asciiTheme="majorHAnsi" w:eastAsia="Times New Roman" w:hAnsiTheme="majorHAnsi" w:cstheme="majorHAnsi"/>
          <w:b w:val="0"/>
          <w:sz w:val="28"/>
          <w:szCs w:val="28"/>
        </w:rPr>
        <w:t xml:space="preserve"> motivation to promote teaching and learning English in schools</w:t>
      </w:r>
      <w:r w:rsidR="00E054BE" w:rsidRPr="006E1552">
        <w:rPr>
          <w:rFonts w:asciiTheme="majorHAnsi" w:eastAsia="Times New Roman" w:hAnsiTheme="majorHAnsi" w:cstheme="majorHAnsi"/>
          <w:b w:val="0"/>
          <w:sz w:val="28"/>
          <w:szCs w:val="28"/>
        </w:rPr>
        <w:t xml:space="preserve"> and</w:t>
      </w:r>
      <w:r w:rsidRPr="006E1552">
        <w:rPr>
          <w:rFonts w:asciiTheme="majorHAnsi" w:eastAsia="Times New Roman" w:hAnsiTheme="majorHAnsi" w:cstheme="majorHAnsi"/>
          <w:b w:val="0"/>
          <w:sz w:val="28"/>
          <w:szCs w:val="28"/>
        </w:rPr>
        <w:t xml:space="preserve"> educational establishments. However, because the priority regulations in admission mostly refer to students </w:t>
      </w:r>
      <w:r w:rsidR="00A4490A" w:rsidRPr="006E1552">
        <w:rPr>
          <w:rFonts w:asciiTheme="majorHAnsi" w:eastAsia="Times New Roman" w:hAnsiTheme="majorHAnsi" w:cstheme="majorHAnsi"/>
          <w:b w:val="0"/>
          <w:sz w:val="28"/>
          <w:szCs w:val="28"/>
        </w:rPr>
        <w:t>with</w:t>
      </w:r>
      <w:r w:rsidRPr="006E1552">
        <w:rPr>
          <w:rFonts w:asciiTheme="majorHAnsi" w:eastAsia="Times New Roman" w:hAnsiTheme="majorHAnsi" w:cstheme="majorHAnsi"/>
          <w:b w:val="0"/>
          <w:sz w:val="28"/>
          <w:szCs w:val="28"/>
        </w:rPr>
        <w:t xml:space="preserve"> IELTS, TOEIC,</w:t>
      </w:r>
      <w:r w:rsidR="00A4490A" w:rsidRPr="006E1552">
        <w:rPr>
          <w:rFonts w:asciiTheme="majorHAnsi" w:eastAsia="Times New Roman" w:hAnsiTheme="majorHAnsi" w:cstheme="majorHAnsi"/>
          <w:b w:val="0"/>
          <w:sz w:val="28"/>
          <w:szCs w:val="28"/>
        </w:rPr>
        <w:t xml:space="preserve"> and TOEFL English certificates;</w:t>
      </w:r>
      <w:r w:rsidRPr="006E1552">
        <w:rPr>
          <w:rFonts w:asciiTheme="majorHAnsi" w:eastAsia="Times New Roman" w:hAnsiTheme="majorHAnsi" w:cstheme="majorHAnsi"/>
          <w:b w:val="0"/>
          <w:sz w:val="28"/>
          <w:szCs w:val="28"/>
        </w:rPr>
        <w:t xml:space="preserve"> </w:t>
      </w:r>
      <w:r w:rsidR="00A4490A" w:rsidRPr="006E1552">
        <w:rPr>
          <w:rFonts w:asciiTheme="majorHAnsi" w:eastAsia="Times New Roman" w:hAnsiTheme="majorHAnsi" w:cstheme="majorHAnsi"/>
          <w:b w:val="0"/>
          <w:sz w:val="28"/>
          <w:szCs w:val="28"/>
        </w:rPr>
        <w:t>the instruction</w:t>
      </w:r>
      <w:r w:rsidRPr="006E1552">
        <w:rPr>
          <w:rFonts w:asciiTheme="majorHAnsi" w:eastAsia="Times New Roman" w:hAnsiTheme="majorHAnsi" w:cstheme="majorHAnsi"/>
          <w:b w:val="0"/>
          <w:sz w:val="28"/>
          <w:szCs w:val="28"/>
        </w:rPr>
        <w:t xml:space="preserve"> tends to help students achieve these certificates at the best </w:t>
      </w:r>
      <w:r w:rsidR="00A4490A" w:rsidRPr="006E1552">
        <w:rPr>
          <w:rFonts w:asciiTheme="majorHAnsi" w:eastAsia="Times New Roman" w:hAnsiTheme="majorHAnsi" w:cstheme="majorHAnsi"/>
          <w:b w:val="0"/>
          <w:sz w:val="28"/>
          <w:szCs w:val="28"/>
        </w:rPr>
        <w:t xml:space="preserve">possible </w:t>
      </w:r>
      <w:r w:rsidRPr="006E1552">
        <w:rPr>
          <w:rFonts w:asciiTheme="majorHAnsi" w:eastAsia="Times New Roman" w:hAnsiTheme="majorHAnsi" w:cstheme="majorHAnsi"/>
          <w:b w:val="0"/>
          <w:sz w:val="28"/>
          <w:szCs w:val="28"/>
        </w:rPr>
        <w:t>level</w:t>
      </w:r>
      <w:r w:rsidR="00A4490A" w:rsidRPr="006E1552">
        <w:rPr>
          <w:rFonts w:asciiTheme="majorHAnsi" w:eastAsia="Times New Roman" w:hAnsiTheme="majorHAnsi" w:cstheme="majorHAnsi"/>
          <w:b w:val="0"/>
          <w:sz w:val="28"/>
          <w:szCs w:val="28"/>
        </w:rPr>
        <w:t>,</w:t>
      </w:r>
      <w:r w:rsidRPr="006E1552">
        <w:rPr>
          <w:rFonts w:asciiTheme="majorHAnsi" w:eastAsia="Times New Roman" w:hAnsiTheme="majorHAnsi" w:cstheme="majorHAnsi"/>
          <w:b w:val="0"/>
          <w:sz w:val="28"/>
          <w:szCs w:val="28"/>
        </w:rPr>
        <w:t xml:space="preserve"> without paying due attention to the requirements for implementing the </w:t>
      </w:r>
      <w:r w:rsidR="00A4490A" w:rsidRPr="006E1552">
        <w:rPr>
          <w:rFonts w:asciiTheme="majorHAnsi" w:eastAsia="Times New Roman" w:hAnsiTheme="majorHAnsi" w:cstheme="majorHAnsi"/>
          <w:b w:val="0"/>
          <w:sz w:val="28"/>
          <w:szCs w:val="28"/>
        </w:rPr>
        <w:t>curriculum</w:t>
      </w:r>
      <w:r w:rsidRPr="006E1552">
        <w:rPr>
          <w:rFonts w:asciiTheme="majorHAnsi" w:eastAsia="Times New Roman" w:hAnsiTheme="majorHAnsi" w:cstheme="majorHAnsi"/>
          <w:b w:val="0"/>
          <w:sz w:val="28"/>
          <w:szCs w:val="28"/>
        </w:rPr>
        <w:t xml:space="preserve"> at the school level. The management of English teaching in schools and educational establishments also does not cover external </w:t>
      </w:r>
      <w:r w:rsidR="00584E0A" w:rsidRPr="006E1552">
        <w:rPr>
          <w:rFonts w:asciiTheme="majorHAnsi" w:eastAsia="Times New Roman" w:hAnsiTheme="majorHAnsi" w:cstheme="majorHAnsi"/>
          <w:b w:val="0"/>
          <w:sz w:val="28"/>
          <w:szCs w:val="28"/>
        </w:rPr>
        <w:t>impacts</w:t>
      </w:r>
      <w:r w:rsidRPr="006E1552">
        <w:rPr>
          <w:rFonts w:asciiTheme="majorHAnsi" w:eastAsia="Times New Roman" w:hAnsiTheme="majorHAnsi" w:cstheme="majorHAnsi"/>
          <w:b w:val="0"/>
          <w:sz w:val="28"/>
          <w:szCs w:val="28"/>
        </w:rPr>
        <w:t xml:space="preserve"> well </w:t>
      </w:r>
      <w:r w:rsidR="00051631" w:rsidRPr="006E1552">
        <w:rPr>
          <w:rFonts w:asciiTheme="majorHAnsi" w:eastAsia="Times New Roman" w:hAnsiTheme="majorHAnsi" w:cstheme="majorHAnsi"/>
          <w:b w:val="0"/>
          <w:sz w:val="28"/>
          <w:szCs w:val="28"/>
        </w:rPr>
        <w:t>enough to</w:t>
      </w:r>
      <w:r w:rsidRPr="006E1552">
        <w:rPr>
          <w:rFonts w:asciiTheme="majorHAnsi" w:eastAsia="Times New Roman" w:hAnsiTheme="majorHAnsi" w:cstheme="majorHAnsi"/>
          <w:b w:val="0"/>
          <w:sz w:val="28"/>
          <w:szCs w:val="28"/>
        </w:rPr>
        <w:t xml:space="preserve"> </w:t>
      </w:r>
      <w:r w:rsidR="001D23CC" w:rsidRPr="006E1552">
        <w:rPr>
          <w:rFonts w:asciiTheme="majorHAnsi" w:eastAsia="Times New Roman" w:hAnsiTheme="majorHAnsi" w:cstheme="majorHAnsi"/>
          <w:b w:val="0"/>
          <w:sz w:val="28"/>
          <w:szCs w:val="28"/>
        </w:rPr>
        <w:t>get</w:t>
      </w:r>
      <w:r w:rsidRPr="006E1552">
        <w:rPr>
          <w:rFonts w:asciiTheme="majorHAnsi" w:eastAsia="Times New Roman" w:hAnsiTheme="majorHAnsi" w:cstheme="majorHAnsi"/>
          <w:b w:val="0"/>
          <w:sz w:val="28"/>
          <w:szCs w:val="28"/>
        </w:rPr>
        <w:t xml:space="preserve"> appropriate management methods.</w:t>
      </w:r>
    </w:p>
    <w:p w14:paraId="7CBC1C1A" w14:textId="039C52ED" w:rsidR="00BD4F80" w:rsidRPr="006E1552" w:rsidRDefault="004B77CC"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Hanoi c</w:t>
      </w:r>
      <w:r w:rsidR="00BD4F80" w:rsidRPr="006E1552">
        <w:rPr>
          <w:rFonts w:asciiTheme="majorHAnsi" w:eastAsia="Times New Roman" w:hAnsiTheme="majorHAnsi" w:cstheme="majorHAnsi"/>
          <w:b w:val="0"/>
          <w:sz w:val="28"/>
          <w:szCs w:val="28"/>
        </w:rPr>
        <w:t>ity is the cultural, political</w:t>
      </w:r>
      <w:r w:rsidR="00051631" w:rsidRPr="006E1552">
        <w:rPr>
          <w:rFonts w:asciiTheme="majorHAnsi" w:eastAsia="Times New Roman" w:hAnsiTheme="majorHAnsi" w:cstheme="majorHAnsi"/>
          <w:b w:val="0"/>
          <w:sz w:val="28"/>
          <w:szCs w:val="28"/>
        </w:rPr>
        <w:t>,</w:t>
      </w:r>
      <w:r w:rsidR="00BD4F80" w:rsidRPr="006E1552">
        <w:rPr>
          <w:rFonts w:asciiTheme="majorHAnsi" w:eastAsia="Times New Roman" w:hAnsiTheme="majorHAnsi" w:cstheme="majorHAnsi"/>
          <w:b w:val="0"/>
          <w:sz w:val="28"/>
          <w:szCs w:val="28"/>
        </w:rPr>
        <w:t xml:space="preserve"> and educational center of </w:t>
      </w:r>
      <w:r w:rsidR="003821C4" w:rsidRPr="006E1552">
        <w:rPr>
          <w:rFonts w:asciiTheme="majorHAnsi" w:eastAsia="Times New Roman" w:hAnsiTheme="majorHAnsi" w:cstheme="majorHAnsi"/>
          <w:b w:val="0"/>
          <w:sz w:val="28"/>
          <w:szCs w:val="28"/>
        </w:rPr>
        <w:t>Vietnam</w:t>
      </w:r>
      <w:r w:rsidR="00BD4F80" w:rsidRPr="006E1552">
        <w:rPr>
          <w:rFonts w:asciiTheme="majorHAnsi" w:eastAsia="Times New Roman" w:hAnsiTheme="majorHAnsi" w:cstheme="majorHAnsi"/>
          <w:b w:val="0"/>
          <w:sz w:val="28"/>
          <w:szCs w:val="28"/>
        </w:rPr>
        <w:t>. English</w:t>
      </w:r>
      <w:r w:rsidR="00DA1CBC" w:rsidRPr="006E1552">
        <w:rPr>
          <w:rFonts w:asciiTheme="majorHAnsi" w:eastAsia="Times New Roman" w:hAnsiTheme="majorHAnsi" w:cstheme="majorHAnsi"/>
          <w:b w:val="0"/>
          <w:sz w:val="28"/>
          <w:szCs w:val="28"/>
        </w:rPr>
        <w:t xml:space="preserve"> instruction</w:t>
      </w:r>
      <w:r w:rsidR="00051631" w:rsidRPr="006E1552">
        <w:rPr>
          <w:rFonts w:asciiTheme="majorHAnsi" w:eastAsia="Times New Roman" w:hAnsiTheme="majorHAnsi" w:cstheme="majorHAnsi"/>
          <w:b w:val="0"/>
          <w:sz w:val="28"/>
          <w:szCs w:val="28"/>
        </w:rPr>
        <w:t xml:space="preserve"> </w:t>
      </w:r>
      <w:r w:rsidR="00BD4F80" w:rsidRPr="006E1552">
        <w:rPr>
          <w:rFonts w:asciiTheme="majorHAnsi" w:eastAsia="Times New Roman" w:hAnsiTheme="majorHAnsi" w:cstheme="majorHAnsi"/>
          <w:b w:val="0"/>
          <w:sz w:val="28"/>
          <w:szCs w:val="28"/>
        </w:rPr>
        <w:t xml:space="preserve">has also received attention and direction from all levels. However, the current situation of teaching English in high schools in Hanoi </w:t>
      </w:r>
      <w:r w:rsidRPr="006E1552">
        <w:rPr>
          <w:rFonts w:asciiTheme="majorHAnsi" w:eastAsia="Times New Roman" w:hAnsiTheme="majorHAnsi" w:cstheme="majorHAnsi"/>
          <w:b w:val="0"/>
          <w:sz w:val="28"/>
          <w:szCs w:val="28"/>
        </w:rPr>
        <w:t>c</w:t>
      </w:r>
      <w:r w:rsidR="00BD4F80" w:rsidRPr="006E1552">
        <w:rPr>
          <w:rFonts w:asciiTheme="majorHAnsi" w:eastAsia="Times New Roman" w:hAnsiTheme="majorHAnsi" w:cstheme="majorHAnsi"/>
          <w:b w:val="0"/>
          <w:sz w:val="28"/>
          <w:szCs w:val="28"/>
        </w:rPr>
        <w:t xml:space="preserve">ity still reveals shortcomings, such as developing students' </w:t>
      </w:r>
      <w:r w:rsidRPr="006E1552">
        <w:rPr>
          <w:rFonts w:asciiTheme="majorHAnsi" w:eastAsia="Times New Roman" w:hAnsiTheme="majorHAnsi" w:cstheme="majorHAnsi"/>
          <w:b w:val="0"/>
          <w:sz w:val="28"/>
          <w:szCs w:val="28"/>
        </w:rPr>
        <w:t>competencies</w:t>
      </w:r>
      <w:r w:rsidR="00BD4F80" w:rsidRPr="006E1552">
        <w:rPr>
          <w:rFonts w:asciiTheme="majorHAnsi" w:eastAsia="Times New Roman" w:hAnsiTheme="majorHAnsi" w:cstheme="majorHAnsi"/>
          <w:b w:val="0"/>
          <w:sz w:val="28"/>
          <w:szCs w:val="28"/>
        </w:rPr>
        <w:t xml:space="preserve"> that do not meet the subject's objectives, not developing common </w:t>
      </w:r>
      <w:r w:rsidR="00376830" w:rsidRPr="006E1552">
        <w:rPr>
          <w:rFonts w:asciiTheme="majorHAnsi" w:eastAsia="Times New Roman" w:hAnsiTheme="majorHAnsi" w:cstheme="majorHAnsi"/>
          <w:b w:val="0"/>
          <w:sz w:val="28"/>
          <w:szCs w:val="28"/>
        </w:rPr>
        <w:t>competencies</w:t>
      </w:r>
      <w:r w:rsidR="00BD4F80" w:rsidRPr="006E1552">
        <w:rPr>
          <w:rFonts w:asciiTheme="majorHAnsi" w:eastAsia="Times New Roman" w:hAnsiTheme="majorHAnsi" w:cstheme="majorHAnsi"/>
          <w:b w:val="0"/>
          <w:sz w:val="28"/>
          <w:szCs w:val="28"/>
        </w:rPr>
        <w:t xml:space="preserve">, specialized </w:t>
      </w:r>
      <w:r w:rsidR="00376830" w:rsidRPr="006E1552">
        <w:rPr>
          <w:rFonts w:asciiTheme="majorHAnsi" w:eastAsia="Times New Roman" w:hAnsiTheme="majorHAnsi" w:cstheme="majorHAnsi"/>
          <w:b w:val="0"/>
          <w:sz w:val="28"/>
          <w:szCs w:val="28"/>
        </w:rPr>
        <w:t>ones</w:t>
      </w:r>
      <w:r w:rsidR="00BD4F80" w:rsidRPr="006E1552">
        <w:rPr>
          <w:rFonts w:asciiTheme="majorHAnsi" w:eastAsia="Times New Roman" w:hAnsiTheme="majorHAnsi" w:cstheme="majorHAnsi"/>
          <w:b w:val="0"/>
          <w:sz w:val="28"/>
          <w:szCs w:val="28"/>
        </w:rPr>
        <w:t xml:space="preserve"> associated with subjects and study</w:t>
      </w:r>
      <w:r w:rsidR="00376830" w:rsidRPr="006E1552">
        <w:rPr>
          <w:rFonts w:asciiTheme="majorHAnsi" w:eastAsia="Times New Roman" w:hAnsiTheme="majorHAnsi" w:cstheme="majorHAnsi"/>
          <w:b w:val="0"/>
          <w:sz w:val="28"/>
          <w:szCs w:val="28"/>
        </w:rPr>
        <w:t xml:space="preserve"> aspects</w:t>
      </w:r>
      <w:r w:rsidR="00BD4F80" w:rsidRPr="006E1552">
        <w:rPr>
          <w:rFonts w:asciiTheme="majorHAnsi" w:eastAsia="Times New Roman" w:hAnsiTheme="majorHAnsi" w:cstheme="majorHAnsi"/>
          <w:b w:val="0"/>
          <w:sz w:val="28"/>
          <w:szCs w:val="28"/>
        </w:rPr>
        <w:t xml:space="preserve">, </w:t>
      </w:r>
      <w:r w:rsidR="001847F5" w:rsidRPr="006E1552">
        <w:rPr>
          <w:rFonts w:asciiTheme="majorHAnsi" w:eastAsia="Times New Roman" w:hAnsiTheme="majorHAnsi" w:cstheme="majorHAnsi"/>
          <w:b w:val="0"/>
          <w:sz w:val="28"/>
          <w:szCs w:val="28"/>
        </w:rPr>
        <w:t xml:space="preserve">students’ </w:t>
      </w:r>
      <w:r w:rsidR="00BD4F80" w:rsidRPr="006E1552">
        <w:rPr>
          <w:rFonts w:asciiTheme="majorHAnsi" w:eastAsia="Times New Roman" w:hAnsiTheme="majorHAnsi" w:cstheme="majorHAnsi"/>
          <w:b w:val="0"/>
          <w:sz w:val="28"/>
          <w:szCs w:val="28"/>
        </w:rPr>
        <w:t xml:space="preserve">problem-solving and creative </w:t>
      </w:r>
      <w:r w:rsidR="001847F5" w:rsidRPr="006E1552">
        <w:rPr>
          <w:rFonts w:asciiTheme="majorHAnsi" w:eastAsia="Times New Roman" w:hAnsiTheme="majorHAnsi" w:cstheme="majorHAnsi"/>
          <w:b w:val="0"/>
          <w:sz w:val="28"/>
          <w:szCs w:val="28"/>
        </w:rPr>
        <w:t>ones</w:t>
      </w:r>
      <w:r w:rsidR="00BD4F80" w:rsidRPr="006E1552">
        <w:rPr>
          <w:rFonts w:asciiTheme="majorHAnsi" w:eastAsia="Times New Roman" w:hAnsiTheme="majorHAnsi" w:cstheme="majorHAnsi"/>
          <w:b w:val="0"/>
          <w:sz w:val="28"/>
          <w:szCs w:val="28"/>
        </w:rPr>
        <w:t xml:space="preserve">... </w:t>
      </w:r>
      <w:proofErr w:type="gramStart"/>
      <w:r w:rsidR="00BD4F80" w:rsidRPr="006E1552">
        <w:rPr>
          <w:rFonts w:asciiTheme="majorHAnsi" w:eastAsia="Times New Roman" w:hAnsiTheme="majorHAnsi" w:cstheme="majorHAnsi"/>
          <w:b w:val="0"/>
          <w:sz w:val="28"/>
          <w:szCs w:val="28"/>
        </w:rPr>
        <w:t>[57, 58].</w:t>
      </w:r>
      <w:proofErr w:type="gramEnd"/>
      <w:r w:rsidR="00BD4F80" w:rsidRPr="006E1552">
        <w:rPr>
          <w:rFonts w:asciiTheme="majorHAnsi" w:eastAsia="Times New Roman" w:hAnsiTheme="majorHAnsi" w:cstheme="majorHAnsi"/>
          <w:b w:val="0"/>
          <w:sz w:val="28"/>
          <w:szCs w:val="28"/>
        </w:rPr>
        <w:t xml:space="preserve"> Besides, teaching and learning activities only focus on grammar and exam preparation; Listening, speaking</w:t>
      </w:r>
      <w:r w:rsidR="00051631" w:rsidRPr="006E1552">
        <w:rPr>
          <w:rFonts w:asciiTheme="majorHAnsi" w:eastAsia="Times New Roman" w:hAnsiTheme="majorHAnsi" w:cstheme="majorHAnsi"/>
          <w:b w:val="0"/>
          <w:sz w:val="28"/>
          <w:szCs w:val="28"/>
        </w:rPr>
        <w:t>,</w:t>
      </w:r>
      <w:r w:rsidR="00BD4F80" w:rsidRPr="006E1552">
        <w:rPr>
          <w:rFonts w:asciiTheme="majorHAnsi" w:eastAsia="Times New Roman" w:hAnsiTheme="majorHAnsi" w:cstheme="majorHAnsi"/>
          <w:b w:val="0"/>
          <w:sz w:val="28"/>
          <w:szCs w:val="28"/>
        </w:rPr>
        <w:t xml:space="preserve"> and </w:t>
      </w:r>
      <w:r w:rsidR="00BD4F80" w:rsidRPr="006E1552">
        <w:rPr>
          <w:rFonts w:asciiTheme="majorHAnsi" w:eastAsia="Times New Roman" w:hAnsiTheme="majorHAnsi" w:cstheme="majorHAnsi"/>
          <w:b w:val="0"/>
          <w:sz w:val="28"/>
          <w:szCs w:val="28"/>
        </w:rPr>
        <w:lastRenderedPageBreak/>
        <w:t>discussion skills are not regularly practiced</w:t>
      </w:r>
      <w:r w:rsidR="00AD250B" w:rsidRPr="006E1552">
        <w:rPr>
          <w:rFonts w:asciiTheme="majorHAnsi" w:eastAsia="Times New Roman" w:hAnsiTheme="majorHAnsi" w:cstheme="majorHAnsi"/>
          <w:b w:val="0"/>
          <w:sz w:val="28"/>
          <w:szCs w:val="28"/>
        </w:rPr>
        <w:t>…</w:t>
      </w:r>
      <w:r w:rsidR="00BD4F80" w:rsidRPr="006E1552">
        <w:rPr>
          <w:rFonts w:asciiTheme="majorHAnsi" w:eastAsia="Times New Roman" w:hAnsiTheme="majorHAnsi" w:cstheme="majorHAnsi"/>
          <w:b w:val="0"/>
          <w:sz w:val="28"/>
          <w:szCs w:val="28"/>
        </w:rPr>
        <w:t xml:space="preserve">, creative skills, thinking skills, reasoning, </w:t>
      </w:r>
      <w:r w:rsidR="00051631" w:rsidRPr="006E1552">
        <w:rPr>
          <w:rFonts w:asciiTheme="majorHAnsi" w:eastAsia="Times New Roman" w:hAnsiTheme="majorHAnsi" w:cstheme="majorHAnsi"/>
          <w:b w:val="0"/>
          <w:sz w:val="28"/>
          <w:szCs w:val="28"/>
        </w:rPr>
        <w:t xml:space="preserve">and </w:t>
      </w:r>
      <w:r w:rsidR="00BD4F80" w:rsidRPr="006E1552">
        <w:rPr>
          <w:rFonts w:asciiTheme="majorHAnsi" w:eastAsia="Times New Roman" w:hAnsiTheme="majorHAnsi" w:cstheme="majorHAnsi"/>
          <w:b w:val="0"/>
          <w:sz w:val="28"/>
          <w:szCs w:val="28"/>
        </w:rPr>
        <w:t xml:space="preserve">critical skills... are gradually </w:t>
      </w:r>
      <w:r w:rsidR="00DF5D2F" w:rsidRPr="006E1552">
        <w:rPr>
          <w:rFonts w:asciiTheme="majorHAnsi" w:eastAsia="Times New Roman" w:hAnsiTheme="majorHAnsi" w:cstheme="majorHAnsi"/>
          <w:b w:val="0"/>
          <w:sz w:val="28"/>
          <w:szCs w:val="28"/>
        </w:rPr>
        <w:t>under</w:t>
      </w:r>
      <w:r w:rsidR="00C95A69" w:rsidRPr="006E1552">
        <w:rPr>
          <w:rFonts w:asciiTheme="majorHAnsi" w:eastAsia="Times New Roman" w:hAnsiTheme="majorHAnsi" w:cstheme="majorHAnsi"/>
          <w:b w:val="0"/>
          <w:sz w:val="28"/>
          <w:szCs w:val="28"/>
        </w:rPr>
        <w:t>estimated</w:t>
      </w:r>
      <w:r w:rsidR="00BD4F80" w:rsidRPr="006E1552">
        <w:rPr>
          <w:rFonts w:asciiTheme="majorHAnsi" w:eastAsia="Times New Roman" w:hAnsiTheme="majorHAnsi" w:cstheme="majorHAnsi"/>
          <w:b w:val="0"/>
          <w:sz w:val="28"/>
          <w:szCs w:val="28"/>
        </w:rPr>
        <w:t xml:space="preserve"> or ignored [55].</w:t>
      </w:r>
    </w:p>
    <w:p w14:paraId="578F06C8" w14:textId="73F74F7A"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In recent years, research on teaching and learning and management of English </w:t>
      </w:r>
      <w:r w:rsidR="00E371DC" w:rsidRPr="006E1552">
        <w:rPr>
          <w:rFonts w:asciiTheme="majorHAnsi" w:eastAsia="Times New Roman" w:hAnsiTheme="majorHAnsi" w:cstheme="majorHAnsi"/>
          <w:b w:val="0"/>
          <w:sz w:val="28"/>
          <w:szCs w:val="28"/>
        </w:rPr>
        <w:t>instruction</w:t>
      </w:r>
      <w:r w:rsidRPr="006E1552">
        <w:rPr>
          <w:rFonts w:asciiTheme="majorHAnsi" w:eastAsia="Times New Roman" w:hAnsiTheme="majorHAnsi" w:cstheme="majorHAnsi"/>
          <w:b w:val="0"/>
          <w:sz w:val="28"/>
          <w:szCs w:val="28"/>
        </w:rPr>
        <w:t xml:space="preserve"> has received attention </w:t>
      </w:r>
      <w:r w:rsidR="00E371DC" w:rsidRPr="006E1552">
        <w:rPr>
          <w:rFonts w:asciiTheme="majorHAnsi" w:eastAsia="Times New Roman" w:hAnsiTheme="majorHAnsi" w:cstheme="majorHAnsi"/>
          <w:b w:val="0"/>
          <w:sz w:val="28"/>
          <w:szCs w:val="28"/>
        </w:rPr>
        <w:t>from</w:t>
      </w:r>
      <w:r w:rsidRPr="006E1552">
        <w:rPr>
          <w:rFonts w:asciiTheme="majorHAnsi" w:eastAsia="Times New Roman" w:hAnsiTheme="majorHAnsi" w:cstheme="majorHAnsi"/>
          <w:b w:val="0"/>
          <w:sz w:val="28"/>
          <w:szCs w:val="28"/>
        </w:rPr>
        <w:t xml:space="preserve"> educational levels, research topics, theses and dissertations. The research results partly explain theoretical and practical issues and propose solutions and recommendations on </w:t>
      </w:r>
      <w:r w:rsidR="00E05F05" w:rsidRPr="006E1552">
        <w:rPr>
          <w:rFonts w:asciiTheme="majorHAnsi" w:eastAsia="Times New Roman" w:hAnsiTheme="majorHAnsi" w:cstheme="majorHAnsi"/>
          <w:b w:val="0"/>
          <w:sz w:val="28"/>
          <w:szCs w:val="28"/>
        </w:rPr>
        <w:t xml:space="preserve">its </w:t>
      </w:r>
      <w:r w:rsidRPr="006E1552">
        <w:rPr>
          <w:rFonts w:asciiTheme="majorHAnsi" w:eastAsia="Times New Roman" w:hAnsiTheme="majorHAnsi" w:cstheme="majorHAnsi"/>
          <w:b w:val="0"/>
          <w:sz w:val="28"/>
          <w:szCs w:val="28"/>
        </w:rPr>
        <w:t>teaching, l</w:t>
      </w:r>
      <w:r w:rsidR="00E05F05" w:rsidRPr="006E1552">
        <w:rPr>
          <w:rFonts w:asciiTheme="majorHAnsi" w:eastAsia="Times New Roman" w:hAnsiTheme="majorHAnsi" w:cstheme="majorHAnsi"/>
          <w:b w:val="0"/>
          <w:sz w:val="28"/>
          <w:szCs w:val="28"/>
        </w:rPr>
        <w:t>earning and teaching management</w:t>
      </w:r>
      <w:r w:rsidRPr="006E1552">
        <w:rPr>
          <w:rFonts w:asciiTheme="majorHAnsi" w:eastAsia="Times New Roman" w:hAnsiTheme="majorHAnsi" w:cstheme="majorHAnsi"/>
          <w:b w:val="0"/>
          <w:sz w:val="28"/>
          <w:szCs w:val="28"/>
        </w:rPr>
        <w:t>. However, there is currently no research t</w:t>
      </w:r>
      <w:r w:rsidR="00B175BC" w:rsidRPr="006E1552">
        <w:rPr>
          <w:rFonts w:asciiTheme="majorHAnsi" w:eastAsia="Times New Roman" w:hAnsiTheme="majorHAnsi" w:cstheme="majorHAnsi"/>
          <w:b w:val="0"/>
          <w:sz w:val="28"/>
          <w:szCs w:val="28"/>
        </w:rPr>
        <w:t xml:space="preserve">hat deeply analyzes the current </w:t>
      </w:r>
      <w:r w:rsidRPr="006E1552">
        <w:rPr>
          <w:rFonts w:asciiTheme="majorHAnsi" w:eastAsia="Times New Roman" w:hAnsiTheme="majorHAnsi" w:cstheme="majorHAnsi"/>
          <w:b w:val="0"/>
          <w:sz w:val="28"/>
          <w:szCs w:val="28"/>
        </w:rPr>
        <w:t xml:space="preserve">situation and proposes solutions for English teaching management </w:t>
      </w:r>
      <w:r w:rsidR="002979E7" w:rsidRPr="006E1552">
        <w:rPr>
          <w:rFonts w:asciiTheme="majorHAnsi" w:eastAsia="Times New Roman" w:hAnsiTheme="majorHAnsi" w:cstheme="majorHAnsi"/>
          <w:b w:val="0"/>
          <w:sz w:val="28"/>
          <w:szCs w:val="28"/>
        </w:rPr>
        <w:t>towards</w:t>
      </w:r>
      <w:r w:rsidRPr="006E1552">
        <w:rPr>
          <w:rFonts w:asciiTheme="majorHAnsi" w:eastAsia="Times New Roman" w:hAnsiTheme="majorHAnsi" w:cstheme="majorHAnsi"/>
          <w:b w:val="0"/>
          <w:sz w:val="28"/>
          <w:szCs w:val="28"/>
        </w:rPr>
        <w:t xml:space="preserve"> developing student</w:t>
      </w:r>
      <w:r w:rsidR="00493EFB" w:rsidRPr="006E1552">
        <w:rPr>
          <w:rFonts w:asciiTheme="majorHAnsi" w:eastAsia="Times New Roman" w:hAnsiTheme="majorHAnsi" w:cstheme="majorHAnsi"/>
          <w:b w:val="0"/>
          <w:sz w:val="28"/>
          <w:szCs w:val="28"/>
        </w:rPr>
        <w:t>s’</w:t>
      </w:r>
      <w:r w:rsidRPr="006E1552">
        <w:rPr>
          <w:rFonts w:asciiTheme="majorHAnsi" w:eastAsia="Times New Roman" w:hAnsiTheme="majorHAnsi" w:cstheme="majorHAnsi"/>
          <w:b w:val="0"/>
          <w:sz w:val="28"/>
          <w:szCs w:val="28"/>
        </w:rPr>
        <w:t xml:space="preserve"> capacity in Hanoi </w:t>
      </w:r>
      <w:r w:rsidR="006B536B" w:rsidRPr="006E1552">
        <w:rPr>
          <w:rFonts w:asciiTheme="majorHAnsi" w:eastAsia="Times New Roman" w:hAnsiTheme="majorHAnsi" w:cstheme="majorHAnsi"/>
          <w:b w:val="0"/>
          <w:sz w:val="28"/>
          <w:szCs w:val="28"/>
        </w:rPr>
        <w:t>lower secondary schools</w:t>
      </w:r>
      <w:r w:rsidRPr="006E1552">
        <w:rPr>
          <w:rFonts w:asciiTheme="majorHAnsi" w:eastAsia="Times New Roman" w:hAnsiTheme="majorHAnsi" w:cstheme="majorHAnsi"/>
          <w:b w:val="0"/>
          <w:sz w:val="28"/>
          <w:szCs w:val="28"/>
        </w:rPr>
        <w:t>.</w:t>
      </w:r>
    </w:p>
    <w:p w14:paraId="2A92A940" w14:textId="1F87D81C" w:rsidR="00BD4F80" w:rsidRPr="006E1552" w:rsidRDefault="00BD4F80" w:rsidP="000211D8">
      <w:pPr>
        <w:pStyle w:val="2a"/>
        <w:spacing w:line="233" w:lineRule="auto"/>
        <w:ind w:firstLine="709"/>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Based on the above reasons, the author chose h</w:t>
      </w:r>
      <w:r w:rsidR="00493EFB" w:rsidRPr="006E1552">
        <w:rPr>
          <w:rFonts w:asciiTheme="majorHAnsi" w:eastAsia="Times New Roman" w:hAnsiTheme="majorHAnsi" w:cstheme="majorHAnsi"/>
          <w:b w:val="0"/>
          <w:sz w:val="28"/>
          <w:szCs w:val="28"/>
        </w:rPr>
        <w:t>er</w:t>
      </w:r>
      <w:r w:rsidRPr="006E1552">
        <w:rPr>
          <w:rFonts w:asciiTheme="majorHAnsi" w:eastAsia="Times New Roman" w:hAnsiTheme="majorHAnsi" w:cstheme="majorHAnsi"/>
          <w:b w:val="0"/>
          <w:sz w:val="28"/>
          <w:szCs w:val="28"/>
        </w:rPr>
        <w:t xml:space="preserve"> </w:t>
      </w:r>
      <w:r w:rsidR="007669A3" w:rsidRPr="006E1552">
        <w:rPr>
          <w:rFonts w:asciiTheme="majorHAnsi" w:eastAsia="Times New Roman" w:hAnsiTheme="majorHAnsi" w:cstheme="majorHAnsi"/>
          <w:b w:val="0"/>
          <w:sz w:val="28"/>
          <w:szCs w:val="28"/>
        </w:rPr>
        <w:t xml:space="preserve">doctoral </w:t>
      </w:r>
      <w:r w:rsidRPr="006E1552">
        <w:rPr>
          <w:rFonts w:asciiTheme="majorHAnsi" w:eastAsia="Times New Roman" w:hAnsiTheme="majorHAnsi" w:cstheme="majorHAnsi"/>
          <w:b w:val="0"/>
          <w:sz w:val="28"/>
          <w:szCs w:val="28"/>
        </w:rPr>
        <w:t xml:space="preserve">thesis topic </w:t>
      </w:r>
      <w:r w:rsidRPr="006E1552">
        <w:rPr>
          <w:rFonts w:asciiTheme="majorHAnsi" w:eastAsia="Times New Roman" w:hAnsiTheme="majorHAnsi" w:cstheme="majorHAnsi"/>
          <w:bCs/>
          <w:i/>
          <w:iCs/>
          <w:sz w:val="28"/>
          <w:szCs w:val="28"/>
        </w:rPr>
        <w:t>"Manag</w:t>
      </w:r>
      <w:r w:rsidR="004B23E0" w:rsidRPr="006E1552">
        <w:rPr>
          <w:rFonts w:asciiTheme="majorHAnsi" w:eastAsia="Times New Roman" w:hAnsiTheme="majorHAnsi" w:cstheme="majorHAnsi"/>
          <w:bCs/>
          <w:i/>
          <w:iCs/>
          <w:sz w:val="28"/>
          <w:szCs w:val="28"/>
        </w:rPr>
        <w:t>ement of</w:t>
      </w:r>
      <w:r w:rsidRPr="006E1552">
        <w:rPr>
          <w:rFonts w:asciiTheme="majorHAnsi" w:eastAsia="Times New Roman" w:hAnsiTheme="majorHAnsi" w:cstheme="majorHAnsi"/>
          <w:bCs/>
          <w:i/>
          <w:iCs/>
          <w:sz w:val="28"/>
          <w:szCs w:val="28"/>
        </w:rPr>
        <w:t xml:space="preserve"> English teaching in </w:t>
      </w:r>
      <w:r w:rsidR="00453C75" w:rsidRPr="006E1552">
        <w:rPr>
          <w:rFonts w:asciiTheme="majorHAnsi" w:eastAsia="Times New Roman" w:hAnsiTheme="majorHAnsi" w:cstheme="majorHAnsi"/>
          <w:bCs/>
          <w:i/>
          <w:iCs/>
          <w:sz w:val="28"/>
          <w:szCs w:val="28"/>
        </w:rPr>
        <w:t xml:space="preserve">the </w:t>
      </w:r>
      <w:r w:rsidR="006B536B" w:rsidRPr="006E1552">
        <w:rPr>
          <w:rFonts w:asciiTheme="majorHAnsi" w:eastAsia="Times New Roman" w:hAnsiTheme="majorHAnsi" w:cstheme="majorHAnsi"/>
          <w:bCs/>
          <w:i/>
          <w:iCs/>
          <w:sz w:val="28"/>
          <w:szCs w:val="28"/>
        </w:rPr>
        <w:t>lower secondary schools</w:t>
      </w:r>
      <w:r w:rsidRPr="006E1552">
        <w:rPr>
          <w:rFonts w:asciiTheme="majorHAnsi" w:eastAsia="Times New Roman" w:hAnsiTheme="majorHAnsi" w:cstheme="majorHAnsi"/>
          <w:bCs/>
          <w:i/>
          <w:iCs/>
          <w:sz w:val="28"/>
          <w:szCs w:val="28"/>
        </w:rPr>
        <w:t xml:space="preserve"> </w:t>
      </w:r>
      <w:r w:rsidR="00453C75" w:rsidRPr="006E1552">
        <w:rPr>
          <w:rFonts w:asciiTheme="majorHAnsi" w:eastAsia="Times New Roman" w:hAnsiTheme="majorHAnsi" w:cstheme="majorHAnsi"/>
          <w:bCs/>
          <w:i/>
          <w:iCs/>
          <w:sz w:val="28"/>
          <w:szCs w:val="28"/>
        </w:rPr>
        <w:t xml:space="preserve">in Hanoi city </w:t>
      </w:r>
      <w:r w:rsidRPr="006E1552">
        <w:rPr>
          <w:rFonts w:asciiTheme="majorHAnsi" w:eastAsia="Times New Roman" w:hAnsiTheme="majorHAnsi" w:cstheme="majorHAnsi"/>
          <w:bCs/>
          <w:i/>
          <w:iCs/>
          <w:sz w:val="28"/>
          <w:szCs w:val="28"/>
        </w:rPr>
        <w:t>towards developing student</w:t>
      </w:r>
      <w:r w:rsidR="00462144" w:rsidRPr="006E1552">
        <w:rPr>
          <w:rFonts w:asciiTheme="majorHAnsi" w:eastAsia="Times New Roman" w:hAnsiTheme="majorHAnsi" w:cstheme="majorHAnsi"/>
          <w:bCs/>
          <w:i/>
          <w:iCs/>
          <w:sz w:val="28"/>
          <w:szCs w:val="28"/>
        </w:rPr>
        <w:t>s’</w:t>
      </w:r>
      <w:r w:rsidRPr="006E1552">
        <w:rPr>
          <w:rFonts w:asciiTheme="majorHAnsi" w:eastAsia="Times New Roman" w:hAnsiTheme="majorHAnsi" w:cstheme="majorHAnsi"/>
          <w:bCs/>
          <w:i/>
          <w:iCs/>
          <w:sz w:val="28"/>
          <w:szCs w:val="28"/>
        </w:rPr>
        <w:t xml:space="preserve"> </w:t>
      </w:r>
      <w:r w:rsidR="00462144" w:rsidRPr="006E1552">
        <w:rPr>
          <w:rFonts w:asciiTheme="majorHAnsi" w:eastAsia="Times New Roman" w:hAnsiTheme="majorHAnsi" w:cstheme="majorHAnsi"/>
          <w:bCs/>
          <w:i/>
          <w:iCs/>
          <w:sz w:val="28"/>
          <w:szCs w:val="28"/>
        </w:rPr>
        <w:t>competencies</w:t>
      </w:r>
      <w:r w:rsidRPr="006E1552">
        <w:rPr>
          <w:rFonts w:asciiTheme="majorHAnsi" w:eastAsia="Times New Roman" w:hAnsiTheme="majorHAnsi" w:cstheme="majorHAnsi"/>
          <w:bCs/>
          <w:i/>
          <w:iCs/>
          <w:sz w:val="28"/>
          <w:szCs w:val="28"/>
        </w:rPr>
        <w:t>"</w:t>
      </w:r>
      <w:r w:rsidRPr="006E1552">
        <w:rPr>
          <w:rFonts w:asciiTheme="majorHAnsi" w:eastAsia="Times New Roman" w:hAnsiTheme="majorHAnsi" w:cstheme="majorHAnsi"/>
          <w:b w:val="0"/>
          <w:sz w:val="28"/>
          <w:szCs w:val="28"/>
        </w:rPr>
        <w:t xml:space="preserve"> to </w:t>
      </w:r>
      <w:r w:rsidR="004A443B" w:rsidRPr="006E1552">
        <w:rPr>
          <w:rFonts w:asciiTheme="majorHAnsi" w:eastAsia="Times New Roman" w:hAnsiTheme="majorHAnsi" w:cstheme="majorHAnsi"/>
          <w:b w:val="0"/>
          <w:sz w:val="28"/>
          <w:szCs w:val="28"/>
        </w:rPr>
        <w:t>address</w:t>
      </w:r>
      <w:r w:rsidRPr="006E1552">
        <w:rPr>
          <w:rFonts w:asciiTheme="majorHAnsi" w:eastAsia="Times New Roman" w:hAnsiTheme="majorHAnsi" w:cstheme="majorHAnsi"/>
          <w:b w:val="0"/>
          <w:sz w:val="28"/>
          <w:szCs w:val="28"/>
        </w:rPr>
        <w:t xml:space="preserve"> </w:t>
      </w:r>
      <w:r w:rsidR="004A443B" w:rsidRPr="006E1552">
        <w:rPr>
          <w:rFonts w:asciiTheme="majorHAnsi" w:eastAsia="Times New Roman" w:hAnsiTheme="majorHAnsi" w:cstheme="majorHAnsi"/>
          <w:b w:val="0"/>
          <w:sz w:val="28"/>
          <w:szCs w:val="28"/>
        </w:rPr>
        <w:t>i</w:t>
      </w:r>
      <w:r w:rsidRPr="006E1552">
        <w:rPr>
          <w:rFonts w:asciiTheme="majorHAnsi" w:eastAsia="Times New Roman" w:hAnsiTheme="majorHAnsi" w:cstheme="majorHAnsi"/>
          <w:b w:val="0"/>
          <w:sz w:val="28"/>
          <w:szCs w:val="28"/>
        </w:rPr>
        <w:t xml:space="preserve">ssues raised in the practice of English teaching management in </w:t>
      </w:r>
      <w:r w:rsidR="00453C75" w:rsidRPr="006E1552">
        <w:rPr>
          <w:rFonts w:asciiTheme="majorHAnsi" w:eastAsia="Times New Roman" w:hAnsiTheme="majorHAnsi" w:cstheme="majorHAnsi"/>
          <w:b w:val="0"/>
          <w:sz w:val="28"/>
          <w:szCs w:val="28"/>
        </w:rPr>
        <w:t>the l</w:t>
      </w:r>
      <w:r w:rsidR="006B536B" w:rsidRPr="006E1552">
        <w:rPr>
          <w:rFonts w:asciiTheme="majorHAnsi" w:eastAsia="Times New Roman" w:hAnsiTheme="majorHAnsi" w:cstheme="majorHAnsi"/>
          <w:b w:val="0"/>
          <w:sz w:val="28"/>
          <w:szCs w:val="28"/>
        </w:rPr>
        <w:t>ower secondary schools</w:t>
      </w:r>
      <w:r w:rsidRPr="006E1552">
        <w:rPr>
          <w:rFonts w:asciiTheme="majorHAnsi" w:eastAsia="Times New Roman" w:hAnsiTheme="majorHAnsi" w:cstheme="majorHAnsi"/>
          <w:b w:val="0"/>
          <w:sz w:val="28"/>
          <w:szCs w:val="28"/>
        </w:rPr>
        <w:t xml:space="preserve"> in Hanoi</w:t>
      </w:r>
      <w:r w:rsidR="004A443B" w:rsidRPr="006E1552">
        <w:rPr>
          <w:rFonts w:asciiTheme="majorHAnsi" w:eastAsia="Times New Roman" w:hAnsiTheme="majorHAnsi" w:cstheme="majorHAnsi"/>
          <w:b w:val="0"/>
          <w:sz w:val="28"/>
          <w:szCs w:val="28"/>
        </w:rPr>
        <w:t xml:space="preserve"> city</w:t>
      </w:r>
      <w:r w:rsidRPr="006E1552">
        <w:rPr>
          <w:rFonts w:asciiTheme="majorHAnsi" w:eastAsia="Times New Roman" w:hAnsiTheme="majorHAnsi" w:cstheme="majorHAnsi"/>
          <w:b w:val="0"/>
          <w:sz w:val="28"/>
          <w:szCs w:val="28"/>
        </w:rPr>
        <w:t>.</w:t>
      </w:r>
    </w:p>
    <w:p w14:paraId="483BD92F" w14:textId="77777777" w:rsidR="003B2654" w:rsidRPr="006E1552" w:rsidRDefault="0087720A" w:rsidP="000211D8">
      <w:pPr>
        <w:pStyle w:val="2a"/>
        <w:spacing w:line="233" w:lineRule="auto"/>
        <w:outlineLvl w:val="0"/>
        <w:rPr>
          <w:rFonts w:asciiTheme="majorHAnsi" w:hAnsiTheme="majorHAnsi" w:cstheme="majorHAnsi"/>
          <w:sz w:val="28"/>
          <w:szCs w:val="28"/>
        </w:rPr>
      </w:pPr>
      <w:r w:rsidRPr="006E1552">
        <w:rPr>
          <w:rFonts w:asciiTheme="majorHAnsi" w:hAnsiTheme="majorHAnsi" w:cstheme="majorHAnsi"/>
          <w:sz w:val="28"/>
          <w:szCs w:val="28"/>
        </w:rPr>
        <w:t xml:space="preserve">2. </w:t>
      </w:r>
      <w:bookmarkEnd w:id="10"/>
      <w:r w:rsidR="00691A4C" w:rsidRPr="006E1552">
        <w:rPr>
          <w:rFonts w:asciiTheme="majorHAnsi" w:hAnsiTheme="majorHAnsi" w:cstheme="majorHAnsi"/>
          <w:sz w:val="28"/>
          <w:szCs w:val="28"/>
        </w:rPr>
        <w:t>Research purposes</w:t>
      </w:r>
    </w:p>
    <w:p w14:paraId="7A7D4ED6" w14:textId="5B7DE3A1" w:rsidR="00611DE3" w:rsidRPr="006E1552" w:rsidRDefault="00E35A60" w:rsidP="003B2654">
      <w:pPr>
        <w:pStyle w:val="2a"/>
        <w:spacing w:line="233" w:lineRule="auto"/>
        <w:ind w:firstLine="720"/>
        <w:outlineLvl w:val="0"/>
        <w:rPr>
          <w:rFonts w:asciiTheme="majorHAnsi" w:eastAsia="Times New Roman" w:hAnsiTheme="majorHAnsi" w:cstheme="majorHAnsi"/>
          <w:b w:val="0"/>
          <w:sz w:val="28"/>
          <w:szCs w:val="28"/>
        </w:rPr>
      </w:pPr>
      <w:r w:rsidRPr="006E1552">
        <w:rPr>
          <w:rFonts w:asciiTheme="majorHAnsi" w:hAnsiTheme="majorHAnsi" w:cstheme="majorHAnsi"/>
          <w:sz w:val="28"/>
          <w:szCs w:val="28"/>
        </w:rPr>
        <w:t xml:space="preserve"> </w:t>
      </w:r>
      <w:bookmarkStart w:id="11" w:name="_Toc84854201"/>
      <w:bookmarkStart w:id="12" w:name="_Toc84854382"/>
      <w:bookmarkStart w:id="13" w:name="_Toc85009544"/>
      <w:bookmarkStart w:id="14" w:name="_Toc114012239"/>
      <w:r w:rsidR="006837AF" w:rsidRPr="006E1552">
        <w:rPr>
          <w:rFonts w:asciiTheme="majorHAnsi" w:eastAsia="Times New Roman" w:hAnsiTheme="majorHAnsi" w:cstheme="majorHAnsi"/>
          <w:b w:val="0"/>
          <w:sz w:val="28"/>
          <w:szCs w:val="28"/>
        </w:rPr>
        <w:t xml:space="preserve">Based on the theoretical research on English teaching management in </w:t>
      </w:r>
      <w:r w:rsidR="003D76EC" w:rsidRPr="006E1552">
        <w:rPr>
          <w:rFonts w:asciiTheme="majorHAnsi" w:eastAsia="Times New Roman" w:hAnsiTheme="majorHAnsi" w:cstheme="majorHAnsi"/>
          <w:b w:val="0"/>
          <w:sz w:val="28"/>
          <w:szCs w:val="28"/>
        </w:rPr>
        <w:t xml:space="preserve">general </w:t>
      </w:r>
      <w:r w:rsidR="006837AF" w:rsidRPr="006E1552">
        <w:rPr>
          <w:rFonts w:asciiTheme="majorHAnsi" w:eastAsia="Times New Roman" w:hAnsiTheme="majorHAnsi" w:cstheme="majorHAnsi"/>
          <w:b w:val="0"/>
          <w:sz w:val="28"/>
          <w:szCs w:val="28"/>
        </w:rPr>
        <w:t xml:space="preserve">schools </w:t>
      </w:r>
      <w:r w:rsidR="003B2654" w:rsidRPr="006E1552">
        <w:rPr>
          <w:rFonts w:asciiTheme="majorHAnsi" w:eastAsia="Times New Roman" w:hAnsiTheme="majorHAnsi" w:cstheme="majorHAnsi"/>
          <w:b w:val="0"/>
          <w:sz w:val="28"/>
          <w:szCs w:val="28"/>
        </w:rPr>
        <w:t xml:space="preserve">towards </w:t>
      </w:r>
      <w:r w:rsidR="006837AF" w:rsidRPr="006E1552">
        <w:rPr>
          <w:rFonts w:asciiTheme="majorHAnsi" w:eastAsia="Times New Roman" w:hAnsiTheme="majorHAnsi" w:cstheme="majorHAnsi"/>
          <w:b w:val="0"/>
          <w:sz w:val="28"/>
          <w:szCs w:val="28"/>
        </w:rPr>
        <w:t>student</w:t>
      </w:r>
      <w:r w:rsidR="003B2654" w:rsidRPr="006E1552">
        <w:rPr>
          <w:rFonts w:asciiTheme="majorHAnsi" w:eastAsia="Times New Roman" w:hAnsiTheme="majorHAnsi" w:cstheme="majorHAnsi"/>
          <w:b w:val="0"/>
          <w:sz w:val="28"/>
          <w:szCs w:val="28"/>
        </w:rPr>
        <w:t>s’</w:t>
      </w:r>
      <w:r w:rsidR="006837AF" w:rsidRPr="006E1552">
        <w:rPr>
          <w:rFonts w:asciiTheme="majorHAnsi" w:eastAsia="Times New Roman" w:hAnsiTheme="majorHAnsi" w:cstheme="majorHAnsi"/>
          <w:b w:val="0"/>
          <w:sz w:val="28"/>
          <w:szCs w:val="28"/>
        </w:rPr>
        <w:t xml:space="preserve"> </w:t>
      </w:r>
      <w:r w:rsidR="003B2654" w:rsidRPr="006E1552">
        <w:rPr>
          <w:rFonts w:asciiTheme="majorHAnsi" w:eastAsia="Times New Roman" w:hAnsiTheme="majorHAnsi" w:cstheme="majorHAnsi"/>
          <w:b w:val="0"/>
          <w:sz w:val="28"/>
          <w:szCs w:val="28"/>
        </w:rPr>
        <w:t>competence</w:t>
      </w:r>
      <w:r w:rsidR="006837AF" w:rsidRPr="006E1552">
        <w:rPr>
          <w:rFonts w:asciiTheme="majorHAnsi" w:eastAsia="Times New Roman" w:hAnsiTheme="majorHAnsi" w:cstheme="majorHAnsi"/>
          <w:b w:val="0"/>
          <w:sz w:val="28"/>
          <w:szCs w:val="28"/>
        </w:rPr>
        <w:t xml:space="preserve"> development, the thesis analyzes the current situation of English teaching management at </w:t>
      </w:r>
      <w:r w:rsidR="00051631" w:rsidRPr="006E1552">
        <w:rPr>
          <w:rFonts w:asciiTheme="majorHAnsi" w:eastAsia="Times New Roman" w:hAnsiTheme="majorHAnsi" w:cstheme="majorHAnsi"/>
          <w:b w:val="0"/>
          <w:sz w:val="28"/>
          <w:szCs w:val="28"/>
        </w:rPr>
        <w:t xml:space="preserve">the </w:t>
      </w:r>
      <w:r w:rsidR="006837AF" w:rsidRPr="006E1552">
        <w:rPr>
          <w:rFonts w:asciiTheme="majorHAnsi" w:eastAsia="Times New Roman" w:hAnsiTheme="majorHAnsi" w:cstheme="majorHAnsi"/>
          <w:b w:val="0"/>
          <w:sz w:val="28"/>
          <w:szCs w:val="28"/>
        </w:rPr>
        <w:t xml:space="preserve">secondary school level in </w:t>
      </w:r>
      <w:r w:rsidR="0017740C" w:rsidRPr="006E1552">
        <w:rPr>
          <w:rFonts w:asciiTheme="majorHAnsi" w:eastAsia="Times New Roman" w:hAnsiTheme="majorHAnsi" w:cstheme="majorHAnsi"/>
          <w:b w:val="0"/>
          <w:sz w:val="28"/>
          <w:szCs w:val="28"/>
        </w:rPr>
        <w:t>schools in Hanoi city.</w:t>
      </w:r>
      <w:r w:rsidR="006837AF" w:rsidRPr="006E1552">
        <w:rPr>
          <w:rFonts w:asciiTheme="majorHAnsi" w:eastAsia="Times New Roman" w:hAnsiTheme="majorHAnsi" w:cstheme="majorHAnsi"/>
          <w:b w:val="0"/>
          <w:sz w:val="28"/>
          <w:szCs w:val="28"/>
        </w:rPr>
        <w:t xml:space="preserve"> </w:t>
      </w:r>
      <w:r w:rsidR="0017740C" w:rsidRPr="006E1552">
        <w:rPr>
          <w:rFonts w:asciiTheme="majorHAnsi" w:eastAsia="Times New Roman" w:hAnsiTheme="majorHAnsi" w:cstheme="majorHAnsi"/>
          <w:b w:val="0"/>
          <w:sz w:val="28"/>
          <w:szCs w:val="28"/>
        </w:rPr>
        <w:t>Then</w:t>
      </w:r>
      <w:r w:rsidR="006837AF" w:rsidRPr="006E1552">
        <w:rPr>
          <w:rFonts w:asciiTheme="majorHAnsi" w:eastAsia="Times New Roman" w:hAnsiTheme="majorHAnsi" w:cstheme="majorHAnsi"/>
          <w:b w:val="0"/>
          <w:sz w:val="28"/>
          <w:szCs w:val="28"/>
        </w:rPr>
        <w:t xml:space="preserve">, the thesis proposes </w:t>
      </w:r>
      <w:r w:rsidR="00051631" w:rsidRPr="006E1552">
        <w:rPr>
          <w:rFonts w:asciiTheme="majorHAnsi" w:eastAsia="Times New Roman" w:hAnsiTheme="majorHAnsi" w:cstheme="majorHAnsi"/>
          <w:b w:val="0"/>
          <w:sz w:val="28"/>
          <w:szCs w:val="28"/>
        </w:rPr>
        <w:t>some</w:t>
      </w:r>
      <w:r w:rsidR="006837AF" w:rsidRPr="006E1552">
        <w:rPr>
          <w:rFonts w:asciiTheme="majorHAnsi" w:eastAsia="Times New Roman" w:hAnsiTheme="majorHAnsi" w:cstheme="majorHAnsi"/>
          <w:b w:val="0"/>
          <w:sz w:val="28"/>
          <w:szCs w:val="28"/>
        </w:rPr>
        <w:t xml:space="preserve"> solutions for managing English teaching in </w:t>
      </w:r>
      <w:r w:rsidR="006B536B" w:rsidRPr="006E1552">
        <w:rPr>
          <w:rFonts w:asciiTheme="majorHAnsi" w:eastAsia="Times New Roman" w:hAnsiTheme="majorHAnsi" w:cstheme="majorHAnsi"/>
          <w:b w:val="0"/>
          <w:sz w:val="28"/>
          <w:szCs w:val="28"/>
        </w:rPr>
        <w:t>lower secondary schools</w:t>
      </w:r>
      <w:r w:rsidR="006837AF" w:rsidRPr="006E1552">
        <w:rPr>
          <w:rFonts w:asciiTheme="majorHAnsi" w:eastAsia="Times New Roman" w:hAnsiTheme="majorHAnsi" w:cstheme="majorHAnsi"/>
          <w:b w:val="0"/>
          <w:sz w:val="28"/>
          <w:szCs w:val="28"/>
        </w:rPr>
        <w:t xml:space="preserve"> </w:t>
      </w:r>
      <w:r w:rsidR="006634A5" w:rsidRPr="006E1552">
        <w:rPr>
          <w:rFonts w:asciiTheme="majorHAnsi" w:eastAsia="Times New Roman" w:hAnsiTheme="majorHAnsi" w:cstheme="majorHAnsi"/>
          <w:b w:val="0"/>
          <w:sz w:val="28"/>
          <w:szCs w:val="28"/>
        </w:rPr>
        <w:t>towards</w:t>
      </w:r>
      <w:r w:rsidR="006837AF" w:rsidRPr="006E1552">
        <w:rPr>
          <w:rFonts w:asciiTheme="majorHAnsi" w:eastAsia="Times New Roman" w:hAnsiTheme="majorHAnsi" w:cstheme="majorHAnsi"/>
          <w:b w:val="0"/>
          <w:sz w:val="28"/>
          <w:szCs w:val="28"/>
        </w:rPr>
        <w:t xml:space="preserve"> developing students' English </w:t>
      </w:r>
      <w:r w:rsidR="006634A5" w:rsidRPr="006E1552">
        <w:rPr>
          <w:rFonts w:asciiTheme="majorHAnsi" w:eastAsia="Times New Roman" w:hAnsiTheme="majorHAnsi" w:cstheme="majorHAnsi"/>
          <w:b w:val="0"/>
          <w:sz w:val="28"/>
          <w:szCs w:val="28"/>
        </w:rPr>
        <w:t>competenc</w:t>
      </w:r>
      <w:r w:rsidR="00107E06" w:rsidRPr="006E1552">
        <w:rPr>
          <w:rFonts w:asciiTheme="majorHAnsi" w:eastAsia="Times New Roman" w:hAnsiTheme="majorHAnsi" w:cstheme="majorHAnsi"/>
          <w:b w:val="0"/>
          <w:sz w:val="28"/>
          <w:szCs w:val="28"/>
        </w:rPr>
        <w:t>i</w:t>
      </w:r>
      <w:r w:rsidR="006634A5" w:rsidRPr="006E1552">
        <w:rPr>
          <w:rFonts w:asciiTheme="majorHAnsi" w:eastAsia="Times New Roman" w:hAnsiTheme="majorHAnsi" w:cstheme="majorHAnsi"/>
          <w:b w:val="0"/>
          <w:sz w:val="28"/>
          <w:szCs w:val="28"/>
        </w:rPr>
        <w:t>e</w:t>
      </w:r>
      <w:r w:rsidR="006837AF" w:rsidRPr="006E1552">
        <w:rPr>
          <w:rFonts w:asciiTheme="majorHAnsi" w:eastAsia="Times New Roman" w:hAnsiTheme="majorHAnsi" w:cstheme="majorHAnsi"/>
          <w:b w:val="0"/>
          <w:sz w:val="28"/>
          <w:szCs w:val="28"/>
        </w:rPr>
        <w:t xml:space="preserve">s, </w:t>
      </w:r>
      <w:r w:rsidR="00051631" w:rsidRPr="006E1552">
        <w:rPr>
          <w:rFonts w:asciiTheme="majorHAnsi" w:eastAsia="Times New Roman" w:hAnsiTheme="majorHAnsi" w:cstheme="majorHAnsi"/>
          <w:b w:val="0"/>
          <w:sz w:val="28"/>
          <w:szCs w:val="28"/>
        </w:rPr>
        <w:t xml:space="preserve">and </w:t>
      </w:r>
      <w:r w:rsidR="006837AF" w:rsidRPr="006E1552">
        <w:rPr>
          <w:rFonts w:asciiTheme="majorHAnsi" w:eastAsia="Times New Roman" w:hAnsiTheme="majorHAnsi" w:cstheme="majorHAnsi"/>
          <w:b w:val="0"/>
          <w:sz w:val="28"/>
          <w:szCs w:val="28"/>
        </w:rPr>
        <w:t xml:space="preserve">contributing to developing </w:t>
      </w:r>
      <w:r w:rsidR="00ED2B08" w:rsidRPr="006E1552">
        <w:rPr>
          <w:rFonts w:asciiTheme="majorHAnsi" w:eastAsia="Times New Roman" w:hAnsiTheme="majorHAnsi" w:cstheme="majorHAnsi"/>
          <w:b w:val="0"/>
          <w:sz w:val="28"/>
          <w:szCs w:val="28"/>
        </w:rPr>
        <w:t xml:space="preserve">students’ </w:t>
      </w:r>
      <w:r w:rsidR="006837AF" w:rsidRPr="006E1552">
        <w:rPr>
          <w:rFonts w:asciiTheme="majorHAnsi" w:eastAsia="Times New Roman" w:hAnsiTheme="majorHAnsi" w:cstheme="majorHAnsi"/>
          <w:b w:val="0"/>
          <w:sz w:val="28"/>
          <w:szCs w:val="28"/>
        </w:rPr>
        <w:t xml:space="preserve">English </w:t>
      </w:r>
      <w:r w:rsidR="00683A9C" w:rsidRPr="006E1552">
        <w:rPr>
          <w:rFonts w:asciiTheme="majorHAnsi" w:eastAsia="Times New Roman" w:hAnsiTheme="majorHAnsi" w:cstheme="majorHAnsi"/>
          <w:b w:val="0"/>
          <w:sz w:val="28"/>
          <w:szCs w:val="28"/>
        </w:rPr>
        <w:t>proficiency</w:t>
      </w:r>
      <w:r w:rsidR="00ED2B08" w:rsidRPr="006E1552">
        <w:rPr>
          <w:rFonts w:asciiTheme="majorHAnsi" w:eastAsia="Times New Roman" w:hAnsiTheme="majorHAnsi" w:cstheme="majorHAnsi"/>
          <w:b w:val="0"/>
          <w:sz w:val="28"/>
          <w:szCs w:val="28"/>
        </w:rPr>
        <w:t>,</w:t>
      </w:r>
      <w:r w:rsidR="006837AF" w:rsidRPr="006E1552">
        <w:rPr>
          <w:rFonts w:asciiTheme="majorHAnsi" w:eastAsia="Times New Roman" w:hAnsiTheme="majorHAnsi" w:cstheme="majorHAnsi"/>
          <w:b w:val="0"/>
          <w:sz w:val="28"/>
          <w:szCs w:val="28"/>
        </w:rPr>
        <w:t xml:space="preserve"> </w:t>
      </w:r>
      <w:r w:rsidR="00051631" w:rsidRPr="006E1552">
        <w:rPr>
          <w:rFonts w:asciiTheme="majorHAnsi" w:eastAsia="Times New Roman" w:hAnsiTheme="majorHAnsi" w:cstheme="majorHAnsi"/>
          <w:b w:val="0"/>
          <w:sz w:val="28"/>
          <w:szCs w:val="28"/>
        </w:rPr>
        <w:t>to improve the quality of English teaching and learning</w:t>
      </w:r>
      <w:r w:rsidR="006837AF" w:rsidRPr="006E1552">
        <w:rPr>
          <w:rFonts w:asciiTheme="majorHAnsi" w:eastAsia="Times New Roman" w:hAnsiTheme="majorHAnsi" w:cstheme="majorHAnsi"/>
          <w:b w:val="0"/>
          <w:sz w:val="28"/>
          <w:szCs w:val="28"/>
        </w:rPr>
        <w:t xml:space="preserve"> </w:t>
      </w:r>
      <w:r w:rsidR="00BB0A91" w:rsidRPr="006E1552">
        <w:rPr>
          <w:rFonts w:asciiTheme="majorHAnsi" w:eastAsia="Times New Roman" w:hAnsiTheme="majorHAnsi" w:cstheme="majorHAnsi"/>
          <w:b w:val="0"/>
          <w:sz w:val="28"/>
          <w:szCs w:val="28"/>
        </w:rPr>
        <w:t>in</w:t>
      </w:r>
      <w:r w:rsidR="006837AF" w:rsidRPr="006E1552">
        <w:rPr>
          <w:rFonts w:asciiTheme="majorHAnsi" w:eastAsia="Times New Roman" w:hAnsiTheme="majorHAnsi" w:cstheme="majorHAnsi"/>
          <w:b w:val="0"/>
          <w:sz w:val="28"/>
          <w:szCs w:val="28"/>
        </w:rPr>
        <w:t xml:space="preserve"> </w:t>
      </w:r>
      <w:r w:rsidR="00995438" w:rsidRPr="006E1552">
        <w:rPr>
          <w:rFonts w:asciiTheme="majorHAnsi" w:eastAsia="Times New Roman" w:hAnsiTheme="majorHAnsi" w:cstheme="majorHAnsi"/>
          <w:b w:val="0"/>
          <w:sz w:val="28"/>
          <w:szCs w:val="28"/>
        </w:rPr>
        <w:t xml:space="preserve">the </w:t>
      </w:r>
      <w:r w:rsidR="006B536B" w:rsidRPr="006E1552">
        <w:rPr>
          <w:rFonts w:asciiTheme="majorHAnsi" w:eastAsia="Times New Roman" w:hAnsiTheme="majorHAnsi" w:cstheme="majorHAnsi"/>
          <w:b w:val="0"/>
          <w:sz w:val="28"/>
          <w:szCs w:val="28"/>
        </w:rPr>
        <w:t>lower secondary schools</w:t>
      </w:r>
      <w:r w:rsidR="006837AF" w:rsidRPr="006E1552">
        <w:rPr>
          <w:rFonts w:asciiTheme="majorHAnsi" w:eastAsia="Times New Roman" w:hAnsiTheme="majorHAnsi" w:cstheme="majorHAnsi"/>
          <w:b w:val="0"/>
          <w:sz w:val="28"/>
          <w:szCs w:val="28"/>
        </w:rPr>
        <w:t xml:space="preserve"> </w:t>
      </w:r>
      <w:r w:rsidR="00BB0A91" w:rsidRPr="006E1552">
        <w:rPr>
          <w:rFonts w:asciiTheme="majorHAnsi" w:eastAsia="Times New Roman" w:hAnsiTheme="majorHAnsi" w:cstheme="majorHAnsi"/>
          <w:b w:val="0"/>
          <w:sz w:val="28"/>
          <w:szCs w:val="28"/>
        </w:rPr>
        <w:t>in</w:t>
      </w:r>
      <w:r w:rsidR="006837AF" w:rsidRPr="006E1552">
        <w:rPr>
          <w:rFonts w:asciiTheme="majorHAnsi" w:eastAsia="Times New Roman" w:hAnsiTheme="majorHAnsi" w:cstheme="majorHAnsi"/>
          <w:b w:val="0"/>
          <w:sz w:val="28"/>
          <w:szCs w:val="28"/>
        </w:rPr>
        <w:t xml:space="preserve"> Hanoi city.</w:t>
      </w:r>
    </w:p>
    <w:p w14:paraId="34465164" w14:textId="77777777" w:rsidR="0087720A" w:rsidRPr="006E1552" w:rsidRDefault="0087720A" w:rsidP="000211D8">
      <w:pPr>
        <w:pStyle w:val="2a"/>
        <w:spacing w:line="233" w:lineRule="auto"/>
        <w:outlineLvl w:val="0"/>
        <w:rPr>
          <w:rFonts w:asciiTheme="majorHAnsi" w:hAnsiTheme="majorHAnsi" w:cstheme="majorHAnsi"/>
          <w:sz w:val="28"/>
          <w:szCs w:val="28"/>
        </w:rPr>
      </w:pPr>
      <w:r w:rsidRPr="006E1552">
        <w:rPr>
          <w:rFonts w:asciiTheme="majorHAnsi" w:hAnsiTheme="majorHAnsi" w:cstheme="majorHAnsi"/>
          <w:sz w:val="28"/>
          <w:szCs w:val="28"/>
        </w:rPr>
        <w:t xml:space="preserve">3. </w:t>
      </w:r>
      <w:bookmarkEnd w:id="11"/>
      <w:bookmarkEnd w:id="12"/>
      <w:bookmarkEnd w:id="13"/>
      <w:bookmarkEnd w:id="14"/>
      <w:r w:rsidR="00C4628C" w:rsidRPr="006E1552">
        <w:rPr>
          <w:rFonts w:asciiTheme="majorHAnsi" w:hAnsiTheme="majorHAnsi" w:cstheme="majorHAnsi"/>
          <w:sz w:val="28"/>
          <w:szCs w:val="28"/>
        </w:rPr>
        <w:t>Research</w:t>
      </w:r>
      <w:r w:rsidR="00524B07" w:rsidRPr="006E1552">
        <w:rPr>
          <w:rFonts w:asciiTheme="majorHAnsi" w:hAnsiTheme="majorHAnsi" w:cstheme="majorHAnsi"/>
          <w:sz w:val="28"/>
          <w:szCs w:val="28"/>
        </w:rPr>
        <w:t xml:space="preserve"> subject</w:t>
      </w:r>
      <w:r w:rsidR="00D03B8A" w:rsidRPr="006E1552">
        <w:rPr>
          <w:rFonts w:asciiTheme="majorHAnsi" w:hAnsiTheme="majorHAnsi" w:cstheme="majorHAnsi"/>
          <w:sz w:val="28"/>
          <w:szCs w:val="28"/>
        </w:rPr>
        <w:t xml:space="preserve"> and </w:t>
      </w:r>
      <w:r w:rsidR="00524B07" w:rsidRPr="006E1552">
        <w:rPr>
          <w:rFonts w:asciiTheme="majorHAnsi" w:hAnsiTheme="majorHAnsi" w:cstheme="majorHAnsi"/>
          <w:sz w:val="28"/>
          <w:szCs w:val="28"/>
        </w:rPr>
        <w:t>object</w:t>
      </w:r>
    </w:p>
    <w:p w14:paraId="08AD47AB" w14:textId="7638A780" w:rsidR="0087720A" w:rsidRPr="006E1552" w:rsidRDefault="0087720A" w:rsidP="000211D8">
      <w:pPr>
        <w:tabs>
          <w:tab w:val="left" w:pos="1418"/>
        </w:tabs>
        <w:spacing w:before="0" w:after="0" w:line="233" w:lineRule="auto"/>
        <w:ind w:firstLine="709"/>
        <w:rPr>
          <w:rFonts w:asciiTheme="majorHAnsi" w:eastAsia="Times New Roman" w:hAnsiTheme="majorHAnsi" w:cstheme="majorHAnsi"/>
          <w:sz w:val="28"/>
          <w:szCs w:val="28"/>
        </w:rPr>
      </w:pPr>
      <w:r w:rsidRPr="006E1552">
        <w:rPr>
          <w:rFonts w:asciiTheme="majorHAnsi" w:eastAsia="Times New Roman" w:hAnsiTheme="majorHAnsi" w:cstheme="majorHAnsi"/>
          <w:bCs/>
          <w:i/>
          <w:iCs/>
          <w:sz w:val="28"/>
          <w:szCs w:val="28"/>
        </w:rPr>
        <w:t xml:space="preserve">3.1. </w:t>
      </w:r>
      <w:r w:rsidR="00524B07" w:rsidRPr="006E1552">
        <w:rPr>
          <w:rFonts w:asciiTheme="majorHAnsi" w:hAnsiTheme="majorHAnsi" w:cstheme="majorHAnsi"/>
          <w:i/>
          <w:sz w:val="28"/>
          <w:szCs w:val="28"/>
        </w:rPr>
        <w:t>Research subject</w:t>
      </w:r>
      <w:r w:rsidRPr="006E1552">
        <w:rPr>
          <w:rFonts w:asciiTheme="majorHAnsi" w:eastAsia="Times New Roman" w:hAnsiTheme="majorHAnsi" w:cstheme="majorHAnsi"/>
          <w:bCs/>
          <w:i/>
          <w:iCs/>
          <w:sz w:val="28"/>
          <w:szCs w:val="28"/>
        </w:rPr>
        <w:t>:</w:t>
      </w:r>
      <w:r w:rsidRPr="006E1552">
        <w:rPr>
          <w:rFonts w:asciiTheme="majorHAnsi" w:eastAsia="Times New Roman" w:hAnsiTheme="majorHAnsi" w:cstheme="majorHAnsi"/>
          <w:sz w:val="28"/>
          <w:szCs w:val="28"/>
        </w:rPr>
        <w:t xml:space="preserve"> </w:t>
      </w:r>
      <w:r w:rsidR="00107E06" w:rsidRPr="006E1552">
        <w:rPr>
          <w:rFonts w:asciiTheme="majorHAnsi" w:eastAsia="Times New Roman" w:hAnsiTheme="majorHAnsi" w:cstheme="majorHAnsi"/>
          <w:sz w:val="28"/>
          <w:szCs w:val="28"/>
        </w:rPr>
        <w:t>English teaching activity</w:t>
      </w:r>
      <w:r w:rsidR="00403D5F" w:rsidRPr="006E1552">
        <w:rPr>
          <w:rFonts w:asciiTheme="majorHAnsi" w:eastAsia="Times New Roman" w:hAnsiTheme="majorHAnsi" w:cstheme="majorHAnsi"/>
          <w:sz w:val="28"/>
          <w:szCs w:val="28"/>
        </w:rPr>
        <w:t xml:space="preserve"> in </w:t>
      </w:r>
      <w:r w:rsidR="006B536B" w:rsidRPr="006E1552">
        <w:rPr>
          <w:rFonts w:asciiTheme="majorHAnsi" w:eastAsia="Times New Roman" w:hAnsiTheme="majorHAnsi" w:cstheme="majorHAnsi"/>
          <w:sz w:val="28"/>
          <w:szCs w:val="28"/>
        </w:rPr>
        <w:t>lower secondary schools</w:t>
      </w:r>
      <w:r w:rsidR="00107E06" w:rsidRPr="006E1552">
        <w:rPr>
          <w:rFonts w:asciiTheme="majorHAnsi" w:eastAsia="Times New Roman" w:hAnsiTheme="majorHAnsi" w:cstheme="majorHAnsi"/>
          <w:b/>
          <w:sz w:val="28"/>
          <w:szCs w:val="28"/>
        </w:rPr>
        <w:t xml:space="preserve"> </w:t>
      </w:r>
    </w:p>
    <w:p w14:paraId="7AA31288" w14:textId="78F1505F" w:rsidR="0087720A" w:rsidRPr="006E1552" w:rsidRDefault="00107E06" w:rsidP="000211D8">
      <w:pPr>
        <w:tabs>
          <w:tab w:val="left" w:pos="1418"/>
        </w:tabs>
        <w:spacing w:before="0" w:after="0" w:line="233" w:lineRule="auto"/>
        <w:ind w:firstLine="709"/>
        <w:rPr>
          <w:rFonts w:asciiTheme="majorHAnsi" w:eastAsia="Times New Roman" w:hAnsiTheme="majorHAnsi" w:cstheme="majorHAnsi"/>
          <w:sz w:val="28"/>
          <w:szCs w:val="28"/>
        </w:rPr>
      </w:pPr>
      <w:r w:rsidRPr="006E1552">
        <w:rPr>
          <w:rFonts w:asciiTheme="majorHAnsi" w:eastAsia="Times New Roman" w:hAnsiTheme="majorHAnsi" w:cstheme="majorHAnsi"/>
          <w:bCs/>
          <w:i/>
          <w:iCs/>
          <w:sz w:val="28"/>
          <w:szCs w:val="28"/>
        </w:rPr>
        <w:t xml:space="preserve">3.2. </w:t>
      </w:r>
      <w:r w:rsidR="00524B07" w:rsidRPr="006E1552">
        <w:rPr>
          <w:rFonts w:asciiTheme="majorHAnsi" w:eastAsia="Times New Roman" w:hAnsiTheme="majorHAnsi" w:cstheme="majorHAnsi"/>
          <w:bCs/>
          <w:i/>
          <w:iCs/>
          <w:sz w:val="28"/>
          <w:szCs w:val="28"/>
        </w:rPr>
        <w:t>Research object</w:t>
      </w:r>
      <w:r w:rsidR="0087720A" w:rsidRPr="006E1552">
        <w:rPr>
          <w:rFonts w:asciiTheme="majorHAnsi" w:eastAsia="Times New Roman" w:hAnsiTheme="majorHAnsi" w:cstheme="majorHAnsi"/>
          <w:bCs/>
          <w:i/>
          <w:iCs/>
          <w:sz w:val="28"/>
          <w:szCs w:val="28"/>
        </w:rPr>
        <w:t>:</w:t>
      </w:r>
      <w:r w:rsidR="0087720A" w:rsidRPr="006E1552">
        <w:rPr>
          <w:rFonts w:asciiTheme="majorHAnsi" w:eastAsia="Times New Roman" w:hAnsiTheme="majorHAnsi" w:cstheme="majorHAnsi"/>
          <w:sz w:val="28"/>
          <w:szCs w:val="28"/>
        </w:rPr>
        <w:t xml:space="preserve"> </w:t>
      </w:r>
      <w:r w:rsidR="00403D5F" w:rsidRPr="006E1552">
        <w:rPr>
          <w:rFonts w:asciiTheme="majorHAnsi" w:eastAsia="Times New Roman" w:hAnsiTheme="majorHAnsi" w:cstheme="majorHAnsi"/>
          <w:sz w:val="28"/>
          <w:szCs w:val="28"/>
        </w:rPr>
        <w:t xml:space="preserve">Managing English </w:t>
      </w:r>
      <w:r w:rsidRPr="006E1552">
        <w:rPr>
          <w:rFonts w:asciiTheme="majorHAnsi" w:eastAsia="Times New Roman" w:hAnsiTheme="majorHAnsi" w:cstheme="majorHAnsi"/>
          <w:sz w:val="28"/>
          <w:szCs w:val="28"/>
        </w:rPr>
        <w:t>instruction</w:t>
      </w:r>
      <w:r w:rsidR="00403D5F" w:rsidRPr="006E1552">
        <w:rPr>
          <w:rFonts w:asciiTheme="majorHAnsi" w:eastAsia="Times New Roman" w:hAnsiTheme="majorHAnsi" w:cstheme="majorHAnsi"/>
          <w:sz w:val="28"/>
          <w:szCs w:val="28"/>
        </w:rPr>
        <w:t xml:space="preserve"> in </w:t>
      </w:r>
      <w:r w:rsidR="00995438" w:rsidRPr="006E1552">
        <w:rPr>
          <w:rFonts w:asciiTheme="majorHAnsi" w:eastAsia="Times New Roman" w:hAnsiTheme="majorHAnsi" w:cstheme="majorHAnsi"/>
          <w:bCs/>
          <w:sz w:val="28"/>
          <w:szCs w:val="28"/>
        </w:rPr>
        <w:t>the</w:t>
      </w:r>
      <w:r w:rsidR="00995438" w:rsidRPr="006E1552">
        <w:rPr>
          <w:rFonts w:asciiTheme="majorHAnsi" w:eastAsia="Times New Roman" w:hAnsiTheme="majorHAnsi" w:cstheme="majorHAnsi"/>
          <w:sz w:val="28"/>
          <w:szCs w:val="28"/>
        </w:rPr>
        <w:t xml:space="preserve"> </w:t>
      </w:r>
      <w:r w:rsidR="006B536B" w:rsidRPr="006E1552">
        <w:rPr>
          <w:rFonts w:asciiTheme="majorHAnsi" w:eastAsia="Times New Roman" w:hAnsiTheme="majorHAnsi" w:cstheme="majorHAnsi"/>
          <w:sz w:val="28"/>
          <w:szCs w:val="28"/>
        </w:rPr>
        <w:t>lower secondary schools</w:t>
      </w:r>
      <w:r w:rsidR="00403D5F" w:rsidRPr="006E1552">
        <w:rPr>
          <w:rFonts w:asciiTheme="majorHAnsi" w:eastAsia="Times New Roman" w:hAnsiTheme="majorHAnsi" w:cstheme="majorHAnsi"/>
          <w:sz w:val="28"/>
          <w:szCs w:val="28"/>
        </w:rPr>
        <w:t xml:space="preserve"> in</w:t>
      </w:r>
      <w:r w:rsidRPr="006E1552">
        <w:rPr>
          <w:rFonts w:asciiTheme="majorHAnsi" w:eastAsia="Times New Roman" w:hAnsiTheme="majorHAnsi" w:cstheme="majorHAnsi"/>
          <w:sz w:val="28"/>
          <w:szCs w:val="28"/>
        </w:rPr>
        <w:t xml:space="preserve"> Hanoi</w:t>
      </w:r>
      <w:r w:rsidR="00995438" w:rsidRPr="006E1552">
        <w:rPr>
          <w:rFonts w:asciiTheme="majorHAnsi" w:eastAsia="Times New Roman" w:hAnsiTheme="majorHAnsi" w:cstheme="majorHAnsi"/>
          <w:sz w:val="28"/>
          <w:szCs w:val="28"/>
        </w:rPr>
        <w:t xml:space="preserve"> city</w:t>
      </w:r>
      <w:r w:rsidR="00403D5F" w:rsidRPr="006E1552">
        <w:rPr>
          <w:rFonts w:asciiTheme="majorHAnsi" w:eastAsia="Times New Roman" w:hAnsiTheme="majorHAnsi" w:cstheme="majorHAnsi"/>
          <w:sz w:val="28"/>
          <w:szCs w:val="28"/>
        </w:rPr>
        <w:t xml:space="preserve"> </w:t>
      </w:r>
      <w:r w:rsidRPr="006E1552">
        <w:rPr>
          <w:rFonts w:asciiTheme="majorHAnsi" w:eastAsia="Times New Roman" w:hAnsiTheme="majorHAnsi" w:cstheme="majorHAnsi"/>
          <w:sz w:val="28"/>
          <w:szCs w:val="28"/>
        </w:rPr>
        <w:t xml:space="preserve">towards </w:t>
      </w:r>
      <w:r w:rsidR="00403D5F" w:rsidRPr="006E1552">
        <w:rPr>
          <w:rFonts w:asciiTheme="majorHAnsi" w:eastAsia="Times New Roman" w:hAnsiTheme="majorHAnsi" w:cstheme="majorHAnsi"/>
          <w:sz w:val="28"/>
          <w:szCs w:val="28"/>
        </w:rPr>
        <w:t>developing student</w:t>
      </w:r>
      <w:r w:rsidRPr="006E1552">
        <w:rPr>
          <w:rFonts w:asciiTheme="majorHAnsi" w:eastAsia="Times New Roman" w:hAnsiTheme="majorHAnsi" w:cstheme="majorHAnsi"/>
          <w:sz w:val="28"/>
          <w:szCs w:val="28"/>
        </w:rPr>
        <w:t>s</w:t>
      </w:r>
      <w:r w:rsidR="000F3BCD" w:rsidRPr="006E1552">
        <w:rPr>
          <w:rFonts w:asciiTheme="majorHAnsi" w:eastAsia="Times New Roman" w:hAnsiTheme="majorHAnsi" w:cstheme="majorHAnsi"/>
          <w:sz w:val="28"/>
          <w:szCs w:val="28"/>
        </w:rPr>
        <w:t>’</w:t>
      </w:r>
      <w:r w:rsidR="00403D5F" w:rsidRPr="006E1552">
        <w:rPr>
          <w:rFonts w:asciiTheme="majorHAnsi" w:eastAsia="Times New Roman" w:hAnsiTheme="majorHAnsi" w:cstheme="majorHAnsi"/>
          <w:sz w:val="28"/>
          <w:szCs w:val="28"/>
        </w:rPr>
        <w:t xml:space="preserve"> </w:t>
      </w:r>
      <w:r w:rsidRPr="006E1552">
        <w:rPr>
          <w:rFonts w:asciiTheme="majorHAnsi" w:eastAsia="Times New Roman" w:hAnsiTheme="majorHAnsi" w:cstheme="majorHAnsi"/>
          <w:sz w:val="28"/>
          <w:szCs w:val="28"/>
        </w:rPr>
        <w:t>competencies</w:t>
      </w:r>
      <w:r w:rsidR="00403D5F" w:rsidRPr="006E1552">
        <w:rPr>
          <w:rFonts w:asciiTheme="majorHAnsi" w:eastAsia="Times New Roman" w:hAnsiTheme="majorHAnsi" w:cstheme="majorHAnsi"/>
          <w:sz w:val="28"/>
          <w:szCs w:val="28"/>
        </w:rPr>
        <w:t>.</w:t>
      </w:r>
    </w:p>
    <w:p w14:paraId="5D0ADA13" w14:textId="77777777" w:rsidR="00611DE3" w:rsidRPr="006E1552" w:rsidRDefault="00611DE3" w:rsidP="000211D8">
      <w:pPr>
        <w:pStyle w:val="2a"/>
        <w:spacing w:line="233" w:lineRule="auto"/>
        <w:outlineLvl w:val="0"/>
        <w:rPr>
          <w:rFonts w:asciiTheme="majorHAnsi" w:hAnsiTheme="majorHAnsi" w:cstheme="majorHAnsi"/>
          <w:sz w:val="28"/>
          <w:szCs w:val="28"/>
        </w:rPr>
      </w:pPr>
      <w:bookmarkStart w:id="15" w:name="_Toc133913563"/>
      <w:bookmarkStart w:id="16" w:name="_Toc147222457"/>
      <w:bookmarkStart w:id="17" w:name="_Toc84854202"/>
      <w:bookmarkStart w:id="18" w:name="_Toc84854383"/>
      <w:bookmarkStart w:id="19" w:name="_Toc85009545"/>
      <w:bookmarkStart w:id="20" w:name="_Toc114012240"/>
      <w:r w:rsidRPr="006E1552">
        <w:rPr>
          <w:rFonts w:asciiTheme="majorHAnsi" w:hAnsiTheme="majorHAnsi" w:cstheme="majorHAnsi"/>
          <w:sz w:val="28"/>
          <w:szCs w:val="28"/>
          <w:lang w:val="vi-VN"/>
        </w:rPr>
        <w:t>4</w:t>
      </w:r>
      <w:r w:rsidRPr="006E1552">
        <w:rPr>
          <w:rFonts w:asciiTheme="majorHAnsi" w:hAnsiTheme="majorHAnsi" w:cstheme="majorHAnsi"/>
          <w:sz w:val="28"/>
          <w:szCs w:val="28"/>
        </w:rPr>
        <w:t xml:space="preserve">. </w:t>
      </w:r>
      <w:bookmarkEnd w:id="15"/>
      <w:bookmarkEnd w:id="16"/>
      <w:r w:rsidR="00A26702" w:rsidRPr="006E1552">
        <w:rPr>
          <w:rFonts w:asciiTheme="majorHAnsi" w:hAnsiTheme="majorHAnsi" w:cstheme="majorHAnsi"/>
          <w:sz w:val="28"/>
          <w:szCs w:val="28"/>
        </w:rPr>
        <w:t>Research questions</w:t>
      </w:r>
    </w:p>
    <w:p w14:paraId="4123FD9D" w14:textId="21D53075" w:rsidR="008D78E0" w:rsidRPr="006E1552" w:rsidRDefault="008D78E0" w:rsidP="000211D8">
      <w:pPr>
        <w:pStyle w:val="2a"/>
        <w:spacing w:line="233" w:lineRule="auto"/>
        <w:ind w:firstLine="720"/>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lang w:val="vi-VN"/>
        </w:rPr>
        <w:t xml:space="preserve">4.1. List the activities that the </w:t>
      </w:r>
      <w:r w:rsidR="005D6CA8" w:rsidRPr="006E1552">
        <w:rPr>
          <w:rFonts w:asciiTheme="majorHAnsi" w:eastAsia="Times New Roman" w:hAnsiTheme="majorHAnsi" w:cstheme="majorHAnsi"/>
          <w:b w:val="0"/>
          <w:sz w:val="28"/>
          <w:szCs w:val="28"/>
        </w:rPr>
        <w:t>s</w:t>
      </w:r>
      <w:r w:rsidRPr="006E1552">
        <w:rPr>
          <w:rFonts w:asciiTheme="majorHAnsi" w:eastAsia="Times New Roman" w:hAnsiTheme="majorHAnsi" w:cstheme="majorHAnsi"/>
          <w:b w:val="0"/>
          <w:sz w:val="28"/>
          <w:szCs w:val="28"/>
          <w:lang w:val="vi-VN"/>
        </w:rPr>
        <w:t xml:space="preserve">econdary </w:t>
      </w:r>
      <w:r w:rsidR="005D6CA8" w:rsidRPr="006E1552">
        <w:rPr>
          <w:rFonts w:asciiTheme="majorHAnsi" w:eastAsia="Times New Roman" w:hAnsiTheme="majorHAnsi" w:cstheme="majorHAnsi"/>
          <w:b w:val="0"/>
          <w:sz w:val="28"/>
          <w:szCs w:val="28"/>
        </w:rPr>
        <w:t>s</w:t>
      </w:r>
      <w:r w:rsidRPr="006E1552">
        <w:rPr>
          <w:rFonts w:asciiTheme="majorHAnsi" w:eastAsia="Times New Roman" w:hAnsiTheme="majorHAnsi" w:cstheme="majorHAnsi"/>
          <w:b w:val="0"/>
          <w:sz w:val="28"/>
          <w:szCs w:val="28"/>
          <w:lang w:val="vi-VN"/>
        </w:rPr>
        <w:t>chool Principal</w:t>
      </w:r>
      <w:r w:rsidR="00284609" w:rsidRPr="006E1552">
        <w:rPr>
          <w:rFonts w:asciiTheme="majorHAnsi" w:eastAsia="Times New Roman" w:hAnsiTheme="majorHAnsi" w:cstheme="majorHAnsi"/>
          <w:b w:val="0"/>
          <w:sz w:val="28"/>
          <w:szCs w:val="28"/>
        </w:rPr>
        <w:t>s</w:t>
      </w:r>
      <w:r w:rsidR="00284609" w:rsidRPr="006E1552">
        <w:rPr>
          <w:rFonts w:asciiTheme="majorHAnsi" w:eastAsia="Times New Roman" w:hAnsiTheme="majorHAnsi" w:cstheme="majorHAnsi"/>
          <w:b w:val="0"/>
          <w:sz w:val="28"/>
          <w:szCs w:val="28"/>
          <w:lang w:val="vi-VN"/>
        </w:rPr>
        <w:t xml:space="preserve"> need</w:t>
      </w:r>
      <w:r w:rsidRPr="006E1552">
        <w:rPr>
          <w:rFonts w:asciiTheme="majorHAnsi" w:eastAsia="Times New Roman" w:hAnsiTheme="majorHAnsi" w:cstheme="majorHAnsi"/>
          <w:b w:val="0"/>
          <w:sz w:val="28"/>
          <w:szCs w:val="28"/>
          <w:lang w:val="vi-VN"/>
        </w:rPr>
        <w:t xml:space="preserve"> to influence teachers, students</w:t>
      </w:r>
      <w:r w:rsidR="00280D24" w:rsidRPr="006E1552">
        <w:rPr>
          <w:rFonts w:asciiTheme="majorHAnsi" w:eastAsia="Times New Roman" w:hAnsiTheme="majorHAnsi" w:cstheme="majorHAnsi"/>
          <w:b w:val="0"/>
          <w:sz w:val="28"/>
          <w:szCs w:val="28"/>
          <w:lang w:val="vi-VN"/>
        </w:rPr>
        <w:t>,</w:t>
      </w:r>
      <w:r w:rsidRPr="006E1552">
        <w:rPr>
          <w:rFonts w:asciiTheme="majorHAnsi" w:eastAsia="Times New Roman" w:hAnsiTheme="majorHAnsi" w:cstheme="majorHAnsi"/>
          <w:b w:val="0"/>
          <w:sz w:val="28"/>
          <w:szCs w:val="28"/>
          <w:lang w:val="vi-VN"/>
        </w:rPr>
        <w:t xml:space="preserve"> and other educational forces so </w:t>
      </w:r>
      <w:r w:rsidR="00284609" w:rsidRPr="006E1552">
        <w:rPr>
          <w:rFonts w:asciiTheme="majorHAnsi" w:eastAsia="Times New Roman" w:hAnsiTheme="majorHAnsi" w:cstheme="majorHAnsi"/>
          <w:b w:val="0"/>
          <w:sz w:val="28"/>
          <w:szCs w:val="28"/>
          <w:lang w:val="vi-VN"/>
        </w:rPr>
        <w:t>that English teaching activity</w:t>
      </w:r>
      <w:r w:rsidRPr="006E1552">
        <w:rPr>
          <w:rFonts w:asciiTheme="majorHAnsi" w:eastAsia="Times New Roman" w:hAnsiTheme="majorHAnsi" w:cstheme="majorHAnsi"/>
          <w:b w:val="0"/>
          <w:sz w:val="28"/>
          <w:szCs w:val="28"/>
          <w:lang w:val="vi-VN"/>
        </w:rPr>
        <w:t xml:space="preserve"> </w:t>
      </w:r>
      <w:r w:rsidR="000F3BCD" w:rsidRPr="006E1552">
        <w:rPr>
          <w:rFonts w:asciiTheme="majorHAnsi" w:eastAsia="Times New Roman" w:hAnsiTheme="majorHAnsi" w:cstheme="majorHAnsi"/>
          <w:b w:val="0"/>
          <w:sz w:val="28"/>
          <w:szCs w:val="28"/>
        </w:rPr>
        <w:t>is</w:t>
      </w:r>
      <w:r w:rsidRPr="006E1552">
        <w:rPr>
          <w:rFonts w:asciiTheme="majorHAnsi" w:eastAsia="Times New Roman" w:hAnsiTheme="majorHAnsi" w:cstheme="majorHAnsi"/>
          <w:b w:val="0"/>
          <w:sz w:val="28"/>
          <w:szCs w:val="28"/>
          <w:lang w:val="vi-VN"/>
        </w:rPr>
        <w:t xml:space="preserve"> carried out </w:t>
      </w:r>
      <w:r w:rsidR="000F3BCD" w:rsidRPr="006E1552">
        <w:rPr>
          <w:rFonts w:asciiTheme="majorHAnsi" w:eastAsia="Times New Roman" w:hAnsiTheme="majorHAnsi" w:cstheme="majorHAnsi"/>
          <w:b w:val="0"/>
          <w:sz w:val="28"/>
          <w:szCs w:val="28"/>
        </w:rPr>
        <w:t>towards</w:t>
      </w:r>
      <w:r w:rsidRPr="006E1552">
        <w:rPr>
          <w:rFonts w:asciiTheme="majorHAnsi" w:eastAsia="Times New Roman" w:hAnsiTheme="majorHAnsi" w:cstheme="majorHAnsi"/>
          <w:b w:val="0"/>
          <w:sz w:val="28"/>
          <w:szCs w:val="28"/>
          <w:lang w:val="vi-VN"/>
        </w:rPr>
        <w:t xml:space="preserve"> developing students' </w:t>
      </w:r>
      <w:r w:rsidR="000F3BCD" w:rsidRPr="006E1552">
        <w:rPr>
          <w:rFonts w:asciiTheme="majorHAnsi" w:eastAsia="Times New Roman" w:hAnsiTheme="majorHAnsi" w:cstheme="majorHAnsi"/>
          <w:b w:val="0"/>
          <w:sz w:val="28"/>
          <w:szCs w:val="28"/>
        </w:rPr>
        <w:t>competencies</w:t>
      </w:r>
      <w:r w:rsidRPr="006E1552">
        <w:rPr>
          <w:rFonts w:asciiTheme="majorHAnsi" w:eastAsia="Times New Roman" w:hAnsiTheme="majorHAnsi" w:cstheme="majorHAnsi"/>
          <w:b w:val="0"/>
          <w:sz w:val="28"/>
          <w:szCs w:val="28"/>
          <w:lang w:val="vi-VN"/>
        </w:rPr>
        <w:t xml:space="preserve"> according to </w:t>
      </w:r>
      <w:r w:rsidR="000F3BCD" w:rsidRPr="006E1552">
        <w:rPr>
          <w:rFonts w:asciiTheme="majorHAnsi" w:eastAsia="Times New Roman" w:hAnsiTheme="majorHAnsi" w:cstheme="majorHAnsi"/>
          <w:b w:val="0"/>
          <w:sz w:val="28"/>
          <w:szCs w:val="28"/>
        </w:rPr>
        <w:t>approaches of</w:t>
      </w:r>
      <w:r w:rsidRPr="006E1552">
        <w:rPr>
          <w:rFonts w:asciiTheme="majorHAnsi" w:eastAsia="Times New Roman" w:hAnsiTheme="majorHAnsi" w:cstheme="majorHAnsi"/>
          <w:b w:val="0"/>
          <w:sz w:val="28"/>
          <w:szCs w:val="28"/>
          <w:lang w:val="vi-VN"/>
        </w:rPr>
        <w:t xml:space="preserve"> management functions and </w:t>
      </w:r>
      <w:r w:rsidR="000F3BCD" w:rsidRPr="006E1552">
        <w:rPr>
          <w:rFonts w:asciiTheme="majorHAnsi" w:eastAsia="Times New Roman" w:hAnsiTheme="majorHAnsi" w:cstheme="majorHAnsi"/>
          <w:b w:val="0"/>
          <w:sz w:val="28"/>
          <w:szCs w:val="28"/>
          <w:lang w:val="vi-VN"/>
        </w:rPr>
        <w:t>management</w:t>
      </w:r>
      <w:r w:rsidR="000F3BCD" w:rsidRPr="006E1552">
        <w:rPr>
          <w:rFonts w:asciiTheme="majorHAnsi" w:eastAsia="Times New Roman" w:hAnsiTheme="majorHAnsi" w:cstheme="majorHAnsi"/>
          <w:b w:val="0"/>
          <w:sz w:val="28"/>
          <w:szCs w:val="28"/>
        </w:rPr>
        <w:t xml:space="preserve"> </w:t>
      </w:r>
      <w:r w:rsidRPr="006E1552">
        <w:rPr>
          <w:rFonts w:asciiTheme="majorHAnsi" w:eastAsia="Times New Roman" w:hAnsiTheme="majorHAnsi" w:cstheme="majorHAnsi"/>
          <w:b w:val="0"/>
          <w:sz w:val="28"/>
          <w:szCs w:val="28"/>
          <w:lang w:val="vi-VN"/>
        </w:rPr>
        <w:t>elements of the English teaching process</w:t>
      </w:r>
      <w:r w:rsidR="00280D24" w:rsidRPr="006E1552">
        <w:rPr>
          <w:rFonts w:asciiTheme="majorHAnsi" w:eastAsia="Times New Roman" w:hAnsiTheme="majorHAnsi" w:cstheme="majorHAnsi"/>
          <w:b w:val="0"/>
          <w:sz w:val="28"/>
          <w:szCs w:val="28"/>
        </w:rPr>
        <w:t>?</w:t>
      </w:r>
    </w:p>
    <w:p w14:paraId="1CC5472E" w14:textId="32F3DF91" w:rsidR="008D78E0" w:rsidRPr="006E1552" w:rsidRDefault="008D78E0" w:rsidP="000211D8">
      <w:pPr>
        <w:pStyle w:val="2a"/>
        <w:spacing w:line="233" w:lineRule="auto"/>
        <w:ind w:firstLine="720"/>
        <w:rPr>
          <w:rFonts w:asciiTheme="majorHAnsi" w:eastAsia="Times New Roman" w:hAnsiTheme="majorHAnsi" w:cstheme="majorHAnsi"/>
          <w:b w:val="0"/>
          <w:sz w:val="28"/>
          <w:szCs w:val="28"/>
          <w:lang w:val="vi-VN"/>
        </w:rPr>
      </w:pPr>
      <w:r w:rsidRPr="006E1552">
        <w:rPr>
          <w:rFonts w:asciiTheme="majorHAnsi" w:eastAsia="Times New Roman" w:hAnsiTheme="majorHAnsi" w:cstheme="majorHAnsi"/>
          <w:b w:val="0"/>
          <w:sz w:val="28"/>
          <w:szCs w:val="28"/>
          <w:lang w:val="vi-VN"/>
        </w:rPr>
        <w:t xml:space="preserve">4.2. </w:t>
      </w:r>
      <w:r w:rsidR="00280D24" w:rsidRPr="006E1552">
        <w:rPr>
          <w:rFonts w:asciiTheme="majorHAnsi" w:eastAsia="Times New Roman" w:hAnsiTheme="majorHAnsi" w:cstheme="majorHAnsi"/>
          <w:b w:val="0"/>
          <w:sz w:val="28"/>
          <w:szCs w:val="28"/>
        </w:rPr>
        <w:t>What</w:t>
      </w:r>
      <w:r w:rsidRPr="006E1552">
        <w:rPr>
          <w:rFonts w:asciiTheme="majorHAnsi" w:eastAsia="Times New Roman" w:hAnsiTheme="majorHAnsi" w:cstheme="majorHAnsi"/>
          <w:b w:val="0"/>
          <w:sz w:val="28"/>
          <w:szCs w:val="28"/>
          <w:lang w:val="vi-VN"/>
        </w:rPr>
        <w:t xml:space="preserve"> is the current status of English teaching in Hanoi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What impacts have principals of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in Hanoi made in managing English teaching </w:t>
      </w:r>
      <w:r w:rsidR="008E5CCA" w:rsidRPr="006E1552">
        <w:rPr>
          <w:rFonts w:asciiTheme="majorHAnsi" w:eastAsia="Times New Roman" w:hAnsiTheme="majorHAnsi" w:cstheme="majorHAnsi"/>
          <w:b w:val="0"/>
          <w:sz w:val="28"/>
          <w:szCs w:val="28"/>
        </w:rPr>
        <w:t>towards</w:t>
      </w:r>
      <w:r w:rsidR="008E5CCA" w:rsidRPr="006E1552">
        <w:rPr>
          <w:rFonts w:asciiTheme="majorHAnsi" w:eastAsia="Times New Roman" w:hAnsiTheme="majorHAnsi" w:cstheme="majorHAnsi"/>
          <w:b w:val="0"/>
          <w:sz w:val="28"/>
          <w:szCs w:val="28"/>
          <w:lang w:val="vi-VN"/>
        </w:rPr>
        <w:t xml:space="preserve"> developing students' </w:t>
      </w:r>
      <w:r w:rsidR="008E5CCA" w:rsidRPr="006E1552">
        <w:rPr>
          <w:rFonts w:asciiTheme="majorHAnsi" w:eastAsia="Times New Roman" w:hAnsiTheme="majorHAnsi" w:cstheme="majorHAnsi"/>
          <w:b w:val="0"/>
          <w:sz w:val="28"/>
          <w:szCs w:val="28"/>
        </w:rPr>
        <w:t>competencies</w:t>
      </w:r>
      <w:r w:rsidRPr="006E1552">
        <w:rPr>
          <w:rFonts w:asciiTheme="majorHAnsi" w:eastAsia="Times New Roman" w:hAnsiTheme="majorHAnsi" w:cstheme="majorHAnsi"/>
          <w:b w:val="0"/>
          <w:sz w:val="28"/>
          <w:szCs w:val="28"/>
          <w:lang w:val="vi-VN"/>
        </w:rPr>
        <w:t>?</w:t>
      </w:r>
    </w:p>
    <w:p w14:paraId="47FD7571" w14:textId="3C17F06D" w:rsidR="008D78E0" w:rsidRPr="006E1552" w:rsidRDefault="008D78E0" w:rsidP="000211D8">
      <w:pPr>
        <w:pStyle w:val="2a"/>
        <w:spacing w:line="233" w:lineRule="auto"/>
        <w:ind w:firstLine="720"/>
        <w:rPr>
          <w:rFonts w:asciiTheme="majorHAnsi" w:eastAsia="Times New Roman" w:hAnsiTheme="majorHAnsi" w:cstheme="majorHAnsi"/>
          <w:b w:val="0"/>
          <w:sz w:val="28"/>
          <w:szCs w:val="28"/>
          <w:lang w:val="vi-VN"/>
        </w:rPr>
      </w:pPr>
      <w:r w:rsidRPr="006E1552">
        <w:rPr>
          <w:rFonts w:asciiTheme="majorHAnsi" w:eastAsia="Times New Roman" w:hAnsiTheme="majorHAnsi" w:cstheme="majorHAnsi"/>
          <w:b w:val="0"/>
          <w:sz w:val="28"/>
          <w:szCs w:val="28"/>
          <w:lang w:val="vi-VN"/>
        </w:rPr>
        <w:t xml:space="preserve">4.3. How do </w:t>
      </w:r>
      <w:r w:rsidR="005D6CA8" w:rsidRPr="006E1552">
        <w:rPr>
          <w:rFonts w:asciiTheme="majorHAnsi" w:eastAsia="Times New Roman" w:hAnsiTheme="majorHAnsi" w:cstheme="majorHAnsi"/>
          <w:b w:val="0"/>
          <w:sz w:val="28"/>
          <w:szCs w:val="28"/>
        </w:rPr>
        <w:t>P</w:t>
      </w:r>
      <w:r w:rsidRPr="006E1552">
        <w:rPr>
          <w:rFonts w:asciiTheme="majorHAnsi" w:eastAsia="Times New Roman" w:hAnsiTheme="majorHAnsi" w:cstheme="majorHAnsi"/>
          <w:b w:val="0"/>
          <w:sz w:val="28"/>
          <w:szCs w:val="28"/>
          <w:lang w:val="vi-VN"/>
        </w:rPr>
        <w:t xml:space="preserve">rincipals need to change and implement management actions to improve the quality of English teaching in Hanoi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w:t>
      </w:r>
      <w:r w:rsidR="00D02223" w:rsidRPr="006E1552">
        <w:rPr>
          <w:rFonts w:asciiTheme="majorHAnsi" w:eastAsia="Times New Roman" w:hAnsiTheme="majorHAnsi" w:cstheme="majorHAnsi"/>
          <w:b w:val="0"/>
          <w:sz w:val="28"/>
          <w:szCs w:val="28"/>
        </w:rPr>
        <w:t xml:space="preserve">towards </w:t>
      </w:r>
      <w:r w:rsidR="00D02223" w:rsidRPr="006E1552">
        <w:rPr>
          <w:rFonts w:asciiTheme="majorHAnsi" w:eastAsia="Times New Roman" w:hAnsiTheme="majorHAnsi" w:cstheme="majorHAnsi"/>
          <w:b w:val="0"/>
          <w:sz w:val="28"/>
          <w:szCs w:val="28"/>
          <w:lang w:val="vi-VN"/>
        </w:rPr>
        <w:t xml:space="preserve">developing students' </w:t>
      </w:r>
      <w:r w:rsidR="00D02223" w:rsidRPr="006E1552">
        <w:rPr>
          <w:rFonts w:asciiTheme="majorHAnsi" w:eastAsia="Times New Roman" w:hAnsiTheme="majorHAnsi" w:cstheme="majorHAnsi"/>
          <w:b w:val="0"/>
          <w:sz w:val="28"/>
          <w:szCs w:val="28"/>
        </w:rPr>
        <w:t>competencies</w:t>
      </w:r>
      <w:r w:rsidRPr="006E1552">
        <w:rPr>
          <w:rFonts w:asciiTheme="majorHAnsi" w:eastAsia="Times New Roman" w:hAnsiTheme="majorHAnsi" w:cstheme="majorHAnsi"/>
          <w:b w:val="0"/>
          <w:sz w:val="28"/>
          <w:szCs w:val="28"/>
          <w:lang w:val="vi-VN"/>
        </w:rPr>
        <w:t>?</w:t>
      </w:r>
    </w:p>
    <w:p w14:paraId="50D1E0FD" w14:textId="5995196E" w:rsidR="00635F81" w:rsidRPr="006E1552" w:rsidRDefault="00611DE3" w:rsidP="000211D8">
      <w:pPr>
        <w:tabs>
          <w:tab w:val="left" w:pos="1418"/>
        </w:tabs>
        <w:spacing w:before="0" w:after="0" w:line="233" w:lineRule="auto"/>
        <w:ind w:firstLine="0"/>
        <w:rPr>
          <w:rFonts w:asciiTheme="majorHAnsi" w:hAnsiTheme="majorHAnsi" w:cstheme="majorHAnsi"/>
          <w:sz w:val="28"/>
          <w:szCs w:val="28"/>
        </w:rPr>
      </w:pPr>
      <w:r w:rsidRPr="006E1552">
        <w:rPr>
          <w:rFonts w:asciiTheme="majorHAnsi" w:hAnsiTheme="majorHAnsi" w:cstheme="majorHAnsi"/>
          <w:b/>
          <w:sz w:val="28"/>
          <w:szCs w:val="28"/>
        </w:rPr>
        <w:t>5</w:t>
      </w:r>
      <w:r w:rsidR="0087720A" w:rsidRPr="006E1552">
        <w:rPr>
          <w:rFonts w:asciiTheme="majorHAnsi" w:hAnsiTheme="majorHAnsi" w:cstheme="majorHAnsi"/>
          <w:b/>
          <w:sz w:val="28"/>
          <w:szCs w:val="28"/>
        </w:rPr>
        <w:t xml:space="preserve">. </w:t>
      </w:r>
      <w:bookmarkEnd w:id="17"/>
      <w:bookmarkEnd w:id="18"/>
      <w:bookmarkEnd w:id="19"/>
      <w:bookmarkEnd w:id="20"/>
      <w:r w:rsidR="00D92672" w:rsidRPr="006E1552">
        <w:rPr>
          <w:rFonts w:asciiTheme="majorHAnsi" w:hAnsiTheme="majorHAnsi" w:cstheme="majorHAnsi"/>
          <w:b/>
          <w:sz w:val="28"/>
          <w:szCs w:val="28"/>
        </w:rPr>
        <w:t>Scientific hypothesis</w:t>
      </w:r>
      <w:r w:rsidR="00E35A60" w:rsidRPr="006E1552">
        <w:rPr>
          <w:rFonts w:asciiTheme="majorHAnsi" w:hAnsiTheme="majorHAnsi" w:cstheme="majorHAnsi"/>
          <w:b/>
          <w:sz w:val="28"/>
          <w:szCs w:val="28"/>
        </w:rPr>
        <w:t>:</w:t>
      </w:r>
      <w:r w:rsidR="00E35A60" w:rsidRPr="006E1552">
        <w:rPr>
          <w:rFonts w:asciiTheme="majorHAnsi" w:hAnsiTheme="majorHAnsi" w:cstheme="majorHAnsi"/>
          <w:sz w:val="28"/>
          <w:szCs w:val="28"/>
        </w:rPr>
        <w:t xml:space="preserve"> </w:t>
      </w:r>
      <w:bookmarkStart w:id="21" w:name="_Hlk81957870"/>
    </w:p>
    <w:p w14:paraId="2E21D682" w14:textId="69D65797" w:rsidR="008D78E0" w:rsidRPr="006E1552" w:rsidRDefault="00635F81" w:rsidP="000211D8">
      <w:pPr>
        <w:tabs>
          <w:tab w:val="left" w:pos="709"/>
        </w:tabs>
        <w:spacing w:before="0" w:after="0" w:line="233" w:lineRule="auto"/>
        <w:ind w:firstLine="709"/>
        <w:rPr>
          <w:rFonts w:asciiTheme="majorHAnsi" w:eastAsia="Times New Roman" w:hAnsiTheme="majorHAnsi" w:cstheme="majorHAnsi"/>
          <w:sz w:val="28"/>
          <w:szCs w:val="28"/>
          <w:lang w:val="vi-VN"/>
        </w:rPr>
      </w:pPr>
      <w:r w:rsidRPr="006E1552">
        <w:rPr>
          <w:rFonts w:asciiTheme="majorHAnsi" w:hAnsiTheme="majorHAnsi" w:cstheme="majorHAnsi"/>
          <w:sz w:val="28"/>
          <w:szCs w:val="28"/>
        </w:rPr>
        <w:tab/>
      </w:r>
      <w:r w:rsidR="008D78E0" w:rsidRPr="006E1552">
        <w:rPr>
          <w:rFonts w:asciiTheme="majorHAnsi" w:eastAsia="Times New Roman" w:hAnsiTheme="majorHAnsi" w:cstheme="majorHAnsi"/>
          <w:sz w:val="28"/>
          <w:szCs w:val="28"/>
          <w:lang w:val="vi-VN"/>
        </w:rPr>
        <w:t xml:space="preserve">Teaching English in Hanoi </w:t>
      </w:r>
      <w:r w:rsidR="006B536B" w:rsidRPr="006E1552">
        <w:rPr>
          <w:rFonts w:asciiTheme="majorHAnsi" w:eastAsia="Times New Roman" w:hAnsiTheme="majorHAnsi" w:cstheme="majorHAnsi"/>
          <w:sz w:val="28"/>
          <w:szCs w:val="28"/>
          <w:lang w:val="vi-VN"/>
        </w:rPr>
        <w:t>lower secondary schools</w:t>
      </w:r>
      <w:r w:rsidR="008D78E0" w:rsidRPr="006E1552">
        <w:rPr>
          <w:rFonts w:asciiTheme="majorHAnsi" w:eastAsia="Times New Roman" w:hAnsiTheme="majorHAnsi" w:cstheme="majorHAnsi"/>
          <w:sz w:val="28"/>
          <w:szCs w:val="28"/>
          <w:lang w:val="vi-VN"/>
        </w:rPr>
        <w:t xml:space="preserve"> has </w:t>
      </w:r>
      <w:r w:rsidR="009A3756" w:rsidRPr="006E1552">
        <w:rPr>
          <w:rFonts w:asciiTheme="majorHAnsi" w:eastAsia="Times New Roman" w:hAnsiTheme="majorHAnsi" w:cstheme="majorHAnsi"/>
          <w:sz w:val="28"/>
          <w:szCs w:val="28"/>
        </w:rPr>
        <w:t>achieved</w:t>
      </w:r>
      <w:r w:rsidR="008D78E0" w:rsidRPr="006E1552">
        <w:rPr>
          <w:rFonts w:asciiTheme="majorHAnsi" w:eastAsia="Times New Roman" w:hAnsiTheme="majorHAnsi" w:cstheme="majorHAnsi"/>
          <w:sz w:val="28"/>
          <w:szCs w:val="28"/>
          <w:lang w:val="vi-VN"/>
        </w:rPr>
        <w:t xml:space="preserve"> positive changes, gradually </w:t>
      </w:r>
      <w:r w:rsidR="00280D24" w:rsidRPr="006E1552">
        <w:rPr>
          <w:rFonts w:asciiTheme="majorHAnsi" w:eastAsia="Times New Roman" w:hAnsiTheme="majorHAnsi" w:cstheme="majorHAnsi"/>
          <w:sz w:val="28"/>
          <w:szCs w:val="28"/>
        </w:rPr>
        <w:t>transferring</w:t>
      </w:r>
      <w:r w:rsidR="008D78E0" w:rsidRPr="006E1552">
        <w:rPr>
          <w:rFonts w:asciiTheme="majorHAnsi" w:eastAsia="Times New Roman" w:hAnsiTheme="majorHAnsi" w:cstheme="majorHAnsi"/>
          <w:sz w:val="28"/>
          <w:szCs w:val="28"/>
          <w:lang w:val="vi-VN"/>
        </w:rPr>
        <w:t xml:space="preserve"> from </w:t>
      </w:r>
      <w:r w:rsidR="00280D24" w:rsidRPr="006E1552">
        <w:rPr>
          <w:rFonts w:asciiTheme="majorHAnsi" w:eastAsia="Times New Roman" w:hAnsiTheme="majorHAnsi" w:cstheme="majorHAnsi"/>
          <w:sz w:val="28"/>
          <w:szCs w:val="28"/>
          <w:lang w:val="vi-VN"/>
        </w:rPr>
        <w:t xml:space="preserve">a </w:t>
      </w:r>
      <w:r w:rsidR="008D78E0" w:rsidRPr="006E1552">
        <w:rPr>
          <w:rFonts w:asciiTheme="majorHAnsi" w:eastAsia="Times New Roman" w:hAnsiTheme="majorHAnsi" w:cstheme="majorHAnsi"/>
          <w:sz w:val="28"/>
          <w:szCs w:val="28"/>
          <w:lang w:val="vi-VN"/>
        </w:rPr>
        <w:t xml:space="preserve">content-based </w:t>
      </w:r>
      <w:r w:rsidR="009924B2" w:rsidRPr="006E1552">
        <w:rPr>
          <w:rFonts w:asciiTheme="majorHAnsi" w:eastAsia="Times New Roman" w:hAnsiTheme="majorHAnsi" w:cstheme="majorHAnsi"/>
          <w:sz w:val="28"/>
          <w:szCs w:val="28"/>
          <w:lang w:val="vi-VN"/>
        </w:rPr>
        <w:t>teaching approach</w:t>
      </w:r>
      <w:r w:rsidR="008D78E0" w:rsidRPr="006E1552">
        <w:rPr>
          <w:rFonts w:asciiTheme="majorHAnsi" w:eastAsia="Times New Roman" w:hAnsiTheme="majorHAnsi" w:cstheme="majorHAnsi"/>
          <w:sz w:val="28"/>
          <w:szCs w:val="28"/>
          <w:lang w:val="vi-VN"/>
        </w:rPr>
        <w:t xml:space="preserve"> to </w:t>
      </w:r>
      <w:r w:rsidR="00280D24" w:rsidRPr="006E1552">
        <w:rPr>
          <w:rFonts w:asciiTheme="majorHAnsi" w:eastAsia="Times New Roman" w:hAnsiTheme="majorHAnsi" w:cstheme="majorHAnsi"/>
          <w:sz w:val="28"/>
          <w:szCs w:val="28"/>
          <w:lang w:val="vi-VN"/>
        </w:rPr>
        <w:t>a student's</w:t>
      </w:r>
      <w:r w:rsidR="008D78E0" w:rsidRPr="006E1552">
        <w:rPr>
          <w:rFonts w:asciiTheme="majorHAnsi" w:eastAsia="Times New Roman" w:hAnsiTheme="majorHAnsi" w:cstheme="majorHAnsi"/>
          <w:sz w:val="28"/>
          <w:szCs w:val="28"/>
          <w:lang w:val="vi-VN"/>
        </w:rPr>
        <w:t xml:space="preserve"> capacity </w:t>
      </w:r>
      <w:r w:rsidR="00280D24" w:rsidRPr="006E1552">
        <w:rPr>
          <w:rFonts w:asciiTheme="majorHAnsi" w:eastAsia="Times New Roman" w:hAnsiTheme="majorHAnsi" w:cstheme="majorHAnsi"/>
          <w:sz w:val="28"/>
          <w:szCs w:val="28"/>
          <w:lang w:val="vi-VN"/>
        </w:rPr>
        <w:t>development-based</w:t>
      </w:r>
      <w:r w:rsidR="009924B2" w:rsidRPr="006E1552">
        <w:rPr>
          <w:rFonts w:asciiTheme="majorHAnsi" w:eastAsia="Times New Roman" w:hAnsiTheme="majorHAnsi" w:cstheme="majorHAnsi"/>
          <w:sz w:val="28"/>
          <w:szCs w:val="28"/>
        </w:rPr>
        <w:t xml:space="preserve"> one</w:t>
      </w:r>
      <w:r w:rsidR="008D78E0" w:rsidRPr="006E1552">
        <w:rPr>
          <w:rFonts w:asciiTheme="majorHAnsi" w:eastAsia="Times New Roman" w:hAnsiTheme="majorHAnsi" w:cstheme="majorHAnsi"/>
          <w:sz w:val="28"/>
          <w:szCs w:val="28"/>
          <w:lang w:val="vi-VN"/>
        </w:rPr>
        <w:t>, but not completely. The management of English teaching has also thoroughly grasped the teaching requirements towards students' capacity development but is still limited in some stages.</w:t>
      </w:r>
    </w:p>
    <w:p w14:paraId="1EB13390" w14:textId="57E3F75F" w:rsidR="00AD774E" w:rsidRPr="006E1552" w:rsidRDefault="008D78E0" w:rsidP="000211D8">
      <w:pPr>
        <w:tabs>
          <w:tab w:val="left" w:pos="709"/>
        </w:tabs>
        <w:spacing w:before="0" w:after="0" w:line="233" w:lineRule="auto"/>
        <w:ind w:firstLine="709"/>
        <w:rPr>
          <w:sz w:val="28"/>
          <w:szCs w:val="28"/>
          <w:lang w:val="vi-VN"/>
        </w:rPr>
      </w:pPr>
      <w:r w:rsidRPr="006E1552">
        <w:rPr>
          <w:rFonts w:asciiTheme="majorHAnsi" w:eastAsia="Times New Roman" w:hAnsiTheme="majorHAnsi" w:cstheme="majorHAnsi"/>
          <w:sz w:val="28"/>
          <w:szCs w:val="28"/>
          <w:lang w:val="vi-VN"/>
        </w:rPr>
        <w:t>Therefore, if we propose solutions to adjust teaching management scientifically, systematically</w:t>
      </w:r>
      <w:r w:rsidR="00280D24" w:rsidRPr="006E1552">
        <w:rPr>
          <w:rFonts w:asciiTheme="majorHAnsi" w:eastAsia="Times New Roman" w:hAnsiTheme="majorHAnsi" w:cstheme="majorHAnsi"/>
          <w:sz w:val="28"/>
          <w:szCs w:val="28"/>
          <w:lang w:val="vi-VN"/>
        </w:rPr>
        <w:t>,</w:t>
      </w:r>
      <w:r w:rsidRPr="006E1552">
        <w:rPr>
          <w:rFonts w:asciiTheme="majorHAnsi" w:eastAsia="Times New Roman" w:hAnsiTheme="majorHAnsi" w:cstheme="majorHAnsi"/>
          <w:sz w:val="28"/>
          <w:szCs w:val="28"/>
          <w:lang w:val="vi-VN"/>
        </w:rPr>
        <w:t xml:space="preserve"> and </w:t>
      </w:r>
      <w:r w:rsidR="00280D24" w:rsidRPr="006E1552">
        <w:rPr>
          <w:rFonts w:asciiTheme="majorHAnsi" w:eastAsia="Times New Roman" w:hAnsiTheme="majorHAnsi" w:cstheme="majorHAnsi"/>
          <w:sz w:val="28"/>
          <w:szCs w:val="28"/>
          <w:lang w:val="vi-VN"/>
        </w:rPr>
        <w:t>following</w:t>
      </w:r>
      <w:r w:rsidRPr="006E1552">
        <w:rPr>
          <w:rFonts w:asciiTheme="majorHAnsi" w:eastAsia="Times New Roman" w:hAnsiTheme="majorHAnsi" w:cstheme="majorHAnsi"/>
          <w:sz w:val="28"/>
          <w:szCs w:val="28"/>
          <w:lang w:val="vi-VN"/>
        </w:rPr>
        <w:t xml:space="preserve"> practice, the effectiveness of teaching and learning English </w:t>
      </w:r>
      <w:r w:rsidR="00F90435" w:rsidRPr="006E1552">
        <w:rPr>
          <w:rFonts w:asciiTheme="majorHAnsi" w:eastAsia="Times New Roman" w:hAnsiTheme="majorHAnsi" w:cstheme="majorHAnsi"/>
          <w:sz w:val="28"/>
          <w:szCs w:val="28"/>
        </w:rPr>
        <w:t>towards</w:t>
      </w:r>
      <w:r w:rsidRPr="006E1552">
        <w:rPr>
          <w:rFonts w:asciiTheme="majorHAnsi" w:eastAsia="Times New Roman" w:hAnsiTheme="majorHAnsi" w:cstheme="majorHAnsi"/>
          <w:sz w:val="28"/>
          <w:szCs w:val="28"/>
          <w:lang w:val="vi-VN"/>
        </w:rPr>
        <w:t xml:space="preserve"> developing students' capacity</w:t>
      </w:r>
      <w:r w:rsidR="00F90435" w:rsidRPr="006E1552">
        <w:rPr>
          <w:rFonts w:asciiTheme="majorHAnsi" w:eastAsia="Times New Roman" w:hAnsiTheme="majorHAnsi" w:cstheme="majorHAnsi"/>
          <w:sz w:val="28"/>
          <w:szCs w:val="28"/>
        </w:rPr>
        <w:t xml:space="preserve"> </w:t>
      </w:r>
      <w:r w:rsidR="00F90435" w:rsidRPr="006E1552">
        <w:rPr>
          <w:rFonts w:asciiTheme="majorHAnsi" w:eastAsia="Times New Roman" w:hAnsiTheme="majorHAnsi" w:cstheme="majorHAnsi"/>
          <w:sz w:val="28"/>
          <w:szCs w:val="28"/>
          <w:lang w:val="vi-VN"/>
        </w:rPr>
        <w:t>will</w:t>
      </w:r>
      <w:r w:rsidR="00F90435" w:rsidRPr="006E1552">
        <w:rPr>
          <w:rFonts w:asciiTheme="majorHAnsi" w:eastAsia="Times New Roman" w:hAnsiTheme="majorHAnsi" w:cstheme="majorHAnsi"/>
          <w:sz w:val="28"/>
          <w:szCs w:val="28"/>
        </w:rPr>
        <w:t xml:space="preserve"> be</w:t>
      </w:r>
      <w:r w:rsidR="00F90435" w:rsidRPr="006E1552">
        <w:rPr>
          <w:rFonts w:asciiTheme="majorHAnsi" w:eastAsia="Times New Roman" w:hAnsiTheme="majorHAnsi" w:cstheme="majorHAnsi"/>
          <w:sz w:val="28"/>
          <w:szCs w:val="28"/>
          <w:lang w:val="vi-VN"/>
        </w:rPr>
        <w:t xml:space="preserve"> improve</w:t>
      </w:r>
      <w:r w:rsidR="00F90435" w:rsidRPr="006E1552">
        <w:rPr>
          <w:rFonts w:asciiTheme="majorHAnsi" w:eastAsia="Times New Roman" w:hAnsiTheme="majorHAnsi" w:cstheme="majorHAnsi"/>
          <w:sz w:val="28"/>
          <w:szCs w:val="28"/>
        </w:rPr>
        <w:t>d</w:t>
      </w:r>
      <w:r w:rsidRPr="006E1552">
        <w:rPr>
          <w:rFonts w:asciiTheme="majorHAnsi" w:eastAsia="Times New Roman" w:hAnsiTheme="majorHAnsi" w:cstheme="majorHAnsi"/>
          <w:sz w:val="28"/>
          <w:szCs w:val="28"/>
          <w:lang w:val="vi-VN"/>
        </w:rPr>
        <w:t xml:space="preserve">, thereby </w:t>
      </w:r>
      <w:r w:rsidR="00E7495B" w:rsidRPr="006E1552">
        <w:rPr>
          <w:rFonts w:asciiTheme="majorHAnsi" w:eastAsia="Times New Roman" w:hAnsiTheme="majorHAnsi" w:cstheme="majorHAnsi"/>
          <w:sz w:val="28"/>
          <w:szCs w:val="28"/>
        </w:rPr>
        <w:t>increasing</w:t>
      </w:r>
      <w:r w:rsidRPr="006E1552">
        <w:rPr>
          <w:rFonts w:asciiTheme="majorHAnsi" w:eastAsia="Times New Roman" w:hAnsiTheme="majorHAnsi" w:cstheme="majorHAnsi"/>
          <w:sz w:val="28"/>
          <w:szCs w:val="28"/>
          <w:lang w:val="vi-VN"/>
        </w:rPr>
        <w:t xml:space="preserve"> the effectiveness of foreign language education and training</w:t>
      </w:r>
      <w:r w:rsidR="0030769E" w:rsidRPr="006E1552">
        <w:rPr>
          <w:rFonts w:asciiTheme="majorHAnsi" w:eastAsia="Times New Roman" w:hAnsiTheme="majorHAnsi" w:cstheme="majorHAnsi"/>
          <w:sz w:val="28"/>
          <w:szCs w:val="28"/>
        </w:rPr>
        <w:t xml:space="preserve"> quality</w:t>
      </w:r>
      <w:r w:rsidRPr="006E1552">
        <w:rPr>
          <w:rFonts w:asciiTheme="majorHAnsi" w:eastAsia="Times New Roman" w:hAnsiTheme="majorHAnsi" w:cstheme="majorHAnsi"/>
          <w:sz w:val="28"/>
          <w:szCs w:val="28"/>
          <w:lang w:val="vi-VN"/>
        </w:rPr>
        <w:t xml:space="preserve">, meeting </w:t>
      </w:r>
      <w:r w:rsidR="0030769E" w:rsidRPr="006E1552">
        <w:rPr>
          <w:rFonts w:asciiTheme="majorHAnsi" w:eastAsia="Times New Roman" w:hAnsiTheme="majorHAnsi" w:cstheme="majorHAnsi"/>
          <w:sz w:val="28"/>
          <w:szCs w:val="28"/>
        </w:rPr>
        <w:t xml:space="preserve">the </w:t>
      </w:r>
      <w:r w:rsidRPr="006E1552">
        <w:rPr>
          <w:rFonts w:asciiTheme="majorHAnsi" w:eastAsia="Times New Roman" w:hAnsiTheme="majorHAnsi" w:cstheme="majorHAnsi"/>
          <w:sz w:val="28"/>
          <w:szCs w:val="28"/>
          <w:lang w:val="vi-VN"/>
        </w:rPr>
        <w:t>current educational innovation requirements.</w:t>
      </w:r>
    </w:p>
    <w:p w14:paraId="7F785541" w14:textId="77777777" w:rsidR="0085704E" w:rsidRDefault="0085704E" w:rsidP="000211D8">
      <w:pPr>
        <w:pStyle w:val="2a"/>
        <w:spacing w:line="233" w:lineRule="auto"/>
        <w:outlineLvl w:val="0"/>
        <w:rPr>
          <w:rFonts w:asciiTheme="majorHAnsi" w:hAnsiTheme="majorHAnsi" w:cstheme="majorHAnsi"/>
          <w:sz w:val="28"/>
          <w:szCs w:val="28"/>
        </w:rPr>
      </w:pPr>
      <w:bookmarkStart w:id="22" w:name="_Toc133913565"/>
      <w:bookmarkStart w:id="23" w:name="_Toc147222459"/>
      <w:bookmarkEnd w:id="21"/>
    </w:p>
    <w:p w14:paraId="0F13D323" w14:textId="77777777" w:rsidR="006A1A16" w:rsidRPr="006E1552" w:rsidRDefault="006A1A16" w:rsidP="000211D8">
      <w:pPr>
        <w:pStyle w:val="2a"/>
        <w:spacing w:line="233" w:lineRule="auto"/>
        <w:outlineLvl w:val="0"/>
        <w:rPr>
          <w:rFonts w:asciiTheme="majorHAnsi" w:hAnsiTheme="majorHAnsi" w:cstheme="majorHAnsi"/>
          <w:sz w:val="28"/>
          <w:szCs w:val="28"/>
          <w:lang w:val="vi-VN"/>
        </w:rPr>
      </w:pPr>
      <w:r w:rsidRPr="006E1552">
        <w:rPr>
          <w:rFonts w:asciiTheme="majorHAnsi" w:hAnsiTheme="majorHAnsi" w:cstheme="majorHAnsi"/>
          <w:sz w:val="28"/>
          <w:szCs w:val="28"/>
          <w:lang w:val="vi-VN"/>
        </w:rPr>
        <w:lastRenderedPageBreak/>
        <w:t xml:space="preserve">6. </w:t>
      </w:r>
      <w:bookmarkEnd w:id="22"/>
      <w:bookmarkEnd w:id="23"/>
      <w:r w:rsidR="00CB5246" w:rsidRPr="006E1552">
        <w:rPr>
          <w:rFonts w:asciiTheme="majorHAnsi" w:hAnsiTheme="majorHAnsi" w:cstheme="majorHAnsi"/>
          <w:sz w:val="28"/>
          <w:szCs w:val="28"/>
          <w:lang w:val="vi-VN"/>
        </w:rPr>
        <w:t>Research tasks</w:t>
      </w:r>
    </w:p>
    <w:p w14:paraId="777A88C6" w14:textId="7FB6F0C6" w:rsidR="000A4ECF" w:rsidRPr="006E1552" w:rsidRDefault="000A4ECF" w:rsidP="000211D8">
      <w:pPr>
        <w:pStyle w:val="2a"/>
        <w:spacing w:line="233" w:lineRule="auto"/>
        <w:ind w:firstLine="720"/>
        <w:rPr>
          <w:rFonts w:asciiTheme="majorHAnsi" w:eastAsia="Times New Roman" w:hAnsiTheme="majorHAnsi" w:cstheme="majorHAnsi"/>
          <w:b w:val="0"/>
          <w:sz w:val="28"/>
          <w:szCs w:val="28"/>
          <w:lang w:val="vi-VN"/>
        </w:rPr>
      </w:pPr>
      <w:bookmarkStart w:id="24" w:name="_Toc84854204"/>
      <w:bookmarkStart w:id="25" w:name="_Toc84854385"/>
      <w:bookmarkStart w:id="26" w:name="_Toc85009547"/>
      <w:bookmarkStart w:id="27" w:name="_Toc133913566"/>
      <w:bookmarkStart w:id="28" w:name="_Toc147222460"/>
      <w:r w:rsidRPr="006E1552">
        <w:rPr>
          <w:rFonts w:asciiTheme="majorHAnsi" w:eastAsia="Times New Roman" w:hAnsiTheme="majorHAnsi" w:cstheme="majorHAnsi"/>
          <w:b w:val="0"/>
          <w:sz w:val="28"/>
          <w:szCs w:val="28"/>
          <w:lang w:val="vi-VN"/>
        </w:rPr>
        <w:t xml:space="preserve">6.1. Research on the theoretical basis of English teaching management in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w:t>
      </w:r>
      <w:r w:rsidR="00927893" w:rsidRPr="006E1552">
        <w:rPr>
          <w:rFonts w:asciiTheme="majorHAnsi" w:eastAsia="Times New Roman" w:hAnsiTheme="majorHAnsi" w:cstheme="majorHAnsi"/>
          <w:b w:val="0"/>
          <w:sz w:val="28"/>
          <w:szCs w:val="28"/>
        </w:rPr>
        <w:t>towards</w:t>
      </w:r>
      <w:r w:rsidR="00927893" w:rsidRPr="006E1552">
        <w:rPr>
          <w:rFonts w:asciiTheme="majorHAnsi" w:eastAsia="Times New Roman" w:hAnsiTheme="majorHAnsi" w:cstheme="majorHAnsi"/>
          <w:b w:val="0"/>
          <w:sz w:val="28"/>
          <w:szCs w:val="28"/>
          <w:lang w:val="vi-VN"/>
        </w:rPr>
        <w:t xml:space="preserve"> developing students' capacity</w:t>
      </w:r>
      <w:r w:rsidRPr="006E1552">
        <w:rPr>
          <w:rFonts w:asciiTheme="majorHAnsi" w:eastAsia="Times New Roman" w:hAnsiTheme="majorHAnsi" w:cstheme="majorHAnsi"/>
          <w:b w:val="0"/>
          <w:sz w:val="28"/>
          <w:szCs w:val="28"/>
          <w:lang w:val="vi-VN"/>
        </w:rPr>
        <w:t>.</w:t>
      </w:r>
    </w:p>
    <w:p w14:paraId="32DE0AEB" w14:textId="36BE8126" w:rsidR="000A4ECF" w:rsidRPr="006E1552" w:rsidRDefault="000A4ECF" w:rsidP="000211D8">
      <w:pPr>
        <w:pStyle w:val="2a"/>
        <w:spacing w:line="233" w:lineRule="auto"/>
        <w:ind w:firstLine="720"/>
        <w:rPr>
          <w:rFonts w:asciiTheme="majorHAnsi" w:eastAsia="Times New Roman" w:hAnsiTheme="majorHAnsi" w:cstheme="majorHAnsi"/>
          <w:b w:val="0"/>
          <w:sz w:val="28"/>
          <w:szCs w:val="28"/>
          <w:lang w:val="vi-VN"/>
        </w:rPr>
      </w:pPr>
      <w:r w:rsidRPr="006E1552">
        <w:rPr>
          <w:rFonts w:asciiTheme="majorHAnsi" w:eastAsia="Times New Roman" w:hAnsiTheme="majorHAnsi" w:cstheme="majorHAnsi"/>
          <w:b w:val="0"/>
          <w:sz w:val="28"/>
          <w:szCs w:val="28"/>
          <w:lang w:val="vi-VN"/>
        </w:rPr>
        <w:t xml:space="preserve">6.2. Research on the practical basis of English teaching management in Hanoi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w:t>
      </w:r>
      <w:r w:rsidR="00EA671A" w:rsidRPr="006E1552">
        <w:rPr>
          <w:rFonts w:asciiTheme="majorHAnsi" w:eastAsia="Times New Roman" w:hAnsiTheme="majorHAnsi" w:cstheme="majorHAnsi"/>
          <w:b w:val="0"/>
          <w:sz w:val="28"/>
          <w:szCs w:val="28"/>
        </w:rPr>
        <w:t>towards</w:t>
      </w:r>
      <w:r w:rsidR="00EA671A" w:rsidRPr="006E1552">
        <w:rPr>
          <w:rFonts w:asciiTheme="majorHAnsi" w:eastAsia="Times New Roman" w:hAnsiTheme="majorHAnsi" w:cstheme="majorHAnsi"/>
          <w:b w:val="0"/>
          <w:sz w:val="28"/>
          <w:szCs w:val="28"/>
          <w:lang w:val="vi-VN"/>
        </w:rPr>
        <w:t xml:space="preserve"> developing students' capacity</w:t>
      </w:r>
      <w:r w:rsidRPr="006E1552">
        <w:rPr>
          <w:rFonts w:asciiTheme="majorHAnsi" w:eastAsia="Times New Roman" w:hAnsiTheme="majorHAnsi" w:cstheme="majorHAnsi"/>
          <w:b w:val="0"/>
          <w:sz w:val="28"/>
          <w:szCs w:val="28"/>
          <w:lang w:val="vi-VN"/>
        </w:rPr>
        <w:t>.</w:t>
      </w:r>
    </w:p>
    <w:p w14:paraId="7268F6BE" w14:textId="0FFE4302" w:rsidR="000A4ECF" w:rsidRPr="006E1552" w:rsidRDefault="000A4ECF" w:rsidP="000211D8">
      <w:pPr>
        <w:pStyle w:val="2a"/>
        <w:spacing w:line="233" w:lineRule="auto"/>
        <w:ind w:firstLine="720"/>
        <w:rPr>
          <w:rFonts w:asciiTheme="majorHAnsi" w:eastAsia="Times New Roman" w:hAnsiTheme="majorHAnsi" w:cstheme="majorHAnsi"/>
          <w:b w:val="0"/>
          <w:sz w:val="28"/>
          <w:szCs w:val="28"/>
          <w:lang w:val="vi-VN"/>
        </w:rPr>
      </w:pPr>
      <w:r w:rsidRPr="006E1552">
        <w:rPr>
          <w:rFonts w:asciiTheme="majorHAnsi" w:eastAsia="Times New Roman" w:hAnsiTheme="majorHAnsi" w:cstheme="majorHAnsi"/>
          <w:b w:val="0"/>
          <w:sz w:val="28"/>
          <w:szCs w:val="28"/>
          <w:lang w:val="vi-VN"/>
        </w:rPr>
        <w:t xml:space="preserve">6.3. Proposing some solutions to manage English teaching activities in </w:t>
      </w:r>
      <w:r w:rsidR="006B536B" w:rsidRPr="006E1552">
        <w:rPr>
          <w:rFonts w:asciiTheme="majorHAnsi" w:eastAsia="Times New Roman" w:hAnsiTheme="majorHAnsi" w:cstheme="majorHAnsi"/>
          <w:b w:val="0"/>
          <w:sz w:val="28"/>
          <w:szCs w:val="28"/>
          <w:lang w:val="vi-VN"/>
        </w:rPr>
        <w:t>lower secondary schools</w:t>
      </w:r>
      <w:r w:rsidRPr="006E1552">
        <w:rPr>
          <w:rFonts w:asciiTheme="majorHAnsi" w:eastAsia="Times New Roman" w:hAnsiTheme="majorHAnsi" w:cstheme="majorHAnsi"/>
          <w:b w:val="0"/>
          <w:sz w:val="28"/>
          <w:szCs w:val="28"/>
          <w:lang w:val="vi-VN"/>
        </w:rPr>
        <w:t xml:space="preserve"> </w:t>
      </w:r>
      <w:r w:rsidR="00EA671A" w:rsidRPr="006E1552">
        <w:rPr>
          <w:rFonts w:asciiTheme="majorHAnsi" w:eastAsia="Times New Roman" w:hAnsiTheme="majorHAnsi" w:cstheme="majorHAnsi"/>
          <w:b w:val="0"/>
          <w:sz w:val="28"/>
          <w:szCs w:val="28"/>
        </w:rPr>
        <w:t>towards</w:t>
      </w:r>
      <w:r w:rsidR="00EA671A" w:rsidRPr="006E1552">
        <w:rPr>
          <w:rFonts w:asciiTheme="majorHAnsi" w:eastAsia="Times New Roman" w:hAnsiTheme="majorHAnsi" w:cstheme="majorHAnsi"/>
          <w:b w:val="0"/>
          <w:sz w:val="28"/>
          <w:szCs w:val="28"/>
          <w:lang w:val="vi-VN"/>
        </w:rPr>
        <w:t xml:space="preserve"> developing students' capacity</w:t>
      </w:r>
      <w:r w:rsidRPr="006E1552">
        <w:rPr>
          <w:rFonts w:asciiTheme="majorHAnsi" w:eastAsia="Times New Roman" w:hAnsiTheme="majorHAnsi" w:cstheme="majorHAnsi"/>
          <w:b w:val="0"/>
          <w:sz w:val="28"/>
          <w:szCs w:val="28"/>
          <w:lang w:val="vi-VN"/>
        </w:rPr>
        <w:t>.</w:t>
      </w:r>
    </w:p>
    <w:p w14:paraId="1D05FD97" w14:textId="6CD99654" w:rsidR="006A1A16" w:rsidRPr="006E1552" w:rsidRDefault="006A1A16" w:rsidP="000211D8">
      <w:pPr>
        <w:pStyle w:val="2a"/>
        <w:spacing w:line="233" w:lineRule="auto"/>
        <w:outlineLvl w:val="0"/>
        <w:rPr>
          <w:rFonts w:asciiTheme="majorHAnsi" w:hAnsiTheme="majorHAnsi" w:cstheme="majorHAnsi"/>
          <w:sz w:val="28"/>
          <w:szCs w:val="28"/>
          <w:lang w:val="vi-VN"/>
        </w:rPr>
      </w:pPr>
      <w:r w:rsidRPr="006E1552">
        <w:rPr>
          <w:rFonts w:asciiTheme="majorHAnsi" w:hAnsiTheme="majorHAnsi" w:cstheme="majorHAnsi"/>
          <w:sz w:val="28"/>
          <w:szCs w:val="28"/>
          <w:lang w:val="vi-VN"/>
        </w:rPr>
        <w:t xml:space="preserve">7. </w:t>
      </w:r>
      <w:bookmarkEnd w:id="24"/>
      <w:bookmarkEnd w:id="25"/>
      <w:bookmarkEnd w:id="26"/>
      <w:bookmarkEnd w:id="27"/>
      <w:bookmarkEnd w:id="28"/>
      <w:r w:rsidR="007D167F" w:rsidRPr="006E1552">
        <w:rPr>
          <w:rFonts w:asciiTheme="majorHAnsi" w:hAnsiTheme="majorHAnsi" w:cstheme="majorHAnsi"/>
          <w:sz w:val="28"/>
          <w:szCs w:val="28"/>
          <w:lang w:val="vi-VN"/>
        </w:rPr>
        <w:t>Research scope</w:t>
      </w:r>
    </w:p>
    <w:p w14:paraId="09DE5B3B" w14:textId="1E96E6B2" w:rsidR="00A36156" w:rsidRPr="006E1552" w:rsidRDefault="00A36156" w:rsidP="000211D8">
      <w:pPr>
        <w:pStyle w:val="2a"/>
        <w:spacing w:line="233" w:lineRule="auto"/>
        <w:ind w:firstLine="720"/>
        <w:rPr>
          <w:rFonts w:asciiTheme="majorHAnsi" w:eastAsia="Times New Roman" w:hAnsiTheme="majorHAnsi" w:cstheme="majorHAnsi"/>
          <w:b w:val="0"/>
          <w:spacing w:val="4"/>
          <w:sz w:val="28"/>
          <w:szCs w:val="28"/>
          <w:lang w:val="vi-VN"/>
        </w:rPr>
      </w:pPr>
      <w:bookmarkStart w:id="29" w:name="_Toc84854205"/>
      <w:bookmarkStart w:id="30" w:name="_Toc84854386"/>
      <w:bookmarkStart w:id="31" w:name="_Toc85009548"/>
      <w:bookmarkStart w:id="32" w:name="_Toc133913567"/>
      <w:bookmarkStart w:id="33" w:name="_Toc147222461"/>
      <w:r w:rsidRPr="006E1552">
        <w:rPr>
          <w:rFonts w:asciiTheme="majorHAnsi" w:eastAsia="Times New Roman" w:hAnsiTheme="majorHAnsi" w:cstheme="majorHAnsi"/>
          <w:b w:val="0"/>
          <w:i/>
          <w:iCs/>
          <w:spacing w:val="4"/>
          <w:sz w:val="28"/>
          <w:szCs w:val="28"/>
          <w:lang w:val="vi-VN"/>
        </w:rPr>
        <w:t>Research c</w:t>
      </w:r>
      <w:r w:rsidR="00EF0838" w:rsidRPr="006E1552">
        <w:rPr>
          <w:rFonts w:asciiTheme="majorHAnsi" w:eastAsia="Times New Roman" w:hAnsiTheme="majorHAnsi" w:cstheme="majorHAnsi"/>
          <w:b w:val="0"/>
          <w:i/>
          <w:iCs/>
          <w:spacing w:val="4"/>
          <w:sz w:val="28"/>
          <w:szCs w:val="28"/>
          <w:lang w:val="vi-VN"/>
        </w:rPr>
        <w:t>ontent</w:t>
      </w:r>
      <w:r w:rsidR="00DC3842" w:rsidRPr="006E1552">
        <w:rPr>
          <w:rFonts w:asciiTheme="majorHAnsi" w:eastAsia="Times New Roman" w:hAnsiTheme="majorHAnsi" w:cstheme="majorHAnsi"/>
          <w:b w:val="0"/>
          <w:i/>
          <w:iCs/>
          <w:spacing w:val="4"/>
          <w:sz w:val="28"/>
          <w:szCs w:val="28"/>
        </w:rPr>
        <w:t>s</w:t>
      </w:r>
      <w:r w:rsidR="00EF0838" w:rsidRPr="006E1552">
        <w:rPr>
          <w:rFonts w:asciiTheme="majorHAnsi" w:eastAsia="Times New Roman" w:hAnsiTheme="majorHAnsi" w:cstheme="majorHAnsi"/>
          <w:b w:val="0"/>
          <w:i/>
          <w:iCs/>
          <w:spacing w:val="4"/>
          <w:sz w:val="28"/>
          <w:szCs w:val="28"/>
          <w:lang w:val="vi-VN"/>
        </w:rPr>
        <w:t>:</w:t>
      </w:r>
      <w:r w:rsidR="007737A0" w:rsidRPr="006E1552">
        <w:rPr>
          <w:rFonts w:asciiTheme="majorHAnsi" w:eastAsia="Times New Roman" w:hAnsiTheme="majorHAnsi" w:cstheme="majorHAnsi"/>
          <w:b w:val="0"/>
          <w:spacing w:val="4"/>
          <w:sz w:val="28"/>
          <w:szCs w:val="28"/>
        </w:rPr>
        <w:t xml:space="preserve"> The issue of English teaching management </w:t>
      </w:r>
      <w:r w:rsidR="00DC3842" w:rsidRPr="006E1552">
        <w:rPr>
          <w:rFonts w:asciiTheme="majorHAnsi" w:eastAsia="Times New Roman" w:hAnsiTheme="majorHAnsi" w:cstheme="majorHAnsi"/>
          <w:b w:val="0"/>
          <w:sz w:val="28"/>
          <w:szCs w:val="28"/>
        </w:rPr>
        <w:t>towards</w:t>
      </w:r>
      <w:r w:rsidR="00DC3842" w:rsidRPr="006E1552">
        <w:rPr>
          <w:rFonts w:asciiTheme="majorHAnsi" w:eastAsia="Times New Roman" w:hAnsiTheme="majorHAnsi" w:cstheme="majorHAnsi"/>
          <w:b w:val="0"/>
          <w:sz w:val="28"/>
          <w:szCs w:val="28"/>
          <w:lang w:val="vi-VN"/>
        </w:rPr>
        <w:t xml:space="preserve"> developing students' capacity</w:t>
      </w:r>
      <w:r w:rsidR="007737A0" w:rsidRPr="006E1552">
        <w:rPr>
          <w:rFonts w:asciiTheme="majorHAnsi" w:eastAsia="Times New Roman" w:hAnsiTheme="majorHAnsi" w:cstheme="majorHAnsi"/>
          <w:b w:val="0"/>
          <w:spacing w:val="4"/>
          <w:sz w:val="28"/>
          <w:szCs w:val="28"/>
        </w:rPr>
        <w:t xml:space="preserve"> in </w:t>
      </w:r>
      <w:r w:rsidR="006B536B" w:rsidRPr="006E1552">
        <w:rPr>
          <w:rFonts w:asciiTheme="majorHAnsi" w:eastAsia="Times New Roman" w:hAnsiTheme="majorHAnsi" w:cstheme="majorHAnsi"/>
          <w:b w:val="0"/>
          <w:spacing w:val="4"/>
          <w:sz w:val="28"/>
          <w:szCs w:val="28"/>
        </w:rPr>
        <w:t>lower secondary schools</w:t>
      </w:r>
      <w:r w:rsidR="00DC3842" w:rsidRPr="006E1552">
        <w:rPr>
          <w:rFonts w:asciiTheme="majorHAnsi" w:eastAsia="Times New Roman" w:hAnsiTheme="majorHAnsi" w:cstheme="majorHAnsi"/>
          <w:b w:val="0"/>
          <w:spacing w:val="4"/>
          <w:sz w:val="28"/>
          <w:szCs w:val="28"/>
        </w:rPr>
        <w:t>,</w:t>
      </w:r>
      <w:r w:rsidR="007737A0" w:rsidRPr="006E1552">
        <w:rPr>
          <w:rFonts w:asciiTheme="majorHAnsi" w:eastAsia="Times New Roman" w:hAnsiTheme="majorHAnsi" w:cstheme="majorHAnsi"/>
          <w:b w:val="0"/>
          <w:spacing w:val="4"/>
          <w:sz w:val="28"/>
          <w:szCs w:val="28"/>
        </w:rPr>
        <w:t xml:space="preserve"> implementing the 2018 English teaching </w:t>
      </w:r>
      <w:r w:rsidR="00DC3842" w:rsidRPr="006E1552">
        <w:rPr>
          <w:rFonts w:asciiTheme="majorHAnsi" w:eastAsia="Times New Roman" w:hAnsiTheme="majorHAnsi" w:cstheme="majorHAnsi"/>
          <w:b w:val="0"/>
          <w:spacing w:val="4"/>
          <w:sz w:val="28"/>
          <w:szCs w:val="28"/>
        </w:rPr>
        <w:t>curriculum</w:t>
      </w:r>
      <w:r w:rsidR="007737A0" w:rsidRPr="006E1552">
        <w:rPr>
          <w:rFonts w:asciiTheme="majorHAnsi" w:eastAsia="Times New Roman" w:hAnsiTheme="majorHAnsi" w:cstheme="majorHAnsi"/>
          <w:b w:val="0"/>
          <w:spacing w:val="4"/>
          <w:sz w:val="28"/>
          <w:szCs w:val="28"/>
        </w:rPr>
        <w:t>.</w:t>
      </w:r>
    </w:p>
    <w:p w14:paraId="325EA3F3" w14:textId="476B890E" w:rsidR="00A36156" w:rsidRPr="006E1552" w:rsidRDefault="00E906E3" w:rsidP="000211D8">
      <w:pPr>
        <w:pStyle w:val="2a"/>
        <w:spacing w:line="233" w:lineRule="auto"/>
        <w:ind w:firstLine="720"/>
        <w:rPr>
          <w:rFonts w:asciiTheme="majorHAnsi" w:eastAsia="Times New Roman" w:hAnsiTheme="majorHAnsi" w:cstheme="majorHAnsi"/>
          <w:b w:val="0"/>
          <w:spacing w:val="4"/>
          <w:sz w:val="28"/>
          <w:szCs w:val="28"/>
          <w:lang w:val="vi-VN"/>
        </w:rPr>
      </w:pPr>
      <w:r w:rsidRPr="006E1552">
        <w:rPr>
          <w:rFonts w:asciiTheme="majorHAnsi" w:eastAsia="Times New Roman" w:hAnsiTheme="majorHAnsi" w:cstheme="majorHAnsi"/>
          <w:b w:val="0"/>
          <w:i/>
          <w:iCs/>
          <w:spacing w:val="4"/>
          <w:sz w:val="28"/>
          <w:szCs w:val="28"/>
          <w:lang w:val="vi-VN"/>
        </w:rPr>
        <w:t>Research</w:t>
      </w:r>
      <w:r w:rsidR="00A36156" w:rsidRPr="006E1552">
        <w:rPr>
          <w:rFonts w:asciiTheme="majorHAnsi" w:eastAsia="Times New Roman" w:hAnsiTheme="majorHAnsi" w:cstheme="majorHAnsi"/>
          <w:b w:val="0"/>
          <w:i/>
          <w:iCs/>
          <w:spacing w:val="4"/>
          <w:sz w:val="28"/>
          <w:szCs w:val="28"/>
          <w:lang w:val="vi-VN"/>
        </w:rPr>
        <w:t xml:space="preserve"> subjects:</w:t>
      </w:r>
      <w:r w:rsidR="00A36156" w:rsidRPr="006E1552">
        <w:rPr>
          <w:rFonts w:asciiTheme="majorHAnsi" w:eastAsia="Times New Roman" w:hAnsiTheme="majorHAnsi" w:cstheme="majorHAnsi"/>
          <w:b w:val="0"/>
          <w:spacing w:val="4"/>
          <w:sz w:val="28"/>
          <w:szCs w:val="28"/>
          <w:lang w:val="vi-VN"/>
        </w:rPr>
        <w:t xml:space="preserve"> </w:t>
      </w:r>
      <w:r w:rsidR="007737A0" w:rsidRPr="006E1552">
        <w:rPr>
          <w:rFonts w:asciiTheme="majorHAnsi" w:eastAsia="Times New Roman" w:hAnsiTheme="majorHAnsi" w:cstheme="majorHAnsi"/>
          <w:b w:val="0"/>
          <w:spacing w:val="4"/>
          <w:sz w:val="28"/>
          <w:szCs w:val="28"/>
          <w:lang w:val="vi-VN"/>
        </w:rPr>
        <w:t xml:space="preserve">The main subject is determined to be the </w:t>
      </w:r>
      <w:r w:rsidR="005B424E" w:rsidRPr="006E1552">
        <w:rPr>
          <w:rFonts w:asciiTheme="majorHAnsi" w:eastAsia="Times New Roman" w:hAnsiTheme="majorHAnsi" w:cstheme="majorHAnsi"/>
          <w:b w:val="0"/>
          <w:spacing w:val="4"/>
          <w:sz w:val="28"/>
          <w:szCs w:val="28"/>
          <w:lang w:val="vi-VN"/>
        </w:rPr>
        <w:t>s</w:t>
      </w:r>
      <w:r w:rsidR="007737A0" w:rsidRPr="006E1552">
        <w:rPr>
          <w:rFonts w:asciiTheme="majorHAnsi" w:eastAsia="Times New Roman" w:hAnsiTheme="majorHAnsi" w:cstheme="majorHAnsi"/>
          <w:b w:val="0"/>
          <w:spacing w:val="4"/>
          <w:sz w:val="28"/>
          <w:szCs w:val="28"/>
          <w:lang w:val="vi-VN"/>
        </w:rPr>
        <w:t>chool Principal</w:t>
      </w:r>
      <w:r w:rsidR="005B424E" w:rsidRPr="006E1552">
        <w:rPr>
          <w:rFonts w:asciiTheme="majorHAnsi" w:eastAsia="Times New Roman" w:hAnsiTheme="majorHAnsi" w:cstheme="majorHAnsi"/>
          <w:b w:val="0"/>
          <w:spacing w:val="4"/>
          <w:sz w:val="28"/>
          <w:szCs w:val="28"/>
        </w:rPr>
        <w:t>s</w:t>
      </w:r>
      <w:r w:rsidR="007737A0" w:rsidRPr="006E1552">
        <w:rPr>
          <w:rFonts w:asciiTheme="majorHAnsi" w:eastAsia="Times New Roman" w:hAnsiTheme="majorHAnsi" w:cstheme="majorHAnsi"/>
          <w:b w:val="0"/>
          <w:spacing w:val="4"/>
          <w:sz w:val="28"/>
          <w:szCs w:val="28"/>
          <w:lang w:val="vi-VN"/>
        </w:rPr>
        <w:t>.</w:t>
      </w:r>
    </w:p>
    <w:p w14:paraId="546ED72A" w14:textId="5A1BE7E4" w:rsidR="00A36156" w:rsidRPr="006E1552" w:rsidRDefault="00A36156" w:rsidP="000211D8">
      <w:pPr>
        <w:pStyle w:val="2a"/>
        <w:spacing w:line="233" w:lineRule="auto"/>
        <w:ind w:firstLine="720"/>
        <w:rPr>
          <w:rFonts w:asciiTheme="majorHAnsi" w:eastAsia="Times New Roman" w:hAnsiTheme="majorHAnsi" w:cstheme="majorHAnsi"/>
          <w:b w:val="0"/>
          <w:spacing w:val="4"/>
          <w:sz w:val="28"/>
          <w:szCs w:val="28"/>
          <w:lang w:val="vi-VN"/>
        </w:rPr>
      </w:pPr>
      <w:r w:rsidRPr="006E1552">
        <w:rPr>
          <w:rFonts w:asciiTheme="majorHAnsi" w:eastAsia="Times New Roman" w:hAnsiTheme="majorHAnsi" w:cstheme="majorHAnsi"/>
          <w:b w:val="0"/>
          <w:i/>
          <w:iCs/>
          <w:spacing w:val="4"/>
          <w:sz w:val="28"/>
          <w:szCs w:val="28"/>
          <w:lang w:val="vi-VN"/>
        </w:rPr>
        <w:t xml:space="preserve">Research </w:t>
      </w:r>
      <w:r w:rsidR="00E906E3" w:rsidRPr="006E1552">
        <w:rPr>
          <w:rFonts w:asciiTheme="majorHAnsi" w:eastAsia="Times New Roman" w:hAnsiTheme="majorHAnsi" w:cstheme="majorHAnsi"/>
          <w:b w:val="0"/>
          <w:i/>
          <w:iCs/>
          <w:spacing w:val="4"/>
          <w:sz w:val="28"/>
          <w:szCs w:val="28"/>
        </w:rPr>
        <w:t>periods</w:t>
      </w:r>
      <w:r w:rsidR="00280D24" w:rsidRPr="006E1552">
        <w:rPr>
          <w:rFonts w:asciiTheme="majorHAnsi" w:eastAsia="Times New Roman" w:hAnsiTheme="majorHAnsi" w:cstheme="majorHAnsi"/>
          <w:b w:val="0"/>
          <w:i/>
          <w:iCs/>
          <w:spacing w:val="4"/>
          <w:sz w:val="28"/>
          <w:szCs w:val="28"/>
        </w:rPr>
        <w:t xml:space="preserve"> </w:t>
      </w:r>
      <w:r w:rsidR="00196023" w:rsidRPr="006E1552">
        <w:rPr>
          <w:rFonts w:asciiTheme="majorHAnsi" w:eastAsia="Times New Roman" w:hAnsiTheme="majorHAnsi" w:cstheme="majorHAnsi"/>
          <w:b w:val="0"/>
          <w:i/>
          <w:iCs/>
          <w:spacing w:val="4"/>
          <w:sz w:val="28"/>
          <w:szCs w:val="28"/>
        </w:rPr>
        <w:t>and objects</w:t>
      </w:r>
      <w:r w:rsidRPr="006E1552">
        <w:rPr>
          <w:rFonts w:asciiTheme="majorHAnsi" w:eastAsia="Times New Roman" w:hAnsiTheme="majorHAnsi" w:cstheme="majorHAnsi"/>
          <w:b w:val="0"/>
          <w:i/>
          <w:iCs/>
          <w:spacing w:val="4"/>
          <w:sz w:val="28"/>
          <w:szCs w:val="28"/>
          <w:lang w:val="vi-VN"/>
        </w:rPr>
        <w:t>:</w:t>
      </w:r>
      <w:r w:rsidRPr="006E1552">
        <w:rPr>
          <w:rFonts w:asciiTheme="majorHAnsi" w:eastAsia="Times New Roman" w:hAnsiTheme="majorHAnsi" w:cstheme="majorHAnsi"/>
          <w:b w:val="0"/>
          <w:spacing w:val="4"/>
          <w:sz w:val="28"/>
          <w:szCs w:val="28"/>
          <w:lang w:val="vi-VN"/>
        </w:rPr>
        <w:t xml:space="preserve"> </w:t>
      </w:r>
      <w:r w:rsidR="007737A0" w:rsidRPr="006E1552">
        <w:rPr>
          <w:rFonts w:asciiTheme="majorHAnsi" w:eastAsia="Times New Roman" w:hAnsiTheme="majorHAnsi" w:cstheme="majorHAnsi"/>
          <w:b w:val="0"/>
          <w:spacing w:val="4"/>
          <w:sz w:val="28"/>
          <w:szCs w:val="28"/>
          <w:lang w:val="vi-VN"/>
        </w:rPr>
        <w:t>The investigation, survey of teaching and teaching management of English</w:t>
      </w:r>
      <w:r w:rsidR="00EF6270" w:rsidRPr="006E1552">
        <w:rPr>
          <w:rFonts w:asciiTheme="majorHAnsi" w:eastAsia="Times New Roman" w:hAnsiTheme="majorHAnsi" w:cstheme="majorHAnsi"/>
          <w:b w:val="0"/>
          <w:spacing w:val="4"/>
          <w:sz w:val="28"/>
          <w:szCs w:val="28"/>
        </w:rPr>
        <w:t xml:space="preserve"> subject</w:t>
      </w:r>
      <w:r w:rsidR="007737A0" w:rsidRPr="006E1552">
        <w:rPr>
          <w:rFonts w:asciiTheme="majorHAnsi" w:eastAsia="Times New Roman" w:hAnsiTheme="majorHAnsi" w:cstheme="majorHAnsi"/>
          <w:b w:val="0"/>
          <w:spacing w:val="4"/>
          <w:sz w:val="28"/>
          <w:szCs w:val="28"/>
          <w:lang w:val="vi-VN"/>
        </w:rPr>
        <w:t xml:space="preserve"> in </w:t>
      </w:r>
      <w:r w:rsidR="006B536B" w:rsidRPr="006E1552">
        <w:rPr>
          <w:rFonts w:asciiTheme="majorHAnsi" w:eastAsia="Times New Roman" w:hAnsiTheme="majorHAnsi" w:cstheme="majorHAnsi"/>
          <w:b w:val="0"/>
          <w:spacing w:val="4"/>
          <w:sz w:val="28"/>
          <w:szCs w:val="28"/>
          <w:lang w:val="vi-VN"/>
        </w:rPr>
        <w:t>lower secondary schools</w:t>
      </w:r>
      <w:r w:rsidR="007737A0" w:rsidRPr="006E1552">
        <w:rPr>
          <w:rFonts w:asciiTheme="majorHAnsi" w:eastAsia="Times New Roman" w:hAnsiTheme="majorHAnsi" w:cstheme="majorHAnsi"/>
          <w:b w:val="0"/>
          <w:spacing w:val="4"/>
          <w:sz w:val="28"/>
          <w:szCs w:val="28"/>
          <w:lang w:val="vi-VN"/>
        </w:rPr>
        <w:t xml:space="preserve"> was carried out in </w:t>
      </w:r>
      <w:r w:rsidR="00DA46AA" w:rsidRPr="006E1552">
        <w:rPr>
          <w:rFonts w:asciiTheme="majorHAnsi" w:eastAsia="Times New Roman" w:hAnsiTheme="majorHAnsi" w:cstheme="majorHAnsi"/>
          <w:b w:val="0"/>
          <w:spacing w:val="4"/>
          <w:sz w:val="28"/>
          <w:szCs w:val="28"/>
        </w:rPr>
        <w:t>four</w:t>
      </w:r>
      <w:r w:rsidR="007737A0" w:rsidRPr="006E1552">
        <w:rPr>
          <w:rFonts w:asciiTheme="majorHAnsi" w:eastAsia="Times New Roman" w:hAnsiTheme="majorHAnsi" w:cstheme="majorHAnsi"/>
          <w:b w:val="0"/>
          <w:spacing w:val="4"/>
          <w:sz w:val="28"/>
          <w:szCs w:val="28"/>
          <w:lang w:val="vi-VN"/>
        </w:rPr>
        <w:t xml:space="preserve"> inner-city districts and </w:t>
      </w:r>
      <w:r w:rsidR="00DA46AA" w:rsidRPr="006E1552">
        <w:rPr>
          <w:rFonts w:asciiTheme="majorHAnsi" w:eastAsia="Times New Roman" w:hAnsiTheme="majorHAnsi" w:cstheme="majorHAnsi"/>
          <w:b w:val="0"/>
          <w:spacing w:val="4"/>
          <w:sz w:val="28"/>
          <w:szCs w:val="28"/>
        </w:rPr>
        <w:t>three</w:t>
      </w:r>
      <w:r w:rsidR="007737A0" w:rsidRPr="006E1552">
        <w:rPr>
          <w:rFonts w:asciiTheme="majorHAnsi" w:eastAsia="Times New Roman" w:hAnsiTheme="majorHAnsi" w:cstheme="majorHAnsi"/>
          <w:b w:val="0"/>
          <w:spacing w:val="4"/>
          <w:sz w:val="28"/>
          <w:szCs w:val="28"/>
          <w:lang w:val="vi-VN"/>
        </w:rPr>
        <w:t xml:space="preserve"> suburban districts in Hanoi city, during the period from the 2016</w:t>
      </w:r>
      <w:r w:rsidR="00DE57CA" w:rsidRPr="006E1552">
        <w:rPr>
          <w:rFonts w:asciiTheme="majorHAnsi" w:eastAsia="Times New Roman" w:hAnsiTheme="majorHAnsi" w:cstheme="majorHAnsi"/>
          <w:b w:val="0"/>
          <w:spacing w:val="4"/>
          <w:sz w:val="28"/>
          <w:szCs w:val="28"/>
        </w:rPr>
        <w:t xml:space="preserve"> </w:t>
      </w:r>
      <w:r w:rsidR="007737A0" w:rsidRPr="006E1552">
        <w:rPr>
          <w:rFonts w:asciiTheme="majorHAnsi" w:eastAsia="Times New Roman" w:hAnsiTheme="majorHAnsi" w:cstheme="majorHAnsi"/>
          <w:b w:val="0"/>
          <w:spacing w:val="4"/>
          <w:sz w:val="28"/>
          <w:szCs w:val="28"/>
          <w:lang w:val="vi-VN"/>
        </w:rPr>
        <w:t>to 2020</w:t>
      </w:r>
      <w:r w:rsidR="00DE57CA" w:rsidRPr="006E1552">
        <w:rPr>
          <w:rFonts w:asciiTheme="majorHAnsi" w:eastAsia="Times New Roman" w:hAnsiTheme="majorHAnsi" w:cstheme="majorHAnsi"/>
          <w:b w:val="0"/>
          <w:spacing w:val="4"/>
          <w:sz w:val="28"/>
          <w:szCs w:val="28"/>
        </w:rPr>
        <w:t xml:space="preserve"> </w:t>
      </w:r>
      <w:r w:rsidR="00280D24" w:rsidRPr="006E1552">
        <w:rPr>
          <w:rFonts w:asciiTheme="majorHAnsi" w:eastAsia="Times New Roman" w:hAnsiTheme="majorHAnsi" w:cstheme="majorHAnsi"/>
          <w:b w:val="0"/>
          <w:spacing w:val="4"/>
          <w:sz w:val="28"/>
          <w:szCs w:val="28"/>
          <w:lang w:val="vi-VN"/>
        </w:rPr>
        <w:t>school year</w:t>
      </w:r>
      <w:r w:rsidR="007737A0" w:rsidRPr="006E1552">
        <w:rPr>
          <w:rFonts w:asciiTheme="majorHAnsi" w:eastAsia="Times New Roman" w:hAnsiTheme="majorHAnsi" w:cstheme="majorHAnsi"/>
          <w:b w:val="0"/>
          <w:spacing w:val="4"/>
          <w:sz w:val="28"/>
          <w:szCs w:val="28"/>
          <w:lang w:val="vi-VN"/>
        </w:rPr>
        <w:t xml:space="preserve">. Number of surveyed </w:t>
      </w:r>
      <w:r w:rsidR="00EF5C56" w:rsidRPr="006E1552">
        <w:rPr>
          <w:rFonts w:asciiTheme="majorHAnsi" w:eastAsia="Times New Roman" w:hAnsiTheme="majorHAnsi" w:cstheme="majorHAnsi"/>
          <w:b w:val="0"/>
          <w:iCs/>
          <w:spacing w:val="4"/>
          <w:sz w:val="28"/>
          <w:szCs w:val="28"/>
        </w:rPr>
        <w:t>objects</w:t>
      </w:r>
      <w:r w:rsidR="007737A0" w:rsidRPr="006E1552">
        <w:rPr>
          <w:rFonts w:asciiTheme="majorHAnsi" w:eastAsia="Times New Roman" w:hAnsiTheme="majorHAnsi" w:cstheme="majorHAnsi"/>
          <w:b w:val="0"/>
          <w:spacing w:val="4"/>
          <w:sz w:val="28"/>
          <w:szCs w:val="28"/>
          <w:lang w:val="vi-VN"/>
        </w:rPr>
        <w:t>: 1,404 (managers, students, teachers</w:t>
      </w:r>
      <w:r w:rsidR="00575872" w:rsidRPr="006E1552">
        <w:rPr>
          <w:rFonts w:asciiTheme="majorHAnsi" w:eastAsia="Times New Roman" w:hAnsiTheme="majorHAnsi" w:cstheme="majorHAnsi"/>
          <w:b w:val="0"/>
          <w:spacing w:val="4"/>
          <w:sz w:val="28"/>
          <w:szCs w:val="28"/>
        </w:rPr>
        <w:t>, students’ parents</w:t>
      </w:r>
      <w:r w:rsidR="007737A0" w:rsidRPr="006E1552">
        <w:rPr>
          <w:rFonts w:asciiTheme="majorHAnsi" w:eastAsia="Times New Roman" w:hAnsiTheme="majorHAnsi" w:cstheme="majorHAnsi"/>
          <w:b w:val="0"/>
          <w:spacing w:val="4"/>
          <w:sz w:val="28"/>
          <w:szCs w:val="28"/>
          <w:lang w:val="vi-VN"/>
        </w:rPr>
        <w:t>).</w:t>
      </w:r>
    </w:p>
    <w:p w14:paraId="3B414066" w14:textId="77777777" w:rsidR="006A1A16" w:rsidRPr="006E1552" w:rsidRDefault="006A1A16" w:rsidP="000211D8">
      <w:pPr>
        <w:pStyle w:val="2a"/>
        <w:spacing w:line="233" w:lineRule="auto"/>
        <w:rPr>
          <w:rFonts w:asciiTheme="majorHAnsi" w:hAnsiTheme="majorHAnsi" w:cstheme="majorHAnsi"/>
          <w:sz w:val="28"/>
          <w:szCs w:val="28"/>
          <w:lang w:val="vi-VN"/>
        </w:rPr>
      </w:pPr>
      <w:r w:rsidRPr="006E1552">
        <w:rPr>
          <w:rFonts w:asciiTheme="majorHAnsi" w:hAnsiTheme="majorHAnsi" w:cstheme="majorHAnsi"/>
          <w:sz w:val="28"/>
          <w:szCs w:val="28"/>
          <w:lang w:val="vi-VN"/>
        </w:rPr>
        <w:t xml:space="preserve">8. </w:t>
      </w:r>
      <w:bookmarkEnd w:id="29"/>
      <w:bookmarkEnd w:id="30"/>
      <w:bookmarkEnd w:id="31"/>
      <w:bookmarkEnd w:id="32"/>
      <w:bookmarkEnd w:id="33"/>
      <w:r w:rsidR="00070CEF" w:rsidRPr="006E1552">
        <w:rPr>
          <w:rFonts w:asciiTheme="majorHAnsi" w:hAnsiTheme="majorHAnsi" w:cstheme="majorHAnsi"/>
          <w:sz w:val="28"/>
          <w:szCs w:val="28"/>
          <w:lang w:val="vi-VN"/>
        </w:rPr>
        <w:t xml:space="preserve">Research </w:t>
      </w:r>
      <w:r w:rsidR="00473D18" w:rsidRPr="006E1552">
        <w:rPr>
          <w:rFonts w:asciiTheme="majorHAnsi" w:hAnsiTheme="majorHAnsi" w:cstheme="majorHAnsi"/>
          <w:sz w:val="28"/>
          <w:szCs w:val="28"/>
        </w:rPr>
        <w:t>m</w:t>
      </w:r>
      <w:r w:rsidR="00070CEF" w:rsidRPr="006E1552">
        <w:rPr>
          <w:rFonts w:asciiTheme="majorHAnsi" w:hAnsiTheme="majorHAnsi" w:cstheme="majorHAnsi"/>
          <w:sz w:val="28"/>
          <w:szCs w:val="28"/>
          <w:lang w:val="vi-VN"/>
        </w:rPr>
        <w:t>ethods</w:t>
      </w:r>
    </w:p>
    <w:p w14:paraId="5150503C" w14:textId="389C4DF4" w:rsidR="0087720A" w:rsidRPr="006E1552" w:rsidRDefault="006A1A16" w:rsidP="000211D8">
      <w:pPr>
        <w:spacing w:before="0" w:after="0" w:line="233" w:lineRule="auto"/>
        <w:ind w:firstLine="709"/>
        <w:rPr>
          <w:rFonts w:asciiTheme="majorHAnsi" w:eastAsia="Times New Roman" w:hAnsiTheme="majorHAnsi" w:cstheme="majorHAnsi"/>
          <w:b/>
          <w:bCs/>
          <w:i/>
          <w:sz w:val="28"/>
          <w:szCs w:val="28"/>
        </w:rPr>
      </w:pPr>
      <w:bookmarkStart w:id="34" w:name="_Toc16843933"/>
      <w:r w:rsidRPr="006E1552">
        <w:rPr>
          <w:rFonts w:asciiTheme="majorHAnsi" w:eastAsia="Times New Roman" w:hAnsiTheme="majorHAnsi" w:cstheme="majorHAnsi"/>
          <w:b/>
          <w:bCs/>
          <w:i/>
          <w:sz w:val="28"/>
          <w:szCs w:val="28"/>
          <w:lang w:val="vi-VN"/>
        </w:rPr>
        <w:t xml:space="preserve">8.1. </w:t>
      </w:r>
      <w:bookmarkEnd w:id="34"/>
      <w:r w:rsidR="006252D4" w:rsidRPr="006E1552">
        <w:rPr>
          <w:rFonts w:asciiTheme="majorHAnsi" w:eastAsia="Times New Roman" w:hAnsiTheme="majorHAnsi" w:cstheme="majorHAnsi"/>
          <w:b/>
          <w:bCs/>
          <w:i/>
          <w:sz w:val="28"/>
          <w:szCs w:val="28"/>
          <w:lang w:val="vi-VN"/>
        </w:rPr>
        <w:t>Approaches</w:t>
      </w:r>
      <w:r w:rsidR="00E35A60" w:rsidRPr="006E1552">
        <w:rPr>
          <w:rFonts w:asciiTheme="majorHAnsi" w:eastAsia="Times New Roman" w:hAnsiTheme="majorHAnsi" w:cstheme="majorHAnsi"/>
          <w:b/>
          <w:bCs/>
          <w:i/>
          <w:sz w:val="28"/>
          <w:szCs w:val="28"/>
        </w:rPr>
        <w:t xml:space="preserve">: </w:t>
      </w:r>
      <w:r w:rsidR="008477B5" w:rsidRPr="006E1552">
        <w:rPr>
          <w:rFonts w:asciiTheme="majorHAnsi" w:eastAsia="Times New Roman" w:hAnsiTheme="majorHAnsi" w:cstheme="majorHAnsi"/>
          <w:bCs/>
          <w:sz w:val="28"/>
          <w:szCs w:val="28"/>
        </w:rPr>
        <w:t>System-structure</w:t>
      </w:r>
      <w:r w:rsidR="00350F99" w:rsidRPr="006E1552">
        <w:rPr>
          <w:rFonts w:asciiTheme="majorHAnsi" w:eastAsia="Times New Roman" w:hAnsiTheme="majorHAnsi" w:cstheme="majorHAnsi"/>
          <w:bCs/>
          <w:sz w:val="28"/>
          <w:szCs w:val="28"/>
        </w:rPr>
        <w:t xml:space="preserve"> approach; function</w:t>
      </w:r>
      <w:r w:rsidR="008477B5" w:rsidRPr="006E1552">
        <w:rPr>
          <w:rFonts w:asciiTheme="majorHAnsi" w:eastAsia="Times New Roman" w:hAnsiTheme="majorHAnsi" w:cstheme="majorHAnsi"/>
          <w:bCs/>
          <w:sz w:val="28"/>
          <w:szCs w:val="28"/>
        </w:rPr>
        <w:t>al</w:t>
      </w:r>
      <w:r w:rsidR="00350F99" w:rsidRPr="006E1552">
        <w:rPr>
          <w:rFonts w:asciiTheme="majorHAnsi" w:eastAsia="Times New Roman" w:hAnsiTheme="majorHAnsi" w:cstheme="majorHAnsi"/>
          <w:bCs/>
          <w:sz w:val="28"/>
          <w:szCs w:val="28"/>
        </w:rPr>
        <w:t xml:space="preserve"> </w:t>
      </w:r>
      <w:r w:rsidR="008477B5" w:rsidRPr="006E1552">
        <w:rPr>
          <w:rFonts w:asciiTheme="majorHAnsi" w:eastAsia="Times New Roman" w:hAnsiTheme="majorHAnsi" w:cstheme="majorHAnsi"/>
          <w:bCs/>
          <w:sz w:val="28"/>
          <w:szCs w:val="28"/>
        </w:rPr>
        <w:t xml:space="preserve">linguistics </w:t>
      </w:r>
      <w:r w:rsidR="00350F99" w:rsidRPr="006E1552">
        <w:rPr>
          <w:rFonts w:asciiTheme="majorHAnsi" w:eastAsia="Times New Roman" w:hAnsiTheme="majorHAnsi" w:cstheme="majorHAnsi"/>
          <w:bCs/>
          <w:sz w:val="28"/>
          <w:szCs w:val="28"/>
        </w:rPr>
        <w:t xml:space="preserve">in second language teaching; </w:t>
      </w:r>
      <w:r w:rsidR="008477B5" w:rsidRPr="006E1552">
        <w:rPr>
          <w:rFonts w:asciiTheme="majorHAnsi" w:eastAsia="Times New Roman" w:hAnsiTheme="majorHAnsi" w:cstheme="majorHAnsi"/>
          <w:bCs/>
          <w:sz w:val="28"/>
          <w:szCs w:val="28"/>
        </w:rPr>
        <w:t xml:space="preserve">competency </w:t>
      </w:r>
      <w:r w:rsidR="00350F99" w:rsidRPr="006E1552">
        <w:rPr>
          <w:rFonts w:asciiTheme="majorHAnsi" w:eastAsia="Times New Roman" w:hAnsiTheme="majorHAnsi" w:cstheme="majorHAnsi"/>
          <w:bCs/>
          <w:sz w:val="28"/>
          <w:szCs w:val="28"/>
        </w:rPr>
        <w:t xml:space="preserve">development; </w:t>
      </w:r>
      <w:r w:rsidR="00280D24" w:rsidRPr="006E1552">
        <w:rPr>
          <w:rFonts w:asciiTheme="majorHAnsi" w:eastAsia="Times New Roman" w:hAnsiTheme="majorHAnsi" w:cstheme="majorHAnsi"/>
          <w:bCs/>
          <w:sz w:val="28"/>
          <w:szCs w:val="28"/>
        </w:rPr>
        <w:t>c</w:t>
      </w:r>
      <w:r w:rsidR="00350F99" w:rsidRPr="006E1552">
        <w:rPr>
          <w:rFonts w:asciiTheme="majorHAnsi" w:eastAsia="Times New Roman" w:hAnsiTheme="majorHAnsi" w:cstheme="majorHAnsi"/>
          <w:bCs/>
          <w:sz w:val="28"/>
          <w:szCs w:val="28"/>
        </w:rPr>
        <w:t>omplex approach.</w:t>
      </w:r>
    </w:p>
    <w:p w14:paraId="1122FD12" w14:textId="72A82E6A" w:rsidR="0087720A" w:rsidRPr="006E1552" w:rsidRDefault="005C726D" w:rsidP="000211D8">
      <w:pPr>
        <w:spacing w:before="0" w:after="0" w:line="233" w:lineRule="auto"/>
        <w:ind w:firstLine="709"/>
        <w:rPr>
          <w:rFonts w:asciiTheme="majorHAnsi" w:eastAsia="Times New Roman" w:hAnsiTheme="majorHAnsi" w:cstheme="majorHAnsi"/>
          <w:b/>
          <w:bCs/>
          <w:i/>
          <w:sz w:val="28"/>
          <w:szCs w:val="28"/>
        </w:rPr>
      </w:pPr>
      <w:bookmarkStart w:id="35" w:name="_Toc16843942"/>
      <w:r w:rsidRPr="006E1552">
        <w:rPr>
          <w:rFonts w:asciiTheme="majorHAnsi" w:eastAsia="Times New Roman" w:hAnsiTheme="majorHAnsi" w:cstheme="majorHAnsi"/>
          <w:b/>
          <w:bCs/>
          <w:i/>
          <w:sz w:val="28"/>
          <w:szCs w:val="28"/>
        </w:rPr>
        <w:t>8</w:t>
      </w:r>
      <w:r w:rsidR="0087720A" w:rsidRPr="006E1552">
        <w:rPr>
          <w:rFonts w:asciiTheme="majorHAnsi" w:eastAsia="Times New Roman" w:hAnsiTheme="majorHAnsi" w:cstheme="majorHAnsi"/>
          <w:b/>
          <w:bCs/>
          <w:i/>
          <w:sz w:val="28"/>
          <w:szCs w:val="28"/>
        </w:rPr>
        <w:t xml:space="preserve">.2. </w:t>
      </w:r>
      <w:bookmarkStart w:id="36" w:name="_Toc16843943"/>
      <w:bookmarkEnd w:id="35"/>
      <w:r w:rsidR="00EF2EBC" w:rsidRPr="006E1552">
        <w:rPr>
          <w:rFonts w:asciiTheme="majorHAnsi" w:eastAsia="Times New Roman" w:hAnsiTheme="majorHAnsi" w:cstheme="majorHAnsi"/>
          <w:b/>
          <w:bCs/>
          <w:i/>
          <w:sz w:val="28"/>
          <w:szCs w:val="28"/>
        </w:rPr>
        <w:t>M</w:t>
      </w:r>
      <w:r w:rsidR="006252D4" w:rsidRPr="006E1552">
        <w:rPr>
          <w:rFonts w:asciiTheme="majorHAnsi" w:eastAsia="Times New Roman" w:hAnsiTheme="majorHAnsi" w:cstheme="majorHAnsi"/>
          <w:b/>
          <w:bCs/>
          <w:i/>
          <w:sz w:val="28"/>
          <w:szCs w:val="28"/>
        </w:rPr>
        <w:t>ethods</w:t>
      </w:r>
      <w:r w:rsidR="006D752E" w:rsidRPr="006E1552">
        <w:rPr>
          <w:rFonts w:asciiTheme="majorHAnsi" w:eastAsia="Times New Roman" w:hAnsiTheme="majorHAnsi" w:cstheme="majorHAnsi"/>
          <w:b/>
          <w:bCs/>
          <w:i/>
          <w:sz w:val="28"/>
          <w:szCs w:val="28"/>
        </w:rPr>
        <w:t>:</w:t>
      </w:r>
      <w:r w:rsidR="006D752E" w:rsidRPr="006E1552">
        <w:rPr>
          <w:rFonts w:asciiTheme="majorHAnsi" w:eastAsia="Times New Roman" w:hAnsiTheme="majorHAnsi" w:cstheme="majorHAnsi"/>
          <w:bCs/>
          <w:sz w:val="28"/>
          <w:szCs w:val="28"/>
        </w:rPr>
        <w:t xml:space="preserve"> </w:t>
      </w:r>
      <w:bookmarkStart w:id="37" w:name="_Toc16843949"/>
      <w:bookmarkEnd w:id="36"/>
      <w:r w:rsidR="00350F99" w:rsidRPr="006E1552">
        <w:rPr>
          <w:rFonts w:asciiTheme="majorHAnsi" w:eastAsia="Times New Roman" w:hAnsiTheme="majorHAnsi" w:cstheme="majorHAnsi"/>
          <w:bCs/>
          <w:sz w:val="28"/>
          <w:szCs w:val="28"/>
        </w:rPr>
        <w:t>Group of theoretical research methods; Practical research methods group.</w:t>
      </w:r>
    </w:p>
    <w:p w14:paraId="065344E7" w14:textId="77EF1CE8" w:rsidR="006A1A16" w:rsidRPr="006E1552" w:rsidRDefault="006A1A16" w:rsidP="000211D8">
      <w:pPr>
        <w:pStyle w:val="2a"/>
        <w:spacing w:line="233" w:lineRule="auto"/>
        <w:outlineLvl w:val="0"/>
        <w:rPr>
          <w:rFonts w:asciiTheme="majorHAnsi" w:hAnsiTheme="majorHAnsi" w:cstheme="majorHAnsi"/>
          <w:sz w:val="28"/>
          <w:szCs w:val="28"/>
          <w:lang w:val="vi-VN"/>
        </w:rPr>
      </w:pPr>
      <w:bookmarkStart w:id="38" w:name="_bookmark14"/>
      <w:bookmarkStart w:id="39" w:name="_Toc147222462"/>
      <w:bookmarkStart w:id="40" w:name="_Toc84854207"/>
      <w:bookmarkStart w:id="41" w:name="_Toc84854388"/>
      <w:bookmarkStart w:id="42" w:name="_Toc85009550"/>
      <w:bookmarkStart w:id="43" w:name="_Toc133913568"/>
      <w:bookmarkStart w:id="44" w:name="_Toc84854209"/>
      <w:bookmarkStart w:id="45" w:name="_Toc84854390"/>
      <w:bookmarkStart w:id="46" w:name="_Toc85009552"/>
      <w:bookmarkStart w:id="47" w:name="_Toc114012247"/>
      <w:bookmarkEnd w:id="37"/>
      <w:bookmarkEnd w:id="38"/>
      <w:r w:rsidRPr="006E1552">
        <w:rPr>
          <w:rFonts w:asciiTheme="majorHAnsi" w:hAnsiTheme="majorHAnsi" w:cstheme="majorHAnsi"/>
          <w:sz w:val="28"/>
          <w:szCs w:val="28"/>
        </w:rPr>
        <w:t>9</w:t>
      </w:r>
      <w:r w:rsidRPr="006E1552">
        <w:rPr>
          <w:rFonts w:asciiTheme="majorHAnsi" w:hAnsiTheme="majorHAnsi" w:cstheme="majorHAnsi"/>
          <w:sz w:val="28"/>
          <w:szCs w:val="28"/>
          <w:lang w:val="vi-VN"/>
        </w:rPr>
        <w:t xml:space="preserve">. </w:t>
      </w:r>
      <w:bookmarkEnd w:id="39"/>
      <w:r w:rsidR="003D76EC" w:rsidRPr="006E1552">
        <w:rPr>
          <w:rFonts w:asciiTheme="majorHAnsi" w:hAnsiTheme="majorHAnsi" w:cstheme="majorHAnsi"/>
          <w:sz w:val="28"/>
          <w:szCs w:val="28"/>
        </w:rPr>
        <w:t>D</w:t>
      </w:r>
      <w:r w:rsidR="003D76EC" w:rsidRPr="006E1552">
        <w:rPr>
          <w:rFonts w:asciiTheme="majorHAnsi" w:hAnsiTheme="majorHAnsi" w:cstheme="majorHAnsi"/>
          <w:sz w:val="28"/>
          <w:szCs w:val="28"/>
          <w:lang w:val="vi-VN"/>
        </w:rPr>
        <w:t xml:space="preserve">efended </w:t>
      </w:r>
      <w:r w:rsidR="003D76EC" w:rsidRPr="006E1552">
        <w:rPr>
          <w:rFonts w:asciiTheme="majorHAnsi" w:hAnsiTheme="majorHAnsi" w:cstheme="majorHAnsi"/>
          <w:sz w:val="28"/>
          <w:szCs w:val="28"/>
        </w:rPr>
        <w:t>p</w:t>
      </w:r>
      <w:r w:rsidR="005B7FB6" w:rsidRPr="006E1552">
        <w:rPr>
          <w:rFonts w:asciiTheme="majorHAnsi" w:hAnsiTheme="majorHAnsi" w:cstheme="majorHAnsi"/>
          <w:sz w:val="28"/>
          <w:szCs w:val="28"/>
          <w:lang w:val="vi-VN"/>
        </w:rPr>
        <w:t xml:space="preserve">oints </w:t>
      </w:r>
    </w:p>
    <w:p w14:paraId="5893F143" w14:textId="35100171" w:rsidR="00225F6A" w:rsidRPr="006E1552" w:rsidRDefault="00225F6A" w:rsidP="000211D8">
      <w:pPr>
        <w:pStyle w:val="2a"/>
        <w:spacing w:line="233" w:lineRule="auto"/>
        <w:ind w:firstLine="720"/>
        <w:rPr>
          <w:rFonts w:asciiTheme="majorHAnsi" w:eastAsia="Times New Roman" w:hAnsiTheme="majorHAnsi" w:cstheme="majorHAnsi"/>
          <w:b w:val="0"/>
          <w:bCs/>
          <w:sz w:val="28"/>
          <w:szCs w:val="28"/>
          <w:lang w:val="vi-VN"/>
        </w:rPr>
      </w:pPr>
      <w:bookmarkStart w:id="48" w:name="_Toc147222463"/>
      <w:r w:rsidRPr="006E1552">
        <w:rPr>
          <w:rFonts w:asciiTheme="majorHAnsi" w:eastAsia="Times New Roman" w:hAnsiTheme="majorHAnsi" w:cstheme="majorHAnsi"/>
          <w:b w:val="0"/>
          <w:bCs/>
          <w:sz w:val="28"/>
          <w:szCs w:val="28"/>
          <w:lang w:val="vi-VN"/>
        </w:rPr>
        <w:t xml:space="preserve">9.1. Using the management approach to the elements of the English teaching process and the management functions approach will identify activities that the </w:t>
      </w:r>
      <w:r w:rsidR="00B30516" w:rsidRPr="006E1552">
        <w:rPr>
          <w:rFonts w:asciiTheme="majorHAnsi" w:eastAsia="Times New Roman" w:hAnsiTheme="majorHAnsi" w:cstheme="majorHAnsi"/>
          <w:b w:val="0"/>
          <w:bCs/>
          <w:sz w:val="28"/>
          <w:szCs w:val="28"/>
        </w:rPr>
        <w:t xml:space="preserve">lower </w:t>
      </w:r>
      <w:r w:rsidRPr="006E1552">
        <w:rPr>
          <w:rFonts w:asciiTheme="majorHAnsi" w:eastAsia="Times New Roman" w:hAnsiTheme="majorHAnsi" w:cstheme="majorHAnsi"/>
          <w:b w:val="0"/>
          <w:bCs/>
          <w:sz w:val="28"/>
          <w:szCs w:val="28"/>
          <w:lang w:val="vi-VN"/>
        </w:rPr>
        <w:t>Secondary School Principal</w:t>
      </w:r>
      <w:r w:rsidR="00B30516" w:rsidRPr="006E1552">
        <w:rPr>
          <w:rFonts w:asciiTheme="majorHAnsi" w:eastAsia="Times New Roman" w:hAnsiTheme="majorHAnsi" w:cstheme="majorHAnsi"/>
          <w:b w:val="0"/>
          <w:bCs/>
          <w:sz w:val="28"/>
          <w:szCs w:val="28"/>
        </w:rPr>
        <w:t>s</w:t>
      </w:r>
      <w:r w:rsidRPr="006E1552">
        <w:rPr>
          <w:rFonts w:asciiTheme="majorHAnsi" w:eastAsia="Times New Roman" w:hAnsiTheme="majorHAnsi" w:cstheme="majorHAnsi"/>
          <w:b w:val="0"/>
          <w:bCs/>
          <w:sz w:val="28"/>
          <w:szCs w:val="28"/>
          <w:lang w:val="vi-VN"/>
        </w:rPr>
        <w:t xml:space="preserve"> need to influence teachers, students</w:t>
      </w:r>
      <w:r w:rsidR="00B30516" w:rsidRPr="006E1552">
        <w:rPr>
          <w:rFonts w:asciiTheme="majorHAnsi" w:eastAsia="Times New Roman" w:hAnsiTheme="majorHAnsi" w:cstheme="majorHAnsi"/>
          <w:b w:val="0"/>
          <w:bCs/>
          <w:sz w:val="28"/>
          <w:szCs w:val="28"/>
          <w:lang w:val="vi-VN"/>
        </w:rPr>
        <w:t>,</w:t>
      </w:r>
      <w:r w:rsidRPr="006E1552">
        <w:rPr>
          <w:rFonts w:asciiTheme="majorHAnsi" w:eastAsia="Times New Roman" w:hAnsiTheme="majorHAnsi" w:cstheme="majorHAnsi"/>
          <w:b w:val="0"/>
          <w:bCs/>
          <w:sz w:val="28"/>
          <w:szCs w:val="28"/>
          <w:lang w:val="vi-VN"/>
        </w:rPr>
        <w:t xml:space="preserve"> and other educational forces</w:t>
      </w:r>
      <w:r w:rsidR="00B30516" w:rsidRPr="006E1552">
        <w:rPr>
          <w:rFonts w:asciiTheme="majorHAnsi" w:eastAsia="Times New Roman" w:hAnsiTheme="majorHAnsi" w:cstheme="majorHAnsi"/>
          <w:b w:val="0"/>
          <w:bCs/>
          <w:sz w:val="28"/>
          <w:szCs w:val="28"/>
        </w:rPr>
        <w:t>;</w:t>
      </w:r>
      <w:r w:rsidRPr="006E1552">
        <w:rPr>
          <w:rFonts w:asciiTheme="majorHAnsi" w:eastAsia="Times New Roman" w:hAnsiTheme="majorHAnsi" w:cstheme="majorHAnsi"/>
          <w:b w:val="0"/>
          <w:bCs/>
          <w:sz w:val="28"/>
          <w:szCs w:val="28"/>
          <w:lang w:val="vi-VN"/>
        </w:rPr>
        <w:t xml:space="preserve"> </w:t>
      </w:r>
      <w:r w:rsidR="00B30516" w:rsidRPr="006E1552">
        <w:rPr>
          <w:rFonts w:asciiTheme="majorHAnsi" w:eastAsia="Times New Roman" w:hAnsiTheme="majorHAnsi" w:cstheme="majorHAnsi"/>
          <w:b w:val="0"/>
          <w:bCs/>
          <w:sz w:val="28"/>
          <w:szCs w:val="28"/>
        </w:rPr>
        <w:t>then</w:t>
      </w:r>
      <w:r w:rsidRPr="006E1552">
        <w:rPr>
          <w:rFonts w:asciiTheme="majorHAnsi" w:eastAsia="Times New Roman" w:hAnsiTheme="majorHAnsi" w:cstheme="majorHAnsi"/>
          <w:b w:val="0"/>
          <w:bCs/>
          <w:sz w:val="28"/>
          <w:szCs w:val="28"/>
          <w:lang w:val="vi-VN"/>
        </w:rPr>
        <w:t xml:space="preserve"> English teaching activities are carried out </w:t>
      </w:r>
      <w:r w:rsidR="00B30516" w:rsidRPr="006E1552">
        <w:rPr>
          <w:rFonts w:asciiTheme="majorHAnsi" w:eastAsia="Times New Roman" w:hAnsiTheme="majorHAnsi" w:cstheme="majorHAnsi"/>
          <w:b w:val="0"/>
          <w:bCs/>
          <w:sz w:val="28"/>
          <w:szCs w:val="28"/>
        </w:rPr>
        <w:t>towards</w:t>
      </w:r>
      <w:r w:rsidRPr="006E1552">
        <w:rPr>
          <w:rFonts w:asciiTheme="majorHAnsi" w:eastAsia="Times New Roman" w:hAnsiTheme="majorHAnsi" w:cstheme="majorHAnsi"/>
          <w:b w:val="0"/>
          <w:bCs/>
          <w:sz w:val="28"/>
          <w:szCs w:val="28"/>
          <w:lang w:val="vi-VN"/>
        </w:rPr>
        <w:t xml:space="preserve"> developing students' capacity.</w:t>
      </w:r>
    </w:p>
    <w:p w14:paraId="3E9B71B4" w14:textId="043C1016" w:rsidR="00225F6A" w:rsidRPr="006E1552" w:rsidRDefault="00225F6A" w:rsidP="000211D8">
      <w:pPr>
        <w:pStyle w:val="2a"/>
        <w:spacing w:line="233" w:lineRule="auto"/>
        <w:ind w:firstLine="720"/>
        <w:rPr>
          <w:rFonts w:asciiTheme="majorHAnsi" w:eastAsia="Times New Roman" w:hAnsiTheme="majorHAnsi" w:cstheme="majorHAnsi"/>
          <w:b w:val="0"/>
          <w:bCs/>
          <w:sz w:val="28"/>
          <w:szCs w:val="28"/>
          <w:lang w:val="vi-VN"/>
        </w:rPr>
      </w:pPr>
      <w:r w:rsidRPr="006E1552">
        <w:rPr>
          <w:rFonts w:asciiTheme="majorHAnsi" w:eastAsia="Times New Roman" w:hAnsiTheme="majorHAnsi" w:cstheme="majorHAnsi"/>
          <w:b w:val="0"/>
          <w:bCs/>
          <w:sz w:val="28"/>
          <w:szCs w:val="28"/>
          <w:lang w:val="vi-VN"/>
        </w:rPr>
        <w:t>9.2. English teaching in Hanoi</w:t>
      </w:r>
      <w:r w:rsidR="00EB7F53" w:rsidRPr="006E1552">
        <w:rPr>
          <w:rFonts w:asciiTheme="majorHAnsi" w:eastAsia="Times New Roman" w:hAnsiTheme="majorHAnsi" w:cstheme="majorHAnsi"/>
          <w:b w:val="0"/>
          <w:bCs/>
          <w:sz w:val="28"/>
          <w:szCs w:val="28"/>
        </w:rPr>
        <w:t xml:space="preserve"> </w:t>
      </w:r>
      <w:r w:rsidR="006B536B" w:rsidRPr="006E1552">
        <w:rPr>
          <w:rFonts w:asciiTheme="majorHAnsi" w:eastAsia="Times New Roman" w:hAnsiTheme="majorHAnsi" w:cstheme="majorHAnsi"/>
          <w:b w:val="0"/>
          <w:bCs/>
          <w:sz w:val="28"/>
          <w:szCs w:val="28"/>
          <w:lang w:val="vi-VN"/>
        </w:rPr>
        <w:t>lower secondary schools</w:t>
      </w:r>
      <w:r w:rsidRPr="006E1552">
        <w:rPr>
          <w:rFonts w:asciiTheme="majorHAnsi" w:eastAsia="Times New Roman" w:hAnsiTheme="majorHAnsi" w:cstheme="majorHAnsi"/>
          <w:b w:val="0"/>
          <w:bCs/>
          <w:sz w:val="28"/>
          <w:szCs w:val="28"/>
          <w:lang w:val="vi-VN"/>
        </w:rPr>
        <w:t xml:space="preserve"> has now gradually shifted to teaching </w:t>
      </w:r>
      <w:r w:rsidR="00B8392C" w:rsidRPr="006E1552">
        <w:rPr>
          <w:rFonts w:asciiTheme="majorHAnsi" w:eastAsia="Times New Roman" w:hAnsiTheme="majorHAnsi" w:cstheme="majorHAnsi"/>
          <w:b w:val="0"/>
          <w:bCs/>
          <w:sz w:val="28"/>
          <w:szCs w:val="28"/>
        </w:rPr>
        <w:t>towards</w:t>
      </w:r>
      <w:r w:rsidRPr="006E1552">
        <w:rPr>
          <w:rFonts w:asciiTheme="majorHAnsi" w:eastAsia="Times New Roman" w:hAnsiTheme="majorHAnsi" w:cstheme="majorHAnsi"/>
          <w:b w:val="0"/>
          <w:bCs/>
          <w:sz w:val="28"/>
          <w:szCs w:val="28"/>
          <w:lang w:val="vi-VN"/>
        </w:rPr>
        <w:t xml:space="preserve"> capacity development but </w:t>
      </w:r>
      <w:r w:rsidR="00B8392C" w:rsidRPr="006E1552">
        <w:rPr>
          <w:rFonts w:asciiTheme="majorHAnsi" w:eastAsia="Times New Roman" w:hAnsiTheme="majorHAnsi" w:cstheme="majorHAnsi"/>
          <w:b w:val="0"/>
          <w:bCs/>
          <w:sz w:val="28"/>
          <w:szCs w:val="28"/>
        </w:rPr>
        <w:t>its</w:t>
      </w:r>
      <w:r w:rsidRPr="006E1552">
        <w:rPr>
          <w:rFonts w:asciiTheme="majorHAnsi" w:eastAsia="Times New Roman" w:hAnsiTheme="majorHAnsi" w:cstheme="majorHAnsi"/>
          <w:b w:val="0"/>
          <w:bCs/>
          <w:sz w:val="28"/>
          <w:szCs w:val="28"/>
          <w:lang w:val="vi-VN"/>
        </w:rPr>
        <w:t xml:space="preserve"> requirements</w:t>
      </w:r>
      <w:r w:rsidR="00B8392C" w:rsidRPr="006E1552">
        <w:rPr>
          <w:rFonts w:asciiTheme="majorHAnsi" w:eastAsia="Times New Roman" w:hAnsiTheme="majorHAnsi" w:cstheme="majorHAnsi"/>
          <w:b w:val="0"/>
          <w:bCs/>
          <w:sz w:val="28"/>
          <w:szCs w:val="28"/>
          <w:lang w:val="vi-VN"/>
        </w:rPr>
        <w:t xml:space="preserve"> </w:t>
      </w:r>
      <w:r w:rsidR="00392FE8" w:rsidRPr="006E1552">
        <w:rPr>
          <w:rFonts w:asciiTheme="majorHAnsi" w:eastAsia="Times New Roman" w:hAnsiTheme="majorHAnsi" w:cstheme="majorHAnsi"/>
          <w:b w:val="0"/>
          <w:bCs/>
          <w:sz w:val="28"/>
          <w:szCs w:val="28"/>
          <w:lang w:val="vi-VN"/>
        </w:rPr>
        <w:t>have</w:t>
      </w:r>
      <w:r w:rsidR="00B8392C" w:rsidRPr="006E1552">
        <w:rPr>
          <w:rFonts w:asciiTheme="majorHAnsi" w:eastAsia="Times New Roman" w:hAnsiTheme="majorHAnsi" w:cstheme="majorHAnsi"/>
          <w:b w:val="0"/>
          <w:bCs/>
          <w:sz w:val="28"/>
          <w:szCs w:val="28"/>
          <w:lang w:val="vi-VN"/>
        </w:rPr>
        <w:t xml:space="preserve"> not </w:t>
      </w:r>
      <w:r w:rsidR="00B8392C" w:rsidRPr="006E1552">
        <w:rPr>
          <w:rFonts w:asciiTheme="majorHAnsi" w:eastAsia="Times New Roman" w:hAnsiTheme="majorHAnsi" w:cstheme="majorHAnsi"/>
          <w:b w:val="0"/>
          <w:bCs/>
          <w:sz w:val="28"/>
          <w:szCs w:val="28"/>
        </w:rPr>
        <w:t xml:space="preserve">been </w:t>
      </w:r>
      <w:r w:rsidR="00B8392C" w:rsidRPr="006E1552">
        <w:rPr>
          <w:rFonts w:asciiTheme="majorHAnsi" w:eastAsia="Times New Roman" w:hAnsiTheme="majorHAnsi" w:cstheme="majorHAnsi"/>
          <w:b w:val="0"/>
          <w:bCs/>
          <w:sz w:val="28"/>
          <w:szCs w:val="28"/>
          <w:lang w:val="vi-VN"/>
        </w:rPr>
        <w:t>met</w:t>
      </w:r>
      <w:r w:rsidRPr="006E1552">
        <w:rPr>
          <w:rFonts w:asciiTheme="majorHAnsi" w:eastAsia="Times New Roman" w:hAnsiTheme="majorHAnsi" w:cstheme="majorHAnsi"/>
          <w:b w:val="0"/>
          <w:bCs/>
          <w:sz w:val="28"/>
          <w:szCs w:val="28"/>
          <w:lang w:val="vi-VN"/>
        </w:rPr>
        <w:t xml:space="preserve">. Teachers are disseminated with teaching requirements </w:t>
      </w:r>
      <w:r w:rsidR="00392FE8" w:rsidRPr="006E1552">
        <w:rPr>
          <w:rFonts w:asciiTheme="majorHAnsi" w:eastAsia="Times New Roman" w:hAnsiTheme="majorHAnsi" w:cstheme="majorHAnsi"/>
          <w:b w:val="0"/>
          <w:bCs/>
          <w:sz w:val="28"/>
          <w:szCs w:val="28"/>
        </w:rPr>
        <w:t>towards</w:t>
      </w:r>
      <w:r w:rsidRPr="006E1552">
        <w:rPr>
          <w:rFonts w:asciiTheme="majorHAnsi" w:eastAsia="Times New Roman" w:hAnsiTheme="majorHAnsi" w:cstheme="majorHAnsi"/>
          <w:b w:val="0"/>
          <w:bCs/>
          <w:sz w:val="28"/>
          <w:szCs w:val="28"/>
          <w:lang w:val="vi-VN"/>
        </w:rPr>
        <w:t xml:space="preserve"> developing students' capacity, but in reality, the effectiveness of each stage in the process of teaching English has many limitations such as the implementation of teaching methods and forms appropriate to the needs of students. The specific characteristics of teaching English have not been applied regularly, </w:t>
      </w:r>
      <w:r w:rsidR="00392FE8" w:rsidRPr="006E1552">
        <w:rPr>
          <w:rFonts w:asciiTheme="majorHAnsi" w:eastAsia="Times New Roman" w:hAnsiTheme="majorHAnsi" w:cstheme="majorHAnsi"/>
          <w:b w:val="0"/>
          <w:bCs/>
          <w:sz w:val="28"/>
          <w:szCs w:val="28"/>
          <w:lang w:val="vi-VN"/>
        </w:rPr>
        <w:t xml:space="preserve">and </w:t>
      </w:r>
      <w:r w:rsidRPr="006E1552">
        <w:rPr>
          <w:rFonts w:asciiTheme="majorHAnsi" w:eastAsia="Times New Roman" w:hAnsiTheme="majorHAnsi" w:cstheme="majorHAnsi"/>
          <w:b w:val="0"/>
          <w:bCs/>
          <w:sz w:val="28"/>
          <w:szCs w:val="28"/>
          <w:lang w:val="vi-VN"/>
        </w:rPr>
        <w:t>limitations in teaching English have not been adjusted promptly...</w:t>
      </w:r>
    </w:p>
    <w:p w14:paraId="770B79A4" w14:textId="175A388B" w:rsidR="00225F6A" w:rsidRPr="006E1552" w:rsidRDefault="00225F6A" w:rsidP="000211D8">
      <w:pPr>
        <w:pStyle w:val="2a"/>
        <w:spacing w:line="233" w:lineRule="auto"/>
        <w:ind w:firstLine="720"/>
        <w:rPr>
          <w:rFonts w:asciiTheme="majorHAnsi" w:eastAsia="Times New Roman" w:hAnsiTheme="majorHAnsi" w:cstheme="majorHAnsi"/>
          <w:b w:val="0"/>
          <w:bCs/>
          <w:sz w:val="28"/>
          <w:szCs w:val="28"/>
          <w:lang w:val="vi-VN"/>
        </w:rPr>
      </w:pPr>
      <w:r w:rsidRPr="006E1552">
        <w:rPr>
          <w:rFonts w:asciiTheme="majorHAnsi" w:eastAsia="Times New Roman" w:hAnsiTheme="majorHAnsi" w:cstheme="majorHAnsi"/>
          <w:b w:val="0"/>
          <w:bCs/>
          <w:sz w:val="28"/>
          <w:szCs w:val="28"/>
          <w:lang w:val="vi-VN"/>
        </w:rPr>
        <w:t xml:space="preserve">9.3. It is possible to improve the quality of English teaching in Hanoi </w:t>
      </w:r>
      <w:r w:rsidR="00392FE8" w:rsidRPr="006E1552">
        <w:rPr>
          <w:rFonts w:asciiTheme="majorHAnsi" w:eastAsia="Times New Roman" w:hAnsiTheme="majorHAnsi" w:cstheme="majorHAnsi"/>
          <w:b w:val="0"/>
          <w:bCs/>
          <w:sz w:val="28"/>
          <w:szCs w:val="28"/>
        </w:rPr>
        <w:t xml:space="preserve">lower </w:t>
      </w:r>
      <w:r w:rsidR="006B536B" w:rsidRPr="006E1552">
        <w:rPr>
          <w:rFonts w:asciiTheme="majorHAnsi" w:eastAsia="Times New Roman" w:hAnsiTheme="majorHAnsi" w:cstheme="majorHAnsi"/>
          <w:b w:val="0"/>
          <w:bCs/>
          <w:sz w:val="28"/>
          <w:szCs w:val="28"/>
          <w:lang w:val="vi-VN"/>
        </w:rPr>
        <w:t>lower secondary schools</w:t>
      </w:r>
      <w:r w:rsidRPr="006E1552">
        <w:rPr>
          <w:rFonts w:asciiTheme="majorHAnsi" w:eastAsia="Times New Roman" w:hAnsiTheme="majorHAnsi" w:cstheme="majorHAnsi"/>
          <w:b w:val="0"/>
          <w:bCs/>
          <w:sz w:val="28"/>
          <w:szCs w:val="28"/>
          <w:lang w:val="vi-VN"/>
        </w:rPr>
        <w:t xml:space="preserve"> </w:t>
      </w:r>
      <w:r w:rsidR="00392FE8" w:rsidRPr="006E1552">
        <w:rPr>
          <w:rFonts w:asciiTheme="majorHAnsi" w:eastAsia="Times New Roman" w:hAnsiTheme="majorHAnsi" w:cstheme="majorHAnsi"/>
          <w:b w:val="0"/>
          <w:bCs/>
          <w:sz w:val="28"/>
          <w:szCs w:val="28"/>
        </w:rPr>
        <w:t>towards</w:t>
      </w:r>
      <w:r w:rsidRPr="006E1552">
        <w:rPr>
          <w:rFonts w:asciiTheme="majorHAnsi" w:eastAsia="Times New Roman" w:hAnsiTheme="majorHAnsi" w:cstheme="majorHAnsi"/>
          <w:b w:val="0"/>
          <w:bCs/>
          <w:sz w:val="28"/>
          <w:szCs w:val="28"/>
          <w:lang w:val="vi-VN"/>
        </w:rPr>
        <w:t xml:space="preserve"> promoting student</w:t>
      </w:r>
      <w:r w:rsidRPr="006E1552">
        <w:rPr>
          <w:rFonts w:asciiTheme="majorHAnsi" w:eastAsia="Times New Roman" w:hAnsiTheme="majorHAnsi" w:cstheme="majorHAnsi"/>
          <w:b w:val="0"/>
          <w:bCs/>
          <w:sz w:val="28"/>
          <w:szCs w:val="28"/>
        </w:rPr>
        <w:t>s’</w:t>
      </w:r>
      <w:r w:rsidRPr="006E1552">
        <w:rPr>
          <w:rFonts w:asciiTheme="majorHAnsi" w:eastAsia="Times New Roman" w:hAnsiTheme="majorHAnsi" w:cstheme="majorHAnsi"/>
          <w:b w:val="0"/>
          <w:bCs/>
          <w:sz w:val="28"/>
          <w:szCs w:val="28"/>
          <w:lang w:val="vi-VN"/>
        </w:rPr>
        <w:t xml:space="preserve"> capacity if the Principal pays attention to organizing </w:t>
      </w:r>
      <w:r w:rsidR="0021425A" w:rsidRPr="006E1552">
        <w:rPr>
          <w:rFonts w:asciiTheme="majorHAnsi" w:eastAsia="Times New Roman" w:hAnsiTheme="majorHAnsi" w:cstheme="majorHAnsi"/>
          <w:b w:val="0"/>
          <w:bCs/>
          <w:sz w:val="28"/>
          <w:szCs w:val="28"/>
          <w:lang w:val="vi-VN"/>
        </w:rPr>
        <w:t>teachers</w:t>
      </w:r>
      <w:r w:rsidR="0021425A" w:rsidRPr="006E1552">
        <w:rPr>
          <w:rFonts w:asciiTheme="majorHAnsi" w:eastAsia="Times New Roman" w:hAnsiTheme="majorHAnsi" w:cstheme="majorHAnsi"/>
          <w:b w:val="0"/>
          <w:bCs/>
          <w:sz w:val="28"/>
          <w:szCs w:val="28"/>
        </w:rPr>
        <w:t>’</w:t>
      </w:r>
      <w:r w:rsidR="0021425A" w:rsidRPr="006E1552">
        <w:rPr>
          <w:rFonts w:asciiTheme="majorHAnsi" w:eastAsia="Times New Roman" w:hAnsiTheme="majorHAnsi" w:cstheme="majorHAnsi"/>
          <w:b w:val="0"/>
          <w:bCs/>
          <w:sz w:val="28"/>
          <w:szCs w:val="28"/>
          <w:lang w:val="vi-VN"/>
        </w:rPr>
        <w:t xml:space="preserve"> </w:t>
      </w:r>
      <w:r w:rsidRPr="006E1552">
        <w:rPr>
          <w:rFonts w:asciiTheme="majorHAnsi" w:eastAsia="Times New Roman" w:hAnsiTheme="majorHAnsi" w:cstheme="majorHAnsi"/>
          <w:b w:val="0"/>
          <w:bCs/>
          <w:sz w:val="28"/>
          <w:szCs w:val="28"/>
          <w:lang w:val="vi-VN"/>
        </w:rPr>
        <w:t xml:space="preserve">training for English teaching capacity </w:t>
      </w:r>
      <w:r w:rsidR="0021425A" w:rsidRPr="006E1552">
        <w:rPr>
          <w:rFonts w:asciiTheme="majorHAnsi" w:eastAsia="Times New Roman" w:hAnsiTheme="majorHAnsi" w:cstheme="majorHAnsi"/>
          <w:b w:val="0"/>
          <w:bCs/>
          <w:sz w:val="28"/>
          <w:szCs w:val="28"/>
        </w:rPr>
        <w:t xml:space="preserve">towards </w:t>
      </w:r>
      <w:r w:rsidRPr="006E1552">
        <w:rPr>
          <w:rFonts w:asciiTheme="majorHAnsi" w:eastAsia="Times New Roman" w:hAnsiTheme="majorHAnsi" w:cstheme="majorHAnsi"/>
          <w:b w:val="0"/>
          <w:bCs/>
          <w:sz w:val="28"/>
          <w:szCs w:val="28"/>
          <w:lang w:val="vi-VN"/>
        </w:rPr>
        <w:t>developing student</w:t>
      </w:r>
      <w:r w:rsidR="0021425A" w:rsidRPr="006E1552">
        <w:rPr>
          <w:rFonts w:asciiTheme="majorHAnsi" w:eastAsia="Times New Roman" w:hAnsiTheme="majorHAnsi" w:cstheme="majorHAnsi"/>
          <w:b w:val="0"/>
          <w:bCs/>
          <w:sz w:val="28"/>
          <w:szCs w:val="28"/>
        </w:rPr>
        <w:t>s’</w:t>
      </w:r>
      <w:r w:rsidRPr="006E1552">
        <w:rPr>
          <w:rFonts w:asciiTheme="majorHAnsi" w:eastAsia="Times New Roman" w:hAnsiTheme="majorHAnsi" w:cstheme="majorHAnsi"/>
          <w:b w:val="0"/>
          <w:bCs/>
          <w:sz w:val="28"/>
          <w:szCs w:val="28"/>
          <w:lang w:val="vi-VN"/>
        </w:rPr>
        <w:t xml:space="preserve"> capacity; Direct teachers to develop and implement English lesson plans, create an environment to develop students' abilities </w:t>
      </w:r>
      <w:r w:rsidR="0021425A" w:rsidRPr="006E1552">
        <w:rPr>
          <w:rFonts w:asciiTheme="majorHAnsi" w:eastAsia="Times New Roman" w:hAnsiTheme="majorHAnsi" w:cstheme="majorHAnsi"/>
          <w:b w:val="0"/>
          <w:bCs/>
          <w:sz w:val="28"/>
          <w:szCs w:val="28"/>
          <w:lang w:val="vi-VN"/>
        </w:rPr>
        <w:t>following</w:t>
      </w:r>
      <w:r w:rsidRPr="006E1552">
        <w:rPr>
          <w:rFonts w:asciiTheme="majorHAnsi" w:eastAsia="Times New Roman" w:hAnsiTheme="majorHAnsi" w:cstheme="majorHAnsi"/>
          <w:b w:val="0"/>
          <w:bCs/>
          <w:sz w:val="28"/>
          <w:szCs w:val="28"/>
          <w:lang w:val="vi-VN"/>
        </w:rPr>
        <w:t xml:space="preserve"> the characteristics of English; At the same time, we focus on </w:t>
      </w:r>
      <w:r w:rsidR="0021425A" w:rsidRPr="006E1552">
        <w:rPr>
          <w:rFonts w:asciiTheme="majorHAnsi" w:eastAsia="Times New Roman" w:hAnsiTheme="majorHAnsi" w:cstheme="majorHAnsi"/>
          <w:b w:val="0"/>
          <w:bCs/>
          <w:sz w:val="28"/>
          <w:szCs w:val="28"/>
        </w:rPr>
        <w:t>testing</w:t>
      </w:r>
      <w:r w:rsidRPr="006E1552">
        <w:rPr>
          <w:rFonts w:asciiTheme="majorHAnsi" w:eastAsia="Times New Roman" w:hAnsiTheme="majorHAnsi" w:cstheme="majorHAnsi"/>
          <w:b w:val="0"/>
          <w:bCs/>
          <w:sz w:val="28"/>
          <w:szCs w:val="28"/>
          <w:lang w:val="vi-VN"/>
        </w:rPr>
        <w:t xml:space="preserve"> and adjusting English teaching activities based on practical evidence...</w:t>
      </w:r>
    </w:p>
    <w:p w14:paraId="12D0DA27" w14:textId="3E898007" w:rsidR="006A1A16" w:rsidRPr="006E1552" w:rsidRDefault="006A1A16" w:rsidP="000211D8">
      <w:pPr>
        <w:pStyle w:val="2a"/>
        <w:spacing w:line="233" w:lineRule="auto"/>
        <w:outlineLvl w:val="0"/>
        <w:rPr>
          <w:rFonts w:asciiTheme="majorHAnsi" w:hAnsiTheme="majorHAnsi" w:cstheme="majorHAnsi"/>
          <w:sz w:val="28"/>
          <w:szCs w:val="28"/>
        </w:rPr>
      </w:pPr>
      <w:r w:rsidRPr="006E1552">
        <w:rPr>
          <w:rFonts w:asciiTheme="majorHAnsi" w:hAnsiTheme="majorHAnsi" w:cstheme="majorHAnsi"/>
          <w:sz w:val="28"/>
          <w:szCs w:val="28"/>
        </w:rPr>
        <w:t>10</w:t>
      </w:r>
      <w:r w:rsidRPr="006E1552">
        <w:rPr>
          <w:rFonts w:asciiTheme="majorHAnsi" w:hAnsiTheme="majorHAnsi" w:cstheme="majorHAnsi"/>
          <w:sz w:val="28"/>
          <w:szCs w:val="28"/>
          <w:lang w:val="vi-VN"/>
        </w:rPr>
        <w:t xml:space="preserve">. </w:t>
      </w:r>
      <w:bookmarkEnd w:id="40"/>
      <w:bookmarkEnd w:id="41"/>
      <w:bookmarkEnd w:id="42"/>
      <w:bookmarkEnd w:id="43"/>
      <w:bookmarkEnd w:id="48"/>
      <w:r w:rsidR="00070CEF" w:rsidRPr="006E1552">
        <w:rPr>
          <w:rFonts w:asciiTheme="majorHAnsi" w:hAnsiTheme="majorHAnsi" w:cstheme="majorHAnsi"/>
          <w:sz w:val="28"/>
          <w:szCs w:val="28"/>
        </w:rPr>
        <w:t xml:space="preserve">New contribution </w:t>
      </w:r>
      <w:r w:rsidR="0021425A" w:rsidRPr="006E1552">
        <w:rPr>
          <w:rFonts w:asciiTheme="majorHAnsi" w:hAnsiTheme="majorHAnsi" w:cstheme="majorHAnsi"/>
          <w:sz w:val="28"/>
          <w:szCs w:val="28"/>
        </w:rPr>
        <w:t>of</w:t>
      </w:r>
      <w:r w:rsidR="00070CEF" w:rsidRPr="006E1552">
        <w:rPr>
          <w:rFonts w:asciiTheme="majorHAnsi" w:hAnsiTheme="majorHAnsi" w:cstheme="majorHAnsi"/>
          <w:sz w:val="28"/>
          <w:szCs w:val="28"/>
        </w:rPr>
        <w:t xml:space="preserve"> the thesis</w:t>
      </w:r>
    </w:p>
    <w:p w14:paraId="635B1672" w14:textId="55D500C0" w:rsidR="00225F6A" w:rsidRPr="006E1552" w:rsidRDefault="00225F6A" w:rsidP="000211D8">
      <w:pPr>
        <w:pStyle w:val="2a"/>
        <w:spacing w:line="233" w:lineRule="auto"/>
        <w:ind w:firstLine="720"/>
        <w:rPr>
          <w:rFonts w:asciiTheme="majorHAnsi" w:eastAsia="Times New Roman" w:hAnsiTheme="majorHAnsi" w:cstheme="majorHAnsi"/>
          <w:b w:val="0"/>
          <w:bCs/>
          <w:iCs/>
          <w:sz w:val="28"/>
          <w:szCs w:val="28"/>
        </w:rPr>
      </w:pPr>
      <w:bookmarkStart w:id="49" w:name="_Toc84854208"/>
      <w:bookmarkStart w:id="50" w:name="_Toc84854389"/>
      <w:bookmarkStart w:id="51" w:name="_Toc85009551"/>
      <w:bookmarkStart w:id="52" w:name="_Toc133913569"/>
      <w:bookmarkStart w:id="53" w:name="_Toc147222464"/>
      <w:r w:rsidRPr="006E1552">
        <w:rPr>
          <w:rFonts w:asciiTheme="majorHAnsi" w:eastAsia="Times New Roman" w:hAnsiTheme="majorHAnsi" w:cstheme="majorHAnsi"/>
          <w:b w:val="0"/>
          <w:bCs/>
          <w:iCs/>
          <w:sz w:val="28"/>
          <w:szCs w:val="28"/>
        </w:rPr>
        <w:t xml:space="preserve">- Systematize the theoretical basis of English teaching, clarify related concepts, </w:t>
      </w:r>
      <w:r w:rsidR="001D11F7" w:rsidRPr="006E1552">
        <w:rPr>
          <w:rFonts w:asciiTheme="majorHAnsi" w:eastAsia="Times New Roman" w:hAnsiTheme="majorHAnsi" w:cstheme="majorHAnsi"/>
          <w:b w:val="0"/>
          <w:bCs/>
          <w:iCs/>
          <w:sz w:val="28"/>
          <w:szCs w:val="28"/>
        </w:rPr>
        <w:t xml:space="preserve">and </w:t>
      </w:r>
      <w:r w:rsidRPr="006E1552">
        <w:rPr>
          <w:rFonts w:asciiTheme="majorHAnsi" w:eastAsia="Times New Roman" w:hAnsiTheme="majorHAnsi" w:cstheme="majorHAnsi"/>
          <w:b w:val="0"/>
          <w:bCs/>
          <w:iCs/>
          <w:sz w:val="28"/>
          <w:szCs w:val="28"/>
        </w:rPr>
        <w:t>analyze the content</w:t>
      </w:r>
      <w:r w:rsidR="009F3DEE" w:rsidRPr="006E1552">
        <w:rPr>
          <w:rFonts w:asciiTheme="majorHAnsi" w:eastAsia="Times New Roman" w:hAnsiTheme="majorHAnsi" w:cstheme="majorHAnsi"/>
          <w:b w:val="0"/>
          <w:bCs/>
          <w:iCs/>
          <w:sz w:val="28"/>
          <w:szCs w:val="28"/>
        </w:rPr>
        <w:t>s</w:t>
      </w:r>
      <w:r w:rsidRPr="006E1552">
        <w:rPr>
          <w:rFonts w:asciiTheme="majorHAnsi" w:eastAsia="Times New Roman" w:hAnsiTheme="majorHAnsi" w:cstheme="majorHAnsi"/>
          <w:b w:val="0"/>
          <w:bCs/>
          <w:iCs/>
          <w:sz w:val="28"/>
          <w:szCs w:val="28"/>
        </w:rPr>
        <w:t xml:space="preserve"> of English teaching management towards student capacity development and factors affecting the management process. This theoretical framework will guide the entire research and contribute to the development of educational management theory.</w:t>
      </w:r>
    </w:p>
    <w:p w14:paraId="2A65B7D5" w14:textId="0BBB034C" w:rsidR="00225F6A" w:rsidRPr="006E1552" w:rsidRDefault="00225F6A" w:rsidP="000211D8">
      <w:pPr>
        <w:pStyle w:val="2a"/>
        <w:spacing w:line="233" w:lineRule="auto"/>
        <w:ind w:firstLine="720"/>
        <w:rPr>
          <w:rFonts w:asciiTheme="majorHAnsi" w:eastAsia="Times New Roman" w:hAnsiTheme="majorHAnsi" w:cstheme="majorHAnsi"/>
          <w:b w:val="0"/>
          <w:bCs/>
          <w:iCs/>
          <w:sz w:val="28"/>
          <w:szCs w:val="28"/>
        </w:rPr>
      </w:pPr>
      <w:r w:rsidRPr="006E1552">
        <w:rPr>
          <w:rFonts w:asciiTheme="majorHAnsi" w:eastAsia="Times New Roman" w:hAnsiTheme="majorHAnsi" w:cstheme="majorHAnsi"/>
          <w:b w:val="0"/>
          <w:bCs/>
          <w:iCs/>
          <w:sz w:val="28"/>
          <w:szCs w:val="28"/>
        </w:rPr>
        <w:lastRenderedPageBreak/>
        <w:t xml:space="preserve">- Based on the theoretical framework of English teaching management at </w:t>
      </w:r>
      <w:r w:rsidR="009F3DEE" w:rsidRPr="006E1552">
        <w:rPr>
          <w:rFonts w:asciiTheme="majorHAnsi" w:eastAsia="Times New Roman" w:hAnsiTheme="majorHAnsi" w:cstheme="majorHAnsi"/>
          <w:b w:val="0"/>
          <w:bCs/>
          <w:iCs/>
          <w:sz w:val="28"/>
          <w:szCs w:val="28"/>
        </w:rPr>
        <w:t xml:space="preserve">lower </w:t>
      </w:r>
      <w:r w:rsidR="006B536B" w:rsidRPr="006E1552">
        <w:rPr>
          <w:rFonts w:asciiTheme="majorHAnsi" w:eastAsia="Times New Roman" w:hAnsiTheme="majorHAnsi" w:cstheme="majorHAnsi"/>
          <w:b w:val="0"/>
          <w:bCs/>
          <w:iCs/>
          <w:sz w:val="28"/>
          <w:szCs w:val="28"/>
        </w:rPr>
        <w:t>secondary schools</w:t>
      </w:r>
      <w:r w:rsidRPr="006E1552">
        <w:rPr>
          <w:rFonts w:asciiTheme="majorHAnsi" w:eastAsia="Times New Roman" w:hAnsiTheme="majorHAnsi" w:cstheme="majorHAnsi"/>
          <w:b w:val="0"/>
          <w:bCs/>
          <w:iCs/>
          <w:sz w:val="28"/>
          <w:szCs w:val="28"/>
        </w:rPr>
        <w:t xml:space="preserve">, the author conducted a field survey in </w:t>
      </w:r>
      <w:r w:rsidR="006B536B" w:rsidRPr="006E1552">
        <w:rPr>
          <w:rFonts w:asciiTheme="majorHAnsi" w:eastAsia="Times New Roman" w:hAnsiTheme="majorHAnsi" w:cstheme="majorHAnsi"/>
          <w:b w:val="0"/>
          <w:bCs/>
          <w:iCs/>
          <w:sz w:val="28"/>
          <w:szCs w:val="28"/>
        </w:rPr>
        <w:t>lower secondary schools</w:t>
      </w:r>
      <w:r w:rsidRPr="006E1552">
        <w:rPr>
          <w:rFonts w:asciiTheme="majorHAnsi" w:eastAsia="Times New Roman" w:hAnsiTheme="majorHAnsi" w:cstheme="majorHAnsi"/>
          <w:b w:val="0"/>
          <w:bCs/>
          <w:iCs/>
          <w:sz w:val="28"/>
          <w:szCs w:val="28"/>
        </w:rPr>
        <w:t xml:space="preserve"> in 07 districts of Hanoi city. From survey data; </w:t>
      </w:r>
      <w:proofErr w:type="gramStart"/>
      <w:r w:rsidRPr="006E1552">
        <w:rPr>
          <w:rFonts w:asciiTheme="majorHAnsi" w:eastAsia="Times New Roman" w:hAnsiTheme="majorHAnsi" w:cstheme="majorHAnsi"/>
          <w:b w:val="0"/>
          <w:bCs/>
          <w:iCs/>
          <w:sz w:val="28"/>
          <w:szCs w:val="28"/>
        </w:rPr>
        <w:t>The</w:t>
      </w:r>
      <w:proofErr w:type="gramEnd"/>
      <w:r w:rsidRPr="006E1552">
        <w:rPr>
          <w:rFonts w:asciiTheme="majorHAnsi" w:eastAsia="Times New Roman" w:hAnsiTheme="majorHAnsi" w:cstheme="majorHAnsi"/>
          <w:b w:val="0"/>
          <w:bCs/>
          <w:iCs/>
          <w:sz w:val="28"/>
          <w:szCs w:val="28"/>
        </w:rPr>
        <w:t xml:space="preserve"> current status of teaching and managing English in </w:t>
      </w:r>
      <w:r w:rsidR="006B536B" w:rsidRPr="006E1552">
        <w:rPr>
          <w:rFonts w:asciiTheme="majorHAnsi" w:eastAsia="Times New Roman" w:hAnsiTheme="majorHAnsi" w:cstheme="majorHAnsi"/>
          <w:b w:val="0"/>
          <w:bCs/>
          <w:iCs/>
          <w:sz w:val="28"/>
          <w:szCs w:val="28"/>
        </w:rPr>
        <w:t>lower secondary schools</w:t>
      </w:r>
      <w:r w:rsidRPr="006E1552">
        <w:rPr>
          <w:rFonts w:asciiTheme="majorHAnsi" w:eastAsia="Times New Roman" w:hAnsiTheme="majorHAnsi" w:cstheme="majorHAnsi"/>
          <w:b w:val="0"/>
          <w:bCs/>
          <w:iCs/>
          <w:sz w:val="28"/>
          <w:szCs w:val="28"/>
        </w:rPr>
        <w:t xml:space="preserve"> in Hanoi in </w:t>
      </w:r>
      <w:r w:rsidR="009F3DEE" w:rsidRPr="006E1552">
        <w:rPr>
          <w:rFonts w:asciiTheme="majorHAnsi" w:eastAsia="Times New Roman" w:hAnsiTheme="majorHAnsi" w:cstheme="majorHAnsi"/>
          <w:b w:val="0"/>
          <w:bCs/>
          <w:iCs/>
          <w:sz w:val="28"/>
          <w:szCs w:val="28"/>
        </w:rPr>
        <w:t>towards</w:t>
      </w:r>
      <w:r w:rsidRPr="006E1552">
        <w:rPr>
          <w:rFonts w:asciiTheme="majorHAnsi" w:eastAsia="Times New Roman" w:hAnsiTheme="majorHAnsi" w:cstheme="majorHAnsi"/>
          <w:b w:val="0"/>
          <w:bCs/>
          <w:iCs/>
          <w:sz w:val="28"/>
          <w:szCs w:val="28"/>
        </w:rPr>
        <w:t xml:space="preserve"> developing student</w:t>
      </w:r>
      <w:r w:rsidR="009F3DEE" w:rsidRPr="006E1552">
        <w:rPr>
          <w:rFonts w:asciiTheme="majorHAnsi" w:eastAsia="Times New Roman" w:hAnsiTheme="majorHAnsi" w:cstheme="majorHAnsi"/>
          <w:b w:val="0"/>
          <w:bCs/>
          <w:iCs/>
          <w:sz w:val="28"/>
          <w:szCs w:val="28"/>
        </w:rPr>
        <w:t>s’</w:t>
      </w:r>
      <w:r w:rsidRPr="006E1552">
        <w:rPr>
          <w:rFonts w:asciiTheme="majorHAnsi" w:eastAsia="Times New Roman" w:hAnsiTheme="majorHAnsi" w:cstheme="majorHAnsi"/>
          <w:b w:val="0"/>
          <w:bCs/>
          <w:iCs/>
          <w:sz w:val="28"/>
          <w:szCs w:val="28"/>
        </w:rPr>
        <w:t xml:space="preserve"> capacity, and the influencing factors affecting the process of English teaching management in </w:t>
      </w:r>
      <w:r w:rsidR="006B536B" w:rsidRPr="006E1552">
        <w:rPr>
          <w:rFonts w:asciiTheme="majorHAnsi" w:eastAsia="Times New Roman" w:hAnsiTheme="majorHAnsi" w:cstheme="majorHAnsi"/>
          <w:b w:val="0"/>
          <w:bCs/>
          <w:iCs/>
          <w:sz w:val="28"/>
          <w:szCs w:val="28"/>
        </w:rPr>
        <w:t>lower secondary schools</w:t>
      </w:r>
      <w:r w:rsidRPr="006E1552">
        <w:rPr>
          <w:rFonts w:asciiTheme="majorHAnsi" w:eastAsia="Times New Roman" w:hAnsiTheme="majorHAnsi" w:cstheme="majorHAnsi"/>
          <w:b w:val="0"/>
          <w:bCs/>
          <w:iCs/>
          <w:sz w:val="28"/>
          <w:szCs w:val="28"/>
        </w:rPr>
        <w:t xml:space="preserve"> will be analyzed in detail. The author also clarifies the advantages, limitations</w:t>
      </w:r>
      <w:r w:rsidR="009F3DEE" w:rsidRPr="006E1552">
        <w:rPr>
          <w:rFonts w:asciiTheme="majorHAnsi" w:eastAsia="Times New Roman" w:hAnsiTheme="majorHAnsi" w:cstheme="majorHAnsi"/>
          <w:b w:val="0"/>
          <w:bCs/>
          <w:iCs/>
          <w:sz w:val="28"/>
          <w:szCs w:val="28"/>
        </w:rPr>
        <w:t>,</w:t>
      </w:r>
      <w:r w:rsidRPr="006E1552">
        <w:rPr>
          <w:rFonts w:asciiTheme="majorHAnsi" w:eastAsia="Times New Roman" w:hAnsiTheme="majorHAnsi" w:cstheme="majorHAnsi"/>
          <w:b w:val="0"/>
          <w:bCs/>
          <w:iCs/>
          <w:sz w:val="28"/>
          <w:szCs w:val="28"/>
        </w:rPr>
        <w:t xml:space="preserve"> and causes of the current situation of English teaching management in </w:t>
      </w:r>
      <w:r w:rsidR="006B536B" w:rsidRPr="006E1552">
        <w:rPr>
          <w:rFonts w:asciiTheme="majorHAnsi" w:eastAsia="Times New Roman" w:hAnsiTheme="majorHAnsi" w:cstheme="majorHAnsi"/>
          <w:b w:val="0"/>
          <w:bCs/>
          <w:iCs/>
          <w:sz w:val="28"/>
          <w:szCs w:val="28"/>
        </w:rPr>
        <w:t>lower secondary schools</w:t>
      </w:r>
      <w:r w:rsidRPr="006E1552">
        <w:rPr>
          <w:rFonts w:asciiTheme="majorHAnsi" w:eastAsia="Times New Roman" w:hAnsiTheme="majorHAnsi" w:cstheme="majorHAnsi"/>
          <w:b w:val="0"/>
          <w:bCs/>
          <w:iCs/>
          <w:sz w:val="28"/>
          <w:szCs w:val="28"/>
        </w:rPr>
        <w:t xml:space="preserve"> in Hanoi.</w:t>
      </w:r>
    </w:p>
    <w:p w14:paraId="40C0CEB4" w14:textId="2B733D4B" w:rsidR="00225F6A" w:rsidRPr="006E1552" w:rsidRDefault="00225F6A" w:rsidP="000211D8">
      <w:pPr>
        <w:pStyle w:val="2a"/>
        <w:spacing w:line="233" w:lineRule="auto"/>
        <w:ind w:firstLine="720"/>
        <w:rPr>
          <w:rFonts w:asciiTheme="majorHAnsi" w:eastAsia="Times New Roman" w:hAnsiTheme="majorHAnsi" w:cstheme="majorHAnsi"/>
          <w:b w:val="0"/>
          <w:bCs/>
          <w:iCs/>
          <w:sz w:val="28"/>
          <w:szCs w:val="28"/>
        </w:rPr>
      </w:pPr>
      <w:r w:rsidRPr="006E1552">
        <w:rPr>
          <w:rFonts w:asciiTheme="majorHAnsi" w:eastAsia="Times New Roman" w:hAnsiTheme="majorHAnsi" w:cstheme="majorHAnsi"/>
          <w:b w:val="0"/>
          <w:bCs/>
          <w:iCs/>
          <w:sz w:val="28"/>
          <w:szCs w:val="28"/>
        </w:rPr>
        <w:t xml:space="preserve">- Based on the theoretical and practical basis of English teaching management in </w:t>
      </w:r>
      <w:r w:rsidR="006B536B" w:rsidRPr="006E1552">
        <w:rPr>
          <w:rFonts w:asciiTheme="majorHAnsi" w:eastAsia="Times New Roman" w:hAnsiTheme="majorHAnsi" w:cstheme="majorHAnsi"/>
          <w:b w:val="0"/>
          <w:bCs/>
          <w:iCs/>
          <w:sz w:val="28"/>
          <w:szCs w:val="28"/>
        </w:rPr>
        <w:t>lower secondary schools</w:t>
      </w:r>
      <w:r w:rsidRPr="006E1552">
        <w:rPr>
          <w:rFonts w:asciiTheme="majorHAnsi" w:eastAsia="Times New Roman" w:hAnsiTheme="majorHAnsi" w:cstheme="majorHAnsi"/>
          <w:b w:val="0"/>
          <w:bCs/>
          <w:iCs/>
          <w:sz w:val="28"/>
          <w:szCs w:val="28"/>
        </w:rPr>
        <w:t xml:space="preserve"> </w:t>
      </w:r>
      <w:r w:rsidR="00E604CE" w:rsidRPr="006E1552">
        <w:rPr>
          <w:rFonts w:asciiTheme="majorHAnsi" w:eastAsia="Times New Roman" w:hAnsiTheme="majorHAnsi" w:cstheme="majorHAnsi"/>
          <w:b w:val="0"/>
          <w:bCs/>
          <w:iCs/>
          <w:sz w:val="28"/>
          <w:szCs w:val="28"/>
        </w:rPr>
        <w:t xml:space="preserve">in Hanoi city </w:t>
      </w:r>
      <w:r w:rsidR="00BC1652" w:rsidRPr="006E1552">
        <w:rPr>
          <w:rFonts w:asciiTheme="majorHAnsi" w:eastAsia="Times New Roman" w:hAnsiTheme="majorHAnsi" w:cstheme="majorHAnsi"/>
          <w:b w:val="0"/>
          <w:bCs/>
          <w:iCs/>
          <w:sz w:val="28"/>
          <w:szCs w:val="28"/>
        </w:rPr>
        <w:t>towards developing students’ capacity</w:t>
      </w:r>
      <w:r w:rsidRPr="006E1552">
        <w:rPr>
          <w:rFonts w:asciiTheme="majorHAnsi" w:eastAsia="Times New Roman" w:hAnsiTheme="majorHAnsi" w:cstheme="majorHAnsi"/>
          <w:b w:val="0"/>
          <w:bCs/>
          <w:iCs/>
          <w:sz w:val="28"/>
          <w:szCs w:val="28"/>
        </w:rPr>
        <w:t xml:space="preserve">, the thesis proposes 07 solutions for English teaching management in </w:t>
      </w:r>
      <w:r w:rsidR="00BC1652" w:rsidRPr="006E1552">
        <w:rPr>
          <w:rFonts w:asciiTheme="majorHAnsi" w:eastAsia="Times New Roman" w:hAnsiTheme="majorHAnsi" w:cstheme="majorHAnsi"/>
          <w:b w:val="0"/>
          <w:bCs/>
          <w:iCs/>
          <w:sz w:val="28"/>
          <w:szCs w:val="28"/>
        </w:rPr>
        <w:t xml:space="preserve">lower </w:t>
      </w:r>
      <w:r w:rsidR="006B536B" w:rsidRPr="006E1552">
        <w:rPr>
          <w:rFonts w:asciiTheme="majorHAnsi" w:eastAsia="Times New Roman" w:hAnsiTheme="majorHAnsi" w:cstheme="majorHAnsi"/>
          <w:b w:val="0"/>
          <w:bCs/>
          <w:iCs/>
          <w:sz w:val="28"/>
          <w:szCs w:val="28"/>
        </w:rPr>
        <w:t>secondary schools</w:t>
      </w:r>
      <w:r w:rsidR="00E604CE" w:rsidRPr="006E1552">
        <w:rPr>
          <w:rFonts w:asciiTheme="majorHAnsi" w:eastAsia="Times New Roman" w:hAnsiTheme="majorHAnsi" w:cstheme="majorHAnsi"/>
          <w:b w:val="0"/>
          <w:bCs/>
          <w:iCs/>
          <w:sz w:val="28"/>
          <w:szCs w:val="28"/>
        </w:rPr>
        <w:t xml:space="preserve"> in Hanoi city</w:t>
      </w:r>
      <w:r w:rsidRPr="006E1552">
        <w:rPr>
          <w:rFonts w:asciiTheme="majorHAnsi" w:eastAsia="Times New Roman" w:hAnsiTheme="majorHAnsi" w:cstheme="majorHAnsi"/>
          <w:b w:val="0"/>
          <w:bCs/>
          <w:iCs/>
          <w:sz w:val="28"/>
          <w:szCs w:val="28"/>
        </w:rPr>
        <w:t xml:space="preserve"> </w:t>
      </w:r>
      <w:r w:rsidR="00BC1652" w:rsidRPr="006E1552">
        <w:rPr>
          <w:rFonts w:asciiTheme="majorHAnsi" w:eastAsia="Times New Roman" w:hAnsiTheme="majorHAnsi" w:cstheme="majorHAnsi"/>
          <w:b w:val="0"/>
          <w:bCs/>
          <w:iCs/>
          <w:sz w:val="28"/>
          <w:szCs w:val="28"/>
        </w:rPr>
        <w:t>towards developing students’ capacity</w:t>
      </w:r>
      <w:r w:rsidRPr="006E1552">
        <w:rPr>
          <w:rFonts w:asciiTheme="majorHAnsi" w:eastAsia="Times New Roman" w:hAnsiTheme="majorHAnsi" w:cstheme="majorHAnsi"/>
          <w:b w:val="0"/>
          <w:bCs/>
          <w:iCs/>
          <w:sz w:val="28"/>
          <w:szCs w:val="28"/>
        </w:rPr>
        <w:t xml:space="preserve">. The </w:t>
      </w:r>
      <w:r w:rsidR="00BC1652" w:rsidRPr="006E1552">
        <w:rPr>
          <w:rFonts w:asciiTheme="majorHAnsi" w:eastAsia="Times New Roman" w:hAnsiTheme="majorHAnsi" w:cstheme="majorHAnsi"/>
          <w:b w:val="0"/>
          <w:bCs/>
          <w:iCs/>
          <w:sz w:val="28"/>
          <w:szCs w:val="28"/>
        </w:rPr>
        <w:t>suggested</w:t>
      </w:r>
      <w:r w:rsidRPr="006E1552">
        <w:rPr>
          <w:rFonts w:asciiTheme="majorHAnsi" w:eastAsia="Times New Roman" w:hAnsiTheme="majorHAnsi" w:cstheme="majorHAnsi"/>
          <w:b w:val="0"/>
          <w:bCs/>
          <w:iCs/>
          <w:sz w:val="28"/>
          <w:szCs w:val="28"/>
        </w:rPr>
        <w:t xml:space="preserve"> solutions are closely related, dominant, and supportive of each other. Conducting experiments on the proposed solutions, the results show that the proposed system of solutions has practical significance and high feasibility, contributing to improving the quality of teaching English at </w:t>
      </w:r>
      <w:r w:rsidR="00BC1652" w:rsidRPr="006E1552">
        <w:rPr>
          <w:rFonts w:asciiTheme="majorHAnsi" w:eastAsia="Times New Roman" w:hAnsiTheme="majorHAnsi" w:cstheme="majorHAnsi"/>
          <w:b w:val="0"/>
          <w:bCs/>
          <w:iCs/>
          <w:sz w:val="28"/>
          <w:szCs w:val="28"/>
        </w:rPr>
        <w:t xml:space="preserve">the </w:t>
      </w:r>
      <w:r w:rsidRPr="006E1552">
        <w:rPr>
          <w:rFonts w:asciiTheme="majorHAnsi" w:eastAsia="Times New Roman" w:hAnsiTheme="majorHAnsi" w:cstheme="majorHAnsi"/>
          <w:b w:val="0"/>
          <w:bCs/>
          <w:iCs/>
          <w:sz w:val="28"/>
          <w:szCs w:val="28"/>
        </w:rPr>
        <w:t>secondary level in Ha</w:t>
      </w:r>
      <w:r w:rsidR="00BC1652" w:rsidRPr="006E1552">
        <w:rPr>
          <w:rFonts w:asciiTheme="majorHAnsi" w:eastAsia="Times New Roman" w:hAnsiTheme="majorHAnsi" w:cstheme="majorHAnsi"/>
          <w:b w:val="0"/>
          <w:bCs/>
          <w:iCs/>
          <w:sz w:val="28"/>
          <w:szCs w:val="28"/>
        </w:rPr>
        <w:t>noi</w:t>
      </w:r>
      <w:r w:rsidRPr="006E1552">
        <w:rPr>
          <w:rFonts w:asciiTheme="majorHAnsi" w:eastAsia="Times New Roman" w:hAnsiTheme="majorHAnsi" w:cstheme="majorHAnsi"/>
          <w:b w:val="0"/>
          <w:bCs/>
          <w:iCs/>
          <w:sz w:val="28"/>
          <w:szCs w:val="28"/>
        </w:rPr>
        <w:t xml:space="preserve"> City in particular and </w:t>
      </w:r>
      <w:r w:rsidR="00BC1652" w:rsidRPr="006E1552">
        <w:rPr>
          <w:rFonts w:asciiTheme="majorHAnsi" w:eastAsia="Times New Roman" w:hAnsiTheme="majorHAnsi" w:cstheme="majorHAnsi"/>
          <w:b w:val="0"/>
          <w:bCs/>
          <w:iCs/>
          <w:sz w:val="28"/>
          <w:szCs w:val="28"/>
        </w:rPr>
        <w:t>in</w:t>
      </w:r>
      <w:r w:rsidRPr="006E1552">
        <w:rPr>
          <w:rFonts w:asciiTheme="majorHAnsi" w:eastAsia="Times New Roman" w:hAnsiTheme="majorHAnsi" w:cstheme="majorHAnsi"/>
          <w:b w:val="0"/>
          <w:bCs/>
          <w:iCs/>
          <w:sz w:val="28"/>
          <w:szCs w:val="28"/>
        </w:rPr>
        <w:t xml:space="preserve"> </w:t>
      </w:r>
      <w:r w:rsidR="00BC1652" w:rsidRPr="006E1552">
        <w:rPr>
          <w:rFonts w:asciiTheme="majorHAnsi" w:eastAsia="Times New Roman" w:hAnsiTheme="majorHAnsi" w:cstheme="majorHAnsi"/>
          <w:b w:val="0"/>
          <w:bCs/>
          <w:iCs/>
          <w:sz w:val="28"/>
          <w:szCs w:val="28"/>
        </w:rPr>
        <w:t>Vietnam</w:t>
      </w:r>
      <w:r w:rsidRPr="006E1552">
        <w:rPr>
          <w:rFonts w:asciiTheme="majorHAnsi" w:eastAsia="Times New Roman" w:hAnsiTheme="majorHAnsi" w:cstheme="majorHAnsi"/>
          <w:b w:val="0"/>
          <w:bCs/>
          <w:iCs/>
          <w:sz w:val="28"/>
          <w:szCs w:val="28"/>
        </w:rPr>
        <w:t xml:space="preserve"> in general.</w:t>
      </w:r>
    </w:p>
    <w:p w14:paraId="4E8766F9" w14:textId="0C1BC684" w:rsidR="006A1A16" w:rsidRPr="006E1552" w:rsidRDefault="006A1A16" w:rsidP="000211D8">
      <w:pPr>
        <w:pStyle w:val="2a"/>
        <w:spacing w:line="233" w:lineRule="auto"/>
        <w:outlineLvl w:val="0"/>
        <w:rPr>
          <w:rFonts w:asciiTheme="majorHAnsi" w:hAnsiTheme="majorHAnsi" w:cstheme="majorHAnsi"/>
          <w:sz w:val="28"/>
          <w:szCs w:val="28"/>
        </w:rPr>
      </w:pPr>
      <w:r w:rsidRPr="006E1552">
        <w:rPr>
          <w:rFonts w:asciiTheme="majorHAnsi" w:hAnsiTheme="majorHAnsi" w:cstheme="majorHAnsi"/>
          <w:sz w:val="28"/>
          <w:szCs w:val="28"/>
        </w:rPr>
        <w:t>11</w:t>
      </w:r>
      <w:r w:rsidRPr="006E1552">
        <w:rPr>
          <w:rFonts w:asciiTheme="majorHAnsi" w:hAnsiTheme="majorHAnsi" w:cstheme="majorHAnsi"/>
          <w:sz w:val="28"/>
          <w:szCs w:val="28"/>
          <w:lang w:val="vi-VN"/>
        </w:rPr>
        <w:t xml:space="preserve">. </w:t>
      </w:r>
      <w:bookmarkEnd w:id="49"/>
      <w:bookmarkEnd w:id="50"/>
      <w:bookmarkEnd w:id="51"/>
      <w:bookmarkEnd w:id="52"/>
      <w:bookmarkEnd w:id="53"/>
      <w:r w:rsidR="00070CEF" w:rsidRPr="006E1552">
        <w:rPr>
          <w:rFonts w:asciiTheme="majorHAnsi" w:hAnsiTheme="majorHAnsi" w:cstheme="majorHAnsi"/>
          <w:sz w:val="28"/>
          <w:szCs w:val="28"/>
        </w:rPr>
        <w:t>The thesis structure</w:t>
      </w:r>
    </w:p>
    <w:p w14:paraId="3B86493B" w14:textId="6F0FFF82" w:rsidR="008F26D5" w:rsidRPr="006E1552" w:rsidRDefault="008F26D5" w:rsidP="000211D8">
      <w:pPr>
        <w:tabs>
          <w:tab w:val="left" w:pos="1418"/>
        </w:tabs>
        <w:spacing w:before="0" w:after="0" w:line="233" w:lineRule="auto"/>
        <w:ind w:firstLine="709"/>
        <w:rPr>
          <w:rFonts w:asciiTheme="majorHAnsi" w:eastAsia="Times New Roman" w:hAnsiTheme="majorHAnsi" w:cstheme="majorHAnsi"/>
          <w:sz w:val="28"/>
          <w:szCs w:val="28"/>
          <w:lang w:val="vi-VN"/>
        </w:rPr>
      </w:pPr>
      <w:r w:rsidRPr="006E1552">
        <w:rPr>
          <w:rFonts w:asciiTheme="majorHAnsi" w:eastAsia="Times New Roman" w:hAnsiTheme="majorHAnsi" w:cstheme="majorHAnsi"/>
          <w:sz w:val="28"/>
          <w:szCs w:val="28"/>
          <w:lang w:val="vi-VN"/>
        </w:rPr>
        <w:t xml:space="preserve">In addition to the introduction, conclusions, recommendations, references, and appendices, the thesis consists of three </w:t>
      </w:r>
      <w:r w:rsidR="006A0CD3" w:rsidRPr="006E1552">
        <w:rPr>
          <w:rFonts w:asciiTheme="majorHAnsi" w:eastAsia="Times New Roman" w:hAnsiTheme="majorHAnsi" w:cstheme="majorHAnsi"/>
          <w:sz w:val="28"/>
          <w:szCs w:val="28"/>
        </w:rPr>
        <w:t>C</w:t>
      </w:r>
      <w:r w:rsidRPr="006E1552">
        <w:rPr>
          <w:rFonts w:asciiTheme="majorHAnsi" w:eastAsia="Times New Roman" w:hAnsiTheme="majorHAnsi" w:cstheme="majorHAnsi"/>
          <w:sz w:val="28"/>
          <w:szCs w:val="28"/>
          <w:lang w:val="vi-VN"/>
        </w:rPr>
        <w:t>hapters:</w:t>
      </w:r>
    </w:p>
    <w:p w14:paraId="116006B9" w14:textId="36CA8B30" w:rsidR="00932EA2" w:rsidRPr="006E1552" w:rsidRDefault="00932EA2" w:rsidP="000211D8">
      <w:pPr>
        <w:pStyle w:val="1a"/>
        <w:spacing w:line="233" w:lineRule="auto"/>
        <w:jc w:val="both"/>
        <w:outlineLvl w:val="9"/>
        <w:rPr>
          <w:rFonts w:asciiTheme="majorHAnsi" w:hAnsiTheme="majorHAnsi" w:cstheme="majorHAnsi"/>
          <w:b w:val="0"/>
          <w:sz w:val="28"/>
          <w:szCs w:val="28"/>
          <w:lang w:val="vi-VN" w:eastAsia="en-US"/>
        </w:rPr>
      </w:pPr>
      <w:r w:rsidRPr="006E1552">
        <w:rPr>
          <w:rFonts w:asciiTheme="majorHAnsi" w:hAnsiTheme="majorHAnsi" w:cstheme="majorHAnsi"/>
          <w:b w:val="0"/>
          <w:sz w:val="28"/>
          <w:szCs w:val="28"/>
          <w:lang w:val="vi-VN" w:eastAsia="en-US"/>
        </w:rPr>
        <w:tab/>
      </w:r>
      <w:r w:rsidRPr="006E1552">
        <w:rPr>
          <w:rFonts w:asciiTheme="majorHAnsi" w:hAnsiTheme="majorHAnsi" w:cstheme="majorHAnsi"/>
          <w:b w:val="0"/>
          <w:sz w:val="28"/>
          <w:szCs w:val="28"/>
          <w:lang w:val="vi-VN" w:eastAsia="en-US"/>
        </w:rPr>
        <w:tab/>
        <w:t xml:space="preserve">Chapter 1: Theoretical </w:t>
      </w:r>
      <w:r w:rsidR="003D76EC" w:rsidRPr="006E1552">
        <w:rPr>
          <w:rFonts w:asciiTheme="majorHAnsi" w:hAnsiTheme="majorHAnsi" w:cstheme="majorHAnsi"/>
          <w:b w:val="0"/>
          <w:sz w:val="28"/>
          <w:szCs w:val="28"/>
          <w:lang w:val="en-US" w:eastAsia="en-US"/>
        </w:rPr>
        <w:t>background</w:t>
      </w:r>
      <w:r w:rsidRPr="006E1552">
        <w:rPr>
          <w:rFonts w:asciiTheme="majorHAnsi" w:hAnsiTheme="majorHAnsi" w:cstheme="majorHAnsi"/>
          <w:b w:val="0"/>
          <w:sz w:val="28"/>
          <w:szCs w:val="28"/>
          <w:lang w:val="vi-VN" w:eastAsia="en-US"/>
        </w:rPr>
        <w:t xml:space="preserve"> for English teaching</w:t>
      </w:r>
      <w:r w:rsidR="00E604CE" w:rsidRPr="006E1552">
        <w:rPr>
          <w:rFonts w:asciiTheme="majorHAnsi" w:hAnsiTheme="majorHAnsi" w:cstheme="majorHAnsi"/>
          <w:b w:val="0"/>
          <w:sz w:val="28"/>
          <w:szCs w:val="28"/>
          <w:lang w:val="en-US" w:eastAsia="en-US"/>
        </w:rPr>
        <w:t xml:space="preserve"> </w:t>
      </w:r>
      <w:r w:rsidRPr="006E1552">
        <w:rPr>
          <w:rFonts w:asciiTheme="majorHAnsi" w:hAnsiTheme="majorHAnsi" w:cstheme="majorHAnsi"/>
          <w:b w:val="0"/>
          <w:sz w:val="28"/>
          <w:szCs w:val="28"/>
          <w:lang w:val="vi-VN" w:eastAsia="en-US"/>
        </w:rPr>
        <w:t xml:space="preserve">management in </w:t>
      </w:r>
      <w:r w:rsidR="003D76EC" w:rsidRPr="006E1552">
        <w:rPr>
          <w:rFonts w:asciiTheme="majorHAnsi" w:hAnsiTheme="majorHAnsi" w:cstheme="majorHAnsi"/>
          <w:b w:val="0"/>
          <w:sz w:val="28"/>
          <w:szCs w:val="28"/>
          <w:lang w:val="en-US" w:eastAsia="en-US"/>
        </w:rPr>
        <w:t xml:space="preserve">the </w:t>
      </w:r>
      <w:r w:rsidR="006A0CD3" w:rsidRPr="006E1552">
        <w:rPr>
          <w:rFonts w:asciiTheme="majorHAnsi" w:hAnsiTheme="majorHAnsi" w:cstheme="majorHAnsi"/>
          <w:b w:val="0"/>
          <w:sz w:val="28"/>
          <w:szCs w:val="28"/>
          <w:lang w:val="en-US" w:eastAsia="en-US"/>
        </w:rPr>
        <w:t xml:space="preserve">lower </w:t>
      </w:r>
      <w:r w:rsidR="006B536B" w:rsidRPr="006E1552">
        <w:rPr>
          <w:rFonts w:asciiTheme="majorHAnsi" w:hAnsiTheme="majorHAnsi" w:cstheme="majorHAnsi"/>
          <w:b w:val="0"/>
          <w:sz w:val="28"/>
          <w:szCs w:val="28"/>
          <w:lang w:val="vi-VN" w:eastAsia="en-US"/>
        </w:rPr>
        <w:t>secondary schools</w:t>
      </w:r>
      <w:r w:rsidRPr="006E1552">
        <w:rPr>
          <w:rFonts w:asciiTheme="majorHAnsi" w:hAnsiTheme="majorHAnsi" w:cstheme="majorHAnsi"/>
          <w:b w:val="0"/>
          <w:sz w:val="28"/>
          <w:szCs w:val="28"/>
          <w:lang w:val="vi-VN" w:eastAsia="en-US"/>
        </w:rPr>
        <w:t xml:space="preserve"> towards developing student</w:t>
      </w:r>
      <w:r w:rsidR="006A0CD3" w:rsidRPr="006E1552">
        <w:rPr>
          <w:rFonts w:asciiTheme="majorHAnsi" w:hAnsiTheme="majorHAnsi" w:cstheme="majorHAnsi"/>
          <w:b w:val="0"/>
          <w:sz w:val="28"/>
          <w:szCs w:val="28"/>
          <w:lang w:val="en-US" w:eastAsia="en-US"/>
        </w:rPr>
        <w:t>s’</w:t>
      </w:r>
      <w:r w:rsidRPr="006E1552">
        <w:rPr>
          <w:rFonts w:asciiTheme="majorHAnsi" w:hAnsiTheme="majorHAnsi" w:cstheme="majorHAnsi"/>
          <w:b w:val="0"/>
          <w:sz w:val="28"/>
          <w:szCs w:val="28"/>
          <w:lang w:val="vi-VN" w:eastAsia="en-US"/>
        </w:rPr>
        <w:t xml:space="preserve"> capacity.</w:t>
      </w:r>
    </w:p>
    <w:p w14:paraId="2BEEACF8" w14:textId="5B5DA2C3" w:rsidR="00932EA2" w:rsidRPr="006E1552" w:rsidRDefault="00932EA2" w:rsidP="000211D8">
      <w:pPr>
        <w:pStyle w:val="1a"/>
        <w:spacing w:line="233" w:lineRule="auto"/>
        <w:jc w:val="both"/>
        <w:outlineLvl w:val="9"/>
        <w:rPr>
          <w:rFonts w:asciiTheme="majorHAnsi" w:hAnsiTheme="majorHAnsi" w:cstheme="majorHAnsi"/>
          <w:b w:val="0"/>
          <w:sz w:val="28"/>
          <w:szCs w:val="28"/>
          <w:lang w:val="vi-VN" w:eastAsia="en-US"/>
        </w:rPr>
      </w:pPr>
      <w:r w:rsidRPr="006E1552">
        <w:rPr>
          <w:rFonts w:asciiTheme="majorHAnsi" w:hAnsiTheme="majorHAnsi" w:cstheme="majorHAnsi"/>
          <w:b w:val="0"/>
          <w:sz w:val="28"/>
          <w:szCs w:val="28"/>
          <w:lang w:val="vi-VN" w:eastAsia="en-US"/>
        </w:rPr>
        <w:tab/>
      </w:r>
      <w:r w:rsidRPr="006E1552">
        <w:rPr>
          <w:rFonts w:asciiTheme="majorHAnsi" w:hAnsiTheme="majorHAnsi" w:cstheme="majorHAnsi"/>
          <w:b w:val="0"/>
          <w:sz w:val="28"/>
          <w:szCs w:val="28"/>
          <w:lang w:val="vi-VN" w:eastAsia="en-US"/>
        </w:rPr>
        <w:tab/>
        <w:t xml:space="preserve">Chapter 2: Practical basis for English teaching management in </w:t>
      </w:r>
      <w:r w:rsidR="006A0CD3" w:rsidRPr="006E1552">
        <w:rPr>
          <w:rFonts w:asciiTheme="majorHAnsi" w:hAnsiTheme="majorHAnsi" w:cstheme="majorHAnsi"/>
          <w:b w:val="0"/>
          <w:sz w:val="28"/>
          <w:szCs w:val="28"/>
          <w:lang w:val="en-US" w:eastAsia="en-US"/>
        </w:rPr>
        <w:t xml:space="preserve">lower </w:t>
      </w:r>
      <w:r w:rsidR="006B536B" w:rsidRPr="006E1552">
        <w:rPr>
          <w:rFonts w:asciiTheme="majorHAnsi" w:hAnsiTheme="majorHAnsi" w:cstheme="majorHAnsi"/>
          <w:b w:val="0"/>
          <w:sz w:val="28"/>
          <w:szCs w:val="28"/>
          <w:lang w:val="vi-VN" w:eastAsia="en-US"/>
        </w:rPr>
        <w:t>secondary schools</w:t>
      </w:r>
      <w:r w:rsidR="006A0CD3" w:rsidRPr="006E1552">
        <w:rPr>
          <w:rFonts w:asciiTheme="majorHAnsi" w:hAnsiTheme="majorHAnsi" w:cstheme="majorHAnsi"/>
          <w:b w:val="0"/>
          <w:sz w:val="28"/>
          <w:szCs w:val="28"/>
          <w:lang w:val="en-US" w:eastAsia="en-US"/>
        </w:rPr>
        <w:t xml:space="preserve"> in</w:t>
      </w:r>
      <w:r w:rsidRPr="006E1552">
        <w:rPr>
          <w:rFonts w:asciiTheme="majorHAnsi" w:hAnsiTheme="majorHAnsi" w:cstheme="majorHAnsi"/>
          <w:b w:val="0"/>
          <w:sz w:val="28"/>
          <w:szCs w:val="28"/>
          <w:lang w:val="vi-VN" w:eastAsia="en-US"/>
        </w:rPr>
        <w:t xml:space="preserve"> </w:t>
      </w:r>
      <w:r w:rsidR="006A0CD3" w:rsidRPr="006E1552">
        <w:rPr>
          <w:rFonts w:asciiTheme="majorHAnsi" w:hAnsiTheme="majorHAnsi" w:cstheme="majorHAnsi"/>
          <w:b w:val="0"/>
          <w:sz w:val="28"/>
          <w:szCs w:val="28"/>
          <w:lang w:val="vi-VN" w:eastAsia="en-US"/>
        </w:rPr>
        <w:t>Hanoi</w:t>
      </w:r>
      <w:r w:rsidR="00E604CE" w:rsidRPr="006E1552">
        <w:rPr>
          <w:rFonts w:asciiTheme="majorHAnsi" w:hAnsiTheme="majorHAnsi" w:cstheme="majorHAnsi"/>
          <w:b w:val="0"/>
          <w:sz w:val="28"/>
          <w:szCs w:val="28"/>
          <w:lang w:val="en-US" w:eastAsia="en-US"/>
        </w:rPr>
        <w:t xml:space="preserve"> city</w:t>
      </w:r>
      <w:r w:rsidR="006A0CD3" w:rsidRPr="006E1552">
        <w:rPr>
          <w:rFonts w:asciiTheme="majorHAnsi" w:hAnsiTheme="majorHAnsi" w:cstheme="majorHAnsi"/>
          <w:b w:val="0"/>
          <w:sz w:val="28"/>
          <w:szCs w:val="28"/>
          <w:lang w:val="vi-VN" w:eastAsia="en-US"/>
        </w:rPr>
        <w:t xml:space="preserve"> </w:t>
      </w:r>
      <w:r w:rsidR="006A0CD3" w:rsidRPr="006E1552">
        <w:rPr>
          <w:rFonts w:asciiTheme="majorHAnsi" w:hAnsiTheme="majorHAnsi" w:cstheme="majorHAnsi"/>
          <w:b w:val="0"/>
          <w:bCs/>
          <w:iCs/>
          <w:sz w:val="28"/>
          <w:szCs w:val="28"/>
        </w:rPr>
        <w:t>towards developing students’ capacity</w:t>
      </w:r>
      <w:r w:rsidRPr="006E1552">
        <w:rPr>
          <w:rFonts w:asciiTheme="majorHAnsi" w:hAnsiTheme="majorHAnsi" w:cstheme="majorHAnsi"/>
          <w:b w:val="0"/>
          <w:sz w:val="28"/>
          <w:szCs w:val="28"/>
          <w:lang w:val="vi-VN" w:eastAsia="en-US"/>
        </w:rPr>
        <w:t>.</w:t>
      </w:r>
    </w:p>
    <w:p w14:paraId="661612FC" w14:textId="55B2D90B" w:rsidR="00932EA2" w:rsidRPr="006E1552" w:rsidRDefault="00932EA2" w:rsidP="000211D8">
      <w:pPr>
        <w:pStyle w:val="1a"/>
        <w:spacing w:line="233" w:lineRule="auto"/>
        <w:jc w:val="both"/>
        <w:outlineLvl w:val="9"/>
        <w:rPr>
          <w:rFonts w:asciiTheme="majorHAnsi" w:hAnsiTheme="majorHAnsi" w:cstheme="majorHAnsi"/>
          <w:b w:val="0"/>
          <w:sz w:val="28"/>
          <w:szCs w:val="28"/>
          <w:lang w:val="vi-VN" w:eastAsia="en-US"/>
        </w:rPr>
      </w:pPr>
      <w:r w:rsidRPr="006E1552">
        <w:rPr>
          <w:rFonts w:asciiTheme="majorHAnsi" w:hAnsiTheme="majorHAnsi" w:cstheme="majorHAnsi"/>
          <w:b w:val="0"/>
          <w:sz w:val="28"/>
          <w:szCs w:val="28"/>
          <w:lang w:val="vi-VN" w:eastAsia="en-US"/>
        </w:rPr>
        <w:tab/>
      </w:r>
      <w:r w:rsidRPr="006E1552">
        <w:rPr>
          <w:rFonts w:asciiTheme="majorHAnsi" w:hAnsiTheme="majorHAnsi" w:cstheme="majorHAnsi"/>
          <w:b w:val="0"/>
          <w:sz w:val="28"/>
          <w:szCs w:val="28"/>
          <w:lang w:val="vi-VN" w:eastAsia="en-US"/>
        </w:rPr>
        <w:tab/>
        <w:t xml:space="preserve">Chapter 3: Solutions for </w:t>
      </w:r>
      <w:r w:rsidR="004B70A5" w:rsidRPr="006E1552">
        <w:rPr>
          <w:rFonts w:asciiTheme="majorHAnsi" w:hAnsiTheme="majorHAnsi" w:cstheme="majorHAnsi"/>
          <w:b w:val="0"/>
          <w:sz w:val="28"/>
          <w:szCs w:val="28"/>
          <w:lang w:val="en-US" w:eastAsia="en-US"/>
        </w:rPr>
        <w:t>English</w:t>
      </w:r>
      <w:r w:rsidRPr="006E1552">
        <w:rPr>
          <w:rFonts w:asciiTheme="majorHAnsi" w:hAnsiTheme="majorHAnsi" w:cstheme="majorHAnsi"/>
          <w:b w:val="0"/>
          <w:sz w:val="28"/>
          <w:szCs w:val="28"/>
          <w:lang w:val="vi-VN" w:eastAsia="en-US"/>
        </w:rPr>
        <w:t xml:space="preserve"> teaching management </w:t>
      </w:r>
      <w:r w:rsidR="004B70A5" w:rsidRPr="006E1552">
        <w:rPr>
          <w:rFonts w:asciiTheme="majorHAnsi" w:hAnsiTheme="majorHAnsi" w:cstheme="majorHAnsi"/>
          <w:b w:val="0"/>
          <w:sz w:val="28"/>
          <w:szCs w:val="28"/>
          <w:lang w:val="vi-VN" w:eastAsia="en-US"/>
        </w:rPr>
        <w:t xml:space="preserve">in </w:t>
      </w:r>
      <w:r w:rsidR="004B70A5" w:rsidRPr="006E1552">
        <w:rPr>
          <w:rFonts w:asciiTheme="majorHAnsi" w:hAnsiTheme="majorHAnsi" w:cstheme="majorHAnsi"/>
          <w:b w:val="0"/>
          <w:sz w:val="28"/>
          <w:szCs w:val="28"/>
          <w:lang w:val="en-US" w:eastAsia="en-US"/>
        </w:rPr>
        <w:t xml:space="preserve">lower </w:t>
      </w:r>
      <w:r w:rsidR="006B536B" w:rsidRPr="006E1552">
        <w:rPr>
          <w:rFonts w:asciiTheme="majorHAnsi" w:hAnsiTheme="majorHAnsi" w:cstheme="majorHAnsi"/>
          <w:b w:val="0"/>
          <w:sz w:val="28"/>
          <w:szCs w:val="28"/>
          <w:lang w:val="vi-VN" w:eastAsia="en-US"/>
        </w:rPr>
        <w:t>secondary schools</w:t>
      </w:r>
      <w:r w:rsidR="004B70A5" w:rsidRPr="006E1552">
        <w:rPr>
          <w:rFonts w:asciiTheme="majorHAnsi" w:hAnsiTheme="majorHAnsi" w:cstheme="majorHAnsi"/>
          <w:b w:val="0"/>
          <w:sz w:val="28"/>
          <w:szCs w:val="28"/>
          <w:lang w:val="en-US" w:eastAsia="en-US"/>
        </w:rPr>
        <w:t xml:space="preserve"> in</w:t>
      </w:r>
      <w:r w:rsidR="004B70A5" w:rsidRPr="006E1552">
        <w:rPr>
          <w:rFonts w:asciiTheme="majorHAnsi" w:hAnsiTheme="majorHAnsi" w:cstheme="majorHAnsi"/>
          <w:b w:val="0"/>
          <w:sz w:val="28"/>
          <w:szCs w:val="28"/>
          <w:lang w:val="vi-VN" w:eastAsia="en-US"/>
        </w:rPr>
        <w:t xml:space="preserve"> Hanoi</w:t>
      </w:r>
      <w:r w:rsidR="00E604CE" w:rsidRPr="006E1552">
        <w:rPr>
          <w:rFonts w:asciiTheme="majorHAnsi" w:hAnsiTheme="majorHAnsi" w:cstheme="majorHAnsi"/>
          <w:b w:val="0"/>
          <w:sz w:val="28"/>
          <w:szCs w:val="28"/>
          <w:lang w:val="en-US" w:eastAsia="en-US"/>
        </w:rPr>
        <w:t xml:space="preserve"> city</w:t>
      </w:r>
      <w:r w:rsidR="004B70A5" w:rsidRPr="006E1552">
        <w:rPr>
          <w:rFonts w:asciiTheme="majorHAnsi" w:hAnsiTheme="majorHAnsi" w:cstheme="majorHAnsi"/>
          <w:b w:val="0"/>
          <w:sz w:val="28"/>
          <w:szCs w:val="28"/>
          <w:lang w:val="vi-VN" w:eastAsia="en-US"/>
        </w:rPr>
        <w:t xml:space="preserve"> </w:t>
      </w:r>
      <w:r w:rsidR="004B70A5" w:rsidRPr="006E1552">
        <w:rPr>
          <w:rFonts w:asciiTheme="majorHAnsi" w:hAnsiTheme="majorHAnsi" w:cstheme="majorHAnsi"/>
          <w:b w:val="0"/>
          <w:bCs/>
          <w:iCs/>
          <w:sz w:val="28"/>
          <w:szCs w:val="28"/>
        </w:rPr>
        <w:t>towards developing students’ capacity</w:t>
      </w:r>
      <w:r w:rsidRPr="006E1552">
        <w:rPr>
          <w:rFonts w:asciiTheme="majorHAnsi" w:hAnsiTheme="majorHAnsi" w:cstheme="majorHAnsi"/>
          <w:b w:val="0"/>
          <w:sz w:val="28"/>
          <w:szCs w:val="28"/>
          <w:lang w:val="vi-VN" w:eastAsia="en-US"/>
        </w:rPr>
        <w:t>.</w:t>
      </w:r>
    </w:p>
    <w:p w14:paraId="466B947A" w14:textId="77777777" w:rsidR="0085704E" w:rsidRDefault="0085704E" w:rsidP="000211D8">
      <w:pPr>
        <w:pStyle w:val="1a"/>
        <w:spacing w:line="233" w:lineRule="auto"/>
        <w:rPr>
          <w:rFonts w:asciiTheme="majorHAnsi" w:hAnsiTheme="majorHAnsi" w:cstheme="majorHAnsi"/>
          <w:sz w:val="28"/>
          <w:szCs w:val="28"/>
          <w:lang w:val="en-US"/>
        </w:rPr>
      </w:pPr>
    </w:p>
    <w:p w14:paraId="630CFA23" w14:textId="448CBC06" w:rsidR="0050391D" w:rsidRPr="006E1552" w:rsidRDefault="00F255DF" w:rsidP="000211D8">
      <w:pPr>
        <w:pStyle w:val="1a"/>
        <w:spacing w:line="233" w:lineRule="auto"/>
        <w:rPr>
          <w:rFonts w:asciiTheme="majorHAnsi" w:hAnsiTheme="majorHAnsi" w:cstheme="majorHAnsi"/>
          <w:sz w:val="28"/>
          <w:szCs w:val="28"/>
        </w:rPr>
      </w:pPr>
      <w:r w:rsidRPr="006E1552">
        <w:rPr>
          <w:rFonts w:asciiTheme="majorHAnsi" w:hAnsiTheme="majorHAnsi" w:cstheme="majorHAnsi"/>
          <w:sz w:val="28"/>
          <w:szCs w:val="28"/>
        </w:rPr>
        <w:t>Chapter</w:t>
      </w:r>
      <w:r w:rsidR="00383305" w:rsidRPr="006E1552">
        <w:rPr>
          <w:rFonts w:asciiTheme="majorHAnsi" w:hAnsiTheme="majorHAnsi" w:cstheme="majorHAnsi"/>
          <w:sz w:val="28"/>
          <w:szCs w:val="28"/>
        </w:rPr>
        <w:t xml:space="preserve"> 1.</w:t>
      </w:r>
    </w:p>
    <w:p w14:paraId="03E4FFB0" w14:textId="753DE34F" w:rsidR="00DA4B2A" w:rsidRPr="006E1552" w:rsidRDefault="004B70A5" w:rsidP="000211D8">
      <w:pPr>
        <w:pStyle w:val="2a"/>
        <w:spacing w:line="233" w:lineRule="auto"/>
        <w:jc w:val="center"/>
        <w:outlineLvl w:val="1"/>
        <w:rPr>
          <w:rFonts w:asciiTheme="majorHAnsi" w:eastAsia="Times New Roman" w:hAnsiTheme="majorHAnsi" w:cstheme="majorHAnsi"/>
          <w:bCs/>
          <w:sz w:val="28"/>
          <w:szCs w:val="28"/>
          <w:lang w:val="x-none" w:eastAsia="x-none"/>
        </w:rPr>
      </w:pPr>
      <w:bookmarkStart w:id="54" w:name="_Toc114012248"/>
      <w:bookmarkEnd w:id="44"/>
      <w:bookmarkEnd w:id="45"/>
      <w:bookmarkEnd w:id="46"/>
      <w:bookmarkEnd w:id="47"/>
      <w:r w:rsidRPr="006E1552">
        <w:rPr>
          <w:rFonts w:asciiTheme="majorHAnsi" w:hAnsiTheme="majorHAnsi" w:cstheme="majorHAnsi"/>
          <w:bCs/>
          <w:sz w:val="28"/>
          <w:szCs w:val="28"/>
          <w:lang w:val="vi-VN"/>
        </w:rPr>
        <w:t xml:space="preserve">THEORETICAL </w:t>
      </w:r>
      <w:r w:rsidR="00505030" w:rsidRPr="006E1552">
        <w:rPr>
          <w:rFonts w:asciiTheme="majorHAnsi" w:hAnsiTheme="majorHAnsi" w:cstheme="majorHAnsi"/>
          <w:bCs/>
          <w:sz w:val="28"/>
          <w:szCs w:val="28"/>
        </w:rPr>
        <w:t>BACKGROUND</w:t>
      </w:r>
      <w:r w:rsidR="00505030" w:rsidRPr="006E1552">
        <w:rPr>
          <w:rFonts w:asciiTheme="majorHAnsi" w:hAnsiTheme="majorHAnsi" w:cstheme="majorHAnsi"/>
          <w:bCs/>
          <w:sz w:val="28"/>
          <w:szCs w:val="28"/>
          <w:lang w:val="vi-VN"/>
        </w:rPr>
        <w:t xml:space="preserve"> FOR </w:t>
      </w:r>
      <w:r w:rsidRPr="006E1552">
        <w:rPr>
          <w:rFonts w:asciiTheme="majorHAnsi" w:hAnsiTheme="majorHAnsi" w:cstheme="majorHAnsi"/>
          <w:bCs/>
          <w:sz w:val="28"/>
          <w:szCs w:val="28"/>
          <w:lang w:val="vi-VN"/>
        </w:rPr>
        <w:t>ENGLISH TEACHING MANAGEMENT IN</w:t>
      </w:r>
      <w:r w:rsidR="00B46E26" w:rsidRPr="006E1552">
        <w:rPr>
          <w:rFonts w:asciiTheme="majorHAnsi" w:hAnsiTheme="majorHAnsi" w:cstheme="majorHAnsi"/>
          <w:bCs/>
          <w:sz w:val="28"/>
          <w:szCs w:val="28"/>
        </w:rPr>
        <w:t xml:space="preserve"> THE </w:t>
      </w:r>
      <w:r w:rsidR="006B536B" w:rsidRPr="006E1552">
        <w:rPr>
          <w:rFonts w:asciiTheme="majorHAnsi" w:hAnsiTheme="majorHAnsi" w:cstheme="majorHAnsi"/>
          <w:bCs/>
          <w:sz w:val="28"/>
          <w:szCs w:val="28"/>
          <w:lang w:val="vi-VN"/>
        </w:rPr>
        <w:t>LOWER SECONDARY SCHOOLS</w:t>
      </w:r>
      <w:r w:rsidRPr="006E1552">
        <w:rPr>
          <w:rFonts w:asciiTheme="majorHAnsi" w:hAnsiTheme="majorHAnsi" w:cstheme="majorHAnsi"/>
          <w:bCs/>
          <w:sz w:val="28"/>
          <w:szCs w:val="28"/>
          <w:lang w:val="vi-VN"/>
        </w:rPr>
        <w:t xml:space="preserve"> TOWARDS DEVELOPING STUDENT</w:t>
      </w:r>
      <w:r w:rsidRPr="006E1552">
        <w:rPr>
          <w:rFonts w:asciiTheme="majorHAnsi" w:hAnsiTheme="majorHAnsi" w:cstheme="majorHAnsi"/>
          <w:bCs/>
          <w:sz w:val="28"/>
          <w:szCs w:val="28"/>
        </w:rPr>
        <w:t>S’</w:t>
      </w:r>
      <w:r w:rsidRPr="006E1552">
        <w:rPr>
          <w:rFonts w:asciiTheme="majorHAnsi" w:hAnsiTheme="majorHAnsi" w:cstheme="majorHAnsi"/>
          <w:bCs/>
          <w:sz w:val="28"/>
          <w:szCs w:val="28"/>
          <w:lang w:val="vi-VN"/>
        </w:rPr>
        <w:t xml:space="preserve"> CAPACITY</w:t>
      </w:r>
    </w:p>
    <w:p w14:paraId="0331B6CB" w14:textId="38B93F60" w:rsidR="00236932" w:rsidRPr="006E1552" w:rsidRDefault="00236932" w:rsidP="000211D8">
      <w:pPr>
        <w:pStyle w:val="2a"/>
        <w:spacing w:line="233" w:lineRule="auto"/>
        <w:outlineLvl w:val="1"/>
        <w:rPr>
          <w:rFonts w:asciiTheme="majorHAnsi" w:hAnsiTheme="majorHAnsi" w:cstheme="majorHAnsi"/>
          <w:sz w:val="28"/>
          <w:szCs w:val="28"/>
        </w:rPr>
      </w:pPr>
      <w:r w:rsidRPr="006E1552">
        <w:rPr>
          <w:rFonts w:asciiTheme="majorHAnsi" w:hAnsiTheme="majorHAnsi" w:cstheme="majorHAnsi"/>
          <w:sz w:val="28"/>
          <w:szCs w:val="28"/>
        </w:rPr>
        <w:t xml:space="preserve">1.1. </w:t>
      </w:r>
      <w:bookmarkEnd w:id="54"/>
      <w:r w:rsidR="00785C06" w:rsidRPr="006E1552">
        <w:rPr>
          <w:rFonts w:asciiTheme="majorHAnsi" w:hAnsiTheme="majorHAnsi" w:cstheme="majorHAnsi"/>
          <w:sz w:val="28"/>
          <w:szCs w:val="28"/>
        </w:rPr>
        <w:t xml:space="preserve">Overview of the research </w:t>
      </w:r>
      <w:r w:rsidR="003D76EC" w:rsidRPr="006E1552">
        <w:rPr>
          <w:rFonts w:asciiTheme="majorHAnsi" w:hAnsiTheme="majorHAnsi" w:cstheme="majorHAnsi"/>
          <w:sz w:val="28"/>
          <w:szCs w:val="28"/>
        </w:rPr>
        <w:t>matter</w:t>
      </w:r>
    </w:p>
    <w:p w14:paraId="253E3189" w14:textId="32C80DBE" w:rsidR="00383305" w:rsidRPr="006E1552" w:rsidRDefault="00534F29" w:rsidP="000211D8">
      <w:pPr>
        <w:pStyle w:val="3a"/>
        <w:spacing w:line="233" w:lineRule="auto"/>
        <w:outlineLvl w:val="2"/>
        <w:rPr>
          <w:rFonts w:asciiTheme="majorHAnsi" w:hAnsiTheme="majorHAnsi" w:cstheme="majorHAnsi"/>
          <w:spacing w:val="4"/>
          <w:sz w:val="28"/>
          <w:szCs w:val="28"/>
        </w:rPr>
      </w:pPr>
      <w:bookmarkStart w:id="55" w:name="_Toc50940458"/>
      <w:bookmarkStart w:id="56" w:name="_Toc50940591"/>
      <w:bookmarkStart w:id="57" w:name="_Toc50940723"/>
      <w:bookmarkStart w:id="58" w:name="_Toc50940875"/>
      <w:bookmarkStart w:id="59" w:name="_Toc50940986"/>
      <w:bookmarkStart w:id="60" w:name="_Toc50941096"/>
      <w:bookmarkStart w:id="61" w:name="_Toc50956731"/>
      <w:bookmarkStart w:id="62" w:name="_Toc50956876"/>
      <w:bookmarkStart w:id="63" w:name="_Toc50957047"/>
      <w:bookmarkStart w:id="64" w:name="_Toc50957163"/>
      <w:bookmarkStart w:id="65" w:name="_Toc50957553"/>
      <w:bookmarkStart w:id="66" w:name="_Toc50957716"/>
      <w:bookmarkStart w:id="67" w:name="_Toc50957800"/>
      <w:bookmarkStart w:id="68" w:name="_Toc50957870"/>
      <w:bookmarkStart w:id="69" w:name="_Toc50957996"/>
      <w:bookmarkStart w:id="70" w:name="_Toc50958065"/>
      <w:bookmarkStart w:id="71" w:name="_Toc50958177"/>
      <w:bookmarkStart w:id="72" w:name="_Toc50958336"/>
      <w:bookmarkStart w:id="73" w:name="_Toc50958390"/>
      <w:bookmarkStart w:id="74" w:name="_Toc50958462"/>
      <w:bookmarkStart w:id="75" w:name="_Toc50958560"/>
      <w:bookmarkStart w:id="76" w:name="_Toc50958842"/>
      <w:bookmarkStart w:id="77" w:name="_Toc50958874"/>
      <w:bookmarkStart w:id="78" w:name="_Toc50958972"/>
      <w:bookmarkStart w:id="79" w:name="_Toc50959003"/>
      <w:bookmarkStart w:id="80" w:name="_Toc50959034"/>
      <w:bookmarkStart w:id="81" w:name="_Toc50961918"/>
      <w:bookmarkStart w:id="82" w:name="_Toc51734388"/>
      <w:bookmarkStart w:id="83" w:name="_Toc66844804"/>
      <w:bookmarkStart w:id="84" w:name="_Toc66845017"/>
      <w:bookmarkStart w:id="85" w:name="_Toc66845125"/>
      <w:bookmarkStart w:id="86" w:name="_Toc66845257"/>
      <w:bookmarkStart w:id="87" w:name="_Toc66845557"/>
      <w:bookmarkStart w:id="88" w:name="_Toc66845645"/>
      <w:bookmarkStart w:id="89" w:name="_Toc66845731"/>
      <w:bookmarkStart w:id="90" w:name="_Toc66846078"/>
      <w:bookmarkStart w:id="91" w:name="_Toc66846445"/>
      <w:bookmarkStart w:id="92" w:name="_Toc11401224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6E1552">
        <w:rPr>
          <w:rFonts w:asciiTheme="majorHAnsi" w:hAnsiTheme="majorHAnsi" w:cstheme="majorHAnsi"/>
          <w:spacing w:val="4"/>
          <w:sz w:val="28"/>
          <w:szCs w:val="28"/>
        </w:rPr>
        <w:t xml:space="preserve">1.1.1. </w:t>
      </w:r>
      <w:bookmarkEnd w:id="92"/>
      <w:r w:rsidR="003074C0" w:rsidRPr="006E1552">
        <w:rPr>
          <w:rFonts w:asciiTheme="majorHAnsi" w:hAnsiTheme="majorHAnsi" w:cstheme="majorHAnsi"/>
          <w:spacing w:val="4"/>
          <w:sz w:val="28"/>
          <w:szCs w:val="28"/>
        </w:rPr>
        <w:t xml:space="preserve">Research on </w:t>
      </w:r>
      <w:r w:rsidR="00D12284" w:rsidRPr="006E1552">
        <w:rPr>
          <w:rFonts w:asciiTheme="majorHAnsi" w:hAnsiTheme="majorHAnsi" w:cstheme="majorHAnsi"/>
          <w:spacing w:val="4"/>
          <w:sz w:val="28"/>
          <w:szCs w:val="28"/>
        </w:rPr>
        <w:t xml:space="preserve">teaching English </w:t>
      </w:r>
      <w:r w:rsidR="006E4CFE" w:rsidRPr="006E1552">
        <w:rPr>
          <w:rFonts w:asciiTheme="majorHAnsi" w:eastAsia="Times New Roman" w:hAnsiTheme="majorHAnsi" w:cstheme="majorHAnsi"/>
          <w:iCs/>
          <w:sz w:val="28"/>
          <w:szCs w:val="28"/>
        </w:rPr>
        <w:t>towards developing students’ capacity</w:t>
      </w:r>
    </w:p>
    <w:p w14:paraId="1E8443B1" w14:textId="686B9C44" w:rsidR="00383305" w:rsidRPr="006E1552" w:rsidRDefault="00534F29" w:rsidP="000211D8">
      <w:pPr>
        <w:pStyle w:val="3a"/>
        <w:spacing w:line="233" w:lineRule="auto"/>
        <w:rPr>
          <w:rFonts w:asciiTheme="majorHAnsi" w:hAnsiTheme="majorHAnsi" w:cstheme="majorHAnsi"/>
          <w:spacing w:val="4"/>
          <w:sz w:val="28"/>
          <w:szCs w:val="28"/>
        </w:rPr>
      </w:pPr>
      <w:bookmarkStart w:id="93" w:name="_Toc84854212"/>
      <w:bookmarkStart w:id="94" w:name="_Toc84854393"/>
      <w:bookmarkStart w:id="95" w:name="_Toc85009555"/>
      <w:bookmarkStart w:id="96" w:name="_Toc114012250"/>
      <w:r w:rsidRPr="006E1552">
        <w:rPr>
          <w:rFonts w:asciiTheme="majorHAnsi" w:hAnsiTheme="majorHAnsi" w:cstheme="majorHAnsi"/>
          <w:spacing w:val="4"/>
          <w:sz w:val="28"/>
          <w:szCs w:val="28"/>
        </w:rPr>
        <w:t xml:space="preserve">1.1.2. </w:t>
      </w:r>
      <w:bookmarkEnd w:id="93"/>
      <w:bookmarkEnd w:id="94"/>
      <w:bookmarkEnd w:id="95"/>
      <w:bookmarkEnd w:id="96"/>
      <w:r w:rsidR="00707CAE" w:rsidRPr="006E1552">
        <w:rPr>
          <w:rFonts w:asciiTheme="majorHAnsi" w:hAnsiTheme="majorHAnsi" w:cstheme="majorHAnsi"/>
          <w:spacing w:val="4"/>
          <w:sz w:val="28"/>
          <w:szCs w:val="28"/>
        </w:rPr>
        <w:t xml:space="preserve">Research on </w:t>
      </w:r>
      <w:r w:rsidR="00D12284" w:rsidRPr="006E1552">
        <w:rPr>
          <w:rFonts w:asciiTheme="majorHAnsi" w:hAnsiTheme="majorHAnsi" w:cstheme="majorHAnsi"/>
          <w:spacing w:val="4"/>
          <w:sz w:val="28"/>
          <w:szCs w:val="28"/>
        </w:rPr>
        <w:t xml:space="preserve">English teaching management in </w:t>
      </w:r>
      <w:r w:rsidR="006B536B" w:rsidRPr="006E1552">
        <w:rPr>
          <w:rFonts w:asciiTheme="majorHAnsi" w:hAnsiTheme="majorHAnsi" w:cstheme="majorHAnsi"/>
          <w:spacing w:val="4"/>
          <w:sz w:val="28"/>
          <w:szCs w:val="28"/>
        </w:rPr>
        <w:t>lower secondary schools</w:t>
      </w:r>
      <w:r w:rsidR="00D12284" w:rsidRPr="006E1552">
        <w:rPr>
          <w:rFonts w:asciiTheme="majorHAnsi" w:hAnsiTheme="majorHAnsi" w:cstheme="majorHAnsi"/>
          <w:spacing w:val="4"/>
          <w:sz w:val="28"/>
          <w:szCs w:val="28"/>
        </w:rPr>
        <w:t xml:space="preserve"> </w:t>
      </w:r>
      <w:r w:rsidR="006E4CFE" w:rsidRPr="006E1552">
        <w:rPr>
          <w:rFonts w:asciiTheme="majorHAnsi" w:eastAsia="Times New Roman" w:hAnsiTheme="majorHAnsi" w:cstheme="majorHAnsi"/>
          <w:iCs/>
          <w:sz w:val="28"/>
          <w:szCs w:val="28"/>
        </w:rPr>
        <w:t>towards developing students’ capacity</w:t>
      </w:r>
    </w:p>
    <w:p w14:paraId="62D3F81A" w14:textId="69EC5535" w:rsidR="00383305" w:rsidRPr="006E1552" w:rsidRDefault="0015194E" w:rsidP="000211D8">
      <w:pPr>
        <w:pStyle w:val="3a"/>
        <w:spacing w:line="233" w:lineRule="auto"/>
        <w:rPr>
          <w:rFonts w:asciiTheme="majorHAnsi" w:hAnsiTheme="majorHAnsi" w:cstheme="majorHAnsi"/>
          <w:spacing w:val="4"/>
          <w:sz w:val="28"/>
          <w:szCs w:val="28"/>
        </w:rPr>
      </w:pPr>
      <w:bookmarkStart w:id="97" w:name="_Toc84854213"/>
      <w:bookmarkStart w:id="98" w:name="_Toc84854394"/>
      <w:bookmarkStart w:id="99" w:name="_Toc85009556"/>
      <w:bookmarkStart w:id="100" w:name="_Toc114012251"/>
      <w:r w:rsidRPr="006E1552">
        <w:rPr>
          <w:rFonts w:asciiTheme="majorHAnsi" w:hAnsiTheme="majorHAnsi" w:cstheme="majorHAnsi"/>
          <w:spacing w:val="4"/>
          <w:sz w:val="28"/>
          <w:szCs w:val="28"/>
        </w:rPr>
        <w:t xml:space="preserve">1.1.3. </w:t>
      </w:r>
      <w:bookmarkStart w:id="101" w:name="_Hlk40139130"/>
      <w:bookmarkEnd w:id="97"/>
      <w:bookmarkEnd w:id="98"/>
      <w:bookmarkEnd w:id="99"/>
      <w:bookmarkEnd w:id="100"/>
      <w:r w:rsidR="00D12284" w:rsidRPr="006E1552">
        <w:rPr>
          <w:rFonts w:asciiTheme="majorHAnsi" w:hAnsiTheme="majorHAnsi" w:cstheme="majorHAnsi"/>
          <w:spacing w:val="4"/>
          <w:sz w:val="28"/>
          <w:szCs w:val="28"/>
        </w:rPr>
        <w:t>Overview of the main results of the published works and the issues raised in the thesis that need to be further resolved</w:t>
      </w:r>
    </w:p>
    <w:p w14:paraId="40889DBC" w14:textId="77777777" w:rsidR="00D12284" w:rsidRPr="006E1552" w:rsidRDefault="00D12284" w:rsidP="000211D8">
      <w:pPr>
        <w:pStyle w:val="3a"/>
        <w:spacing w:line="233" w:lineRule="auto"/>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1.1.3.1. Overview of main results of published works</w:t>
      </w:r>
    </w:p>
    <w:p w14:paraId="2A8DBEAD" w14:textId="5417FDE7" w:rsidR="00D12284" w:rsidRPr="006E1552" w:rsidRDefault="00D12284" w:rsidP="000211D8">
      <w:pPr>
        <w:pStyle w:val="3a"/>
        <w:spacing w:line="233" w:lineRule="auto"/>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1.1.3.2. The issues raised in the thesis need to continue to be resolved</w:t>
      </w:r>
    </w:p>
    <w:p w14:paraId="29F1D3D4" w14:textId="77777777" w:rsidR="00383305" w:rsidRPr="006E1552" w:rsidRDefault="00383305" w:rsidP="000211D8">
      <w:pPr>
        <w:pStyle w:val="ListParagraph"/>
        <w:numPr>
          <w:ilvl w:val="0"/>
          <w:numId w:val="10"/>
        </w:numPr>
        <w:shd w:val="clear" w:color="auto" w:fill="FFFFFF"/>
        <w:spacing w:after="0" w:line="233" w:lineRule="auto"/>
        <w:jc w:val="both"/>
        <w:textAlignment w:val="baseline"/>
        <w:outlineLvl w:val="1"/>
        <w:rPr>
          <w:rFonts w:asciiTheme="majorHAnsi" w:eastAsia="Times New Roman" w:hAnsiTheme="majorHAnsi" w:cstheme="majorHAnsi"/>
          <w:b/>
          <w:bCs/>
          <w:vanish/>
          <w:sz w:val="28"/>
          <w:szCs w:val="28"/>
        </w:rPr>
      </w:pPr>
      <w:bookmarkStart w:id="102" w:name="page31"/>
      <w:bookmarkStart w:id="103" w:name="_Toc84851133"/>
      <w:bookmarkStart w:id="104" w:name="_Toc84851290"/>
      <w:bookmarkStart w:id="105" w:name="_Toc84851457"/>
      <w:bookmarkStart w:id="106" w:name="_Toc84851608"/>
      <w:bookmarkStart w:id="107" w:name="_Toc84851770"/>
      <w:bookmarkStart w:id="108" w:name="_Toc84851920"/>
      <w:bookmarkStart w:id="109" w:name="_Toc84852065"/>
      <w:bookmarkStart w:id="110" w:name="_Toc84852210"/>
      <w:bookmarkStart w:id="111" w:name="_Toc84852354"/>
      <w:bookmarkStart w:id="112" w:name="_Toc84852498"/>
      <w:bookmarkStart w:id="113" w:name="_Toc84852640"/>
      <w:bookmarkStart w:id="114" w:name="_Toc84852779"/>
      <w:bookmarkStart w:id="115" w:name="_Toc84852917"/>
      <w:bookmarkStart w:id="116" w:name="_Toc84853056"/>
      <w:bookmarkStart w:id="117" w:name="_Toc84853193"/>
      <w:bookmarkStart w:id="118" w:name="_Toc84853329"/>
      <w:bookmarkStart w:id="119" w:name="_Toc84853465"/>
      <w:bookmarkStart w:id="120" w:name="_Toc84853603"/>
      <w:bookmarkStart w:id="121" w:name="_Toc84853737"/>
      <w:bookmarkStart w:id="122" w:name="_Toc84853845"/>
      <w:bookmarkStart w:id="123" w:name="_Toc84853946"/>
      <w:bookmarkStart w:id="124" w:name="_Toc84854039"/>
      <w:bookmarkStart w:id="125" w:name="_Toc84854129"/>
      <w:bookmarkStart w:id="126" w:name="_Toc84854214"/>
      <w:bookmarkStart w:id="127" w:name="_Toc84854301"/>
      <w:bookmarkStart w:id="128" w:name="_Toc84854395"/>
      <w:bookmarkStart w:id="129" w:name="_Toc84854871"/>
      <w:bookmarkStart w:id="130" w:name="_Toc84854959"/>
      <w:bookmarkStart w:id="131" w:name="_Toc84854789"/>
      <w:bookmarkStart w:id="132" w:name="_Toc84854900"/>
      <w:bookmarkStart w:id="133" w:name="_Toc84855519"/>
      <w:bookmarkStart w:id="134" w:name="_Toc84855979"/>
      <w:bookmarkStart w:id="135" w:name="_Toc84857137"/>
      <w:bookmarkStart w:id="136" w:name="_Toc84857861"/>
      <w:bookmarkStart w:id="137" w:name="_Toc84858290"/>
      <w:bookmarkStart w:id="138" w:name="_Toc84888839"/>
      <w:bookmarkStart w:id="139" w:name="_Toc84888934"/>
      <w:bookmarkStart w:id="140" w:name="_Toc84889027"/>
      <w:bookmarkStart w:id="141" w:name="_Toc84913087"/>
      <w:bookmarkStart w:id="142" w:name="_Toc85001311"/>
      <w:bookmarkStart w:id="143" w:name="_Toc85003937"/>
      <w:bookmarkStart w:id="144" w:name="_Toc85005534"/>
      <w:bookmarkStart w:id="145" w:name="_Toc85009557"/>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D583F09" w14:textId="77777777" w:rsidR="00383305" w:rsidRPr="006E1552" w:rsidRDefault="00383305" w:rsidP="000211D8">
      <w:pPr>
        <w:pStyle w:val="ListParagraph"/>
        <w:numPr>
          <w:ilvl w:val="0"/>
          <w:numId w:val="10"/>
        </w:numPr>
        <w:shd w:val="clear" w:color="auto" w:fill="FFFFFF"/>
        <w:spacing w:after="0" w:line="233" w:lineRule="auto"/>
        <w:jc w:val="both"/>
        <w:textAlignment w:val="baseline"/>
        <w:outlineLvl w:val="1"/>
        <w:rPr>
          <w:rFonts w:asciiTheme="majorHAnsi" w:eastAsia="Times New Roman" w:hAnsiTheme="majorHAnsi" w:cstheme="majorHAnsi"/>
          <w:b/>
          <w:bCs/>
          <w:vanish/>
          <w:sz w:val="28"/>
          <w:szCs w:val="28"/>
        </w:rPr>
      </w:pPr>
      <w:bookmarkStart w:id="146" w:name="_Toc50940459"/>
      <w:bookmarkStart w:id="147" w:name="_Toc50940592"/>
      <w:bookmarkStart w:id="148" w:name="_Toc50940724"/>
      <w:bookmarkStart w:id="149" w:name="_Toc50940876"/>
      <w:bookmarkStart w:id="150" w:name="_Toc50940987"/>
      <w:bookmarkStart w:id="151" w:name="_Toc50941097"/>
      <w:bookmarkStart w:id="152" w:name="_Toc50956732"/>
      <w:bookmarkStart w:id="153" w:name="_Toc50956877"/>
      <w:bookmarkStart w:id="154" w:name="_Toc50957048"/>
      <w:bookmarkStart w:id="155" w:name="_Toc50957164"/>
      <w:bookmarkStart w:id="156" w:name="_Toc50957554"/>
      <w:bookmarkStart w:id="157" w:name="_Toc50957717"/>
      <w:bookmarkStart w:id="158" w:name="_Toc50957801"/>
      <w:bookmarkStart w:id="159" w:name="_Toc50957871"/>
      <w:bookmarkStart w:id="160" w:name="_Toc50957997"/>
      <w:bookmarkStart w:id="161" w:name="_Toc50958066"/>
      <w:bookmarkStart w:id="162" w:name="_Toc50958178"/>
      <w:bookmarkStart w:id="163" w:name="_Toc50958337"/>
      <w:bookmarkStart w:id="164" w:name="_Toc50958391"/>
      <w:bookmarkStart w:id="165" w:name="_Toc50958463"/>
      <w:bookmarkStart w:id="166" w:name="_Toc50958561"/>
      <w:bookmarkStart w:id="167" w:name="_Toc50958843"/>
      <w:bookmarkStart w:id="168" w:name="_Toc50958875"/>
      <w:bookmarkStart w:id="169" w:name="_Toc50958973"/>
      <w:bookmarkStart w:id="170" w:name="_Toc50959004"/>
      <w:bookmarkStart w:id="171" w:name="_Toc50959035"/>
      <w:bookmarkStart w:id="172" w:name="_Toc50961919"/>
      <w:bookmarkStart w:id="173" w:name="_Toc51734389"/>
      <w:bookmarkStart w:id="174" w:name="_Toc66844805"/>
      <w:bookmarkStart w:id="175" w:name="_Toc66845018"/>
      <w:bookmarkStart w:id="176" w:name="_Toc66845126"/>
      <w:bookmarkStart w:id="177" w:name="_Toc66845258"/>
      <w:bookmarkStart w:id="178" w:name="_Toc66845558"/>
      <w:bookmarkStart w:id="179" w:name="_Toc66845646"/>
      <w:bookmarkStart w:id="180" w:name="_Toc66845732"/>
      <w:bookmarkStart w:id="181" w:name="_Toc66846079"/>
      <w:bookmarkStart w:id="182" w:name="_Toc66846446"/>
      <w:bookmarkStart w:id="183" w:name="_Toc84851134"/>
      <w:bookmarkStart w:id="184" w:name="_Toc84851291"/>
      <w:bookmarkStart w:id="185" w:name="_Toc84851458"/>
      <w:bookmarkStart w:id="186" w:name="_Toc84851609"/>
      <w:bookmarkStart w:id="187" w:name="_Toc84851771"/>
      <w:bookmarkStart w:id="188" w:name="_Toc84851921"/>
      <w:bookmarkStart w:id="189" w:name="_Toc84852066"/>
      <w:bookmarkStart w:id="190" w:name="_Toc84852211"/>
      <w:bookmarkStart w:id="191" w:name="_Toc84852355"/>
      <w:bookmarkStart w:id="192" w:name="_Toc84852499"/>
      <w:bookmarkStart w:id="193" w:name="_Toc84852641"/>
      <w:bookmarkStart w:id="194" w:name="_Toc84852780"/>
      <w:bookmarkStart w:id="195" w:name="_Toc84852918"/>
      <w:bookmarkStart w:id="196" w:name="_Toc84853057"/>
      <w:bookmarkStart w:id="197" w:name="_Toc84853194"/>
      <w:bookmarkStart w:id="198" w:name="_Toc84853330"/>
      <w:bookmarkStart w:id="199" w:name="_Toc84853466"/>
      <w:bookmarkStart w:id="200" w:name="_Toc84853604"/>
      <w:bookmarkStart w:id="201" w:name="_Toc84853738"/>
      <w:bookmarkStart w:id="202" w:name="_Toc84853846"/>
      <w:bookmarkStart w:id="203" w:name="_Toc84853947"/>
      <w:bookmarkStart w:id="204" w:name="_Toc84854040"/>
      <w:bookmarkStart w:id="205" w:name="_Toc84854130"/>
      <w:bookmarkStart w:id="206" w:name="_Toc84854215"/>
      <w:bookmarkStart w:id="207" w:name="_Toc84854302"/>
      <w:bookmarkStart w:id="208" w:name="_Toc84854396"/>
      <w:bookmarkStart w:id="209" w:name="_Toc84854872"/>
      <w:bookmarkStart w:id="210" w:name="_Toc84854960"/>
      <w:bookmarkStart w:id="211" w:name="_Toc84854790"/>
      <w:bookmarkStart w:id="212" w:name="_Toc84854902"/>
      <w:bookmarkStart w:id="213" w:name="_Toc84855520"/>
      <w:bookmarkStart w:id="214" w:name="_Toc84855980"/>
      <w:bookmarkStart w:id="215" w:name="_Toc84857138"/>
      <w:bookmarkStart w:id="216" w:name="_Toc84857862"/>
      <w:bookmarkStart w:id="217" w:name="_Toc84858291"/>
      <w:bookmarkStart w:id="218" w:name="_Toc84888840"/>
      <w:bookmarkStart w:id="219" w:name="_Toc84888935"/>
      <w:bookmarkStart w:id="220" w:name="_Toc84889028"/>
      <w:bookmarkStart w:id="221" w:name="_Toc84913088"/>
      <w:bookmarkStart w:id="222" w:name="_Toc85001312"/>
      <w:bookmarkStart w:id="223" w:name="_Toc85003938"/>
      <w:bookmarkStart w:id="224" w:name="_Toc85005535"/>
      <w:bookmarkStart w:id="225" w:name="_Toc8500955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D771FFF" w14:textId="77777777" w:rsidR="00383305" w:rsidRPr="006E1552" w:rsidRDefault="00EB7274" w:rsidP="000211D8">
      <w:pPr>
        <w:pStyle w:val="2a"/>
        <w:spacing w:line="233" w:lineRule="auto"/>
        <w:rPr>
          <w:rFonts w:asciiTheme="majorHAnsi" w:hAnsiTheme="majorHAnsi" w:cstheme="majorHAnsi"/>
          <w:sz w:val="28"/>
          <w:szCs w:val="28"/>
        </w:rPr>
      </w:pPr>
      <w:bookmarkStart w:id="226" w:name="_Toc114012252"/>
      <w:r w:rsidRPr="006E1552">
        <w:rPr>
          <w:rFonts w:asciiTheme="majorHAnsi" w:hAnsiTheme="majorHAnsi" w:cstheme="majorHAnsi"/>
          <w:sz w:val="28"/>
          <w:szCs w:val="28"/>
        </w:rPr>
        <w:t xml:space="preserve">1.2. </w:t>
      </w:r>
      <w:bookmarkEnd w:id="226"/>
      <w:r w:rsidR="00C06395" w:rsidRPr="006E1552">
        <w:rPr>
          <w:rFonts w:asciiTheme="majorHAnsi" w:hAnsiTheme="majorHAnsi" w:cstheme="majorHAnsi"/>
          <w:sz w:val="28"/>
          <w:szCs w:val="28"/>
        </w:rPr>
        <w:t>Basic concepts</w:t>
      </w:r>
    </w:p>
    <w:p w14:paraId="5E1370C5" w14:textId="065CF32A" w:rsidR="00D97DBF" w:rsidRPr="006E1552" w:rsidRDefault="00D97DBF" w:rsidP="000211D8">
      <w:pPr>
        <w:pStyle w:val="3a"/>
        <w:spacing w:line="233" w:lineRule="auto"/>
        <w:rPr>
          <w:rFonts w:asciiTheme="majorHAnsi" w:hAnsiTheme="majorHAnsi" w:cstheme="majorHAnsi"/>
          <w:spacing w:val="4"/>
          <w:sz w:val="28"/>
          <w:szCs w:val="28"/>
        </w:rPr>
      </w:pPr>
      <w:bookmarkStart w:id="227" w:name="_Toc114012253"/>
      <w:r w:rsidRPr="006E1552">
        <w:rPr>
          <w:rFonts w:asciiTheme="majorHAnsi" w:hAnsiTheme="majorHAnsi" w:cstheme="majorHAnsi"/>
          <w:spacing w:val="4"/>
          <w:sz w:val="28"/>
          <w:szCs w:val="28"/>
        </w:rPr>
        <w:t>1.2.1</w:t>
      </w:r>
      <w:r w:rsidR="007142DB" w:rsidRPr="006E1552">
        <w:rPr>
          <w:rFonts w:asciiTheme="majorHAnsi" w:hAnsiTheme="majorHAnsi" w:cstheme="majorHAnsi"/>
          <w:spacing w:val="4"/>
          <w:sz w:val="28"/>
          <w:szCs w:val="28"/>
        </w:rPr>
        <w:t>.</w:t>
      </w:r>
      <w:r w:rsidRPr="006E1552">
        <w:rPr>
          <w:rFonts w:asciiTheme="majorHAnsi" w:hAnsiTheme="majorHAnsi" w:cstheme="majorHAnsi"/>
          <w:spacing w:val="4"/>
          <w:sz w:val="28"/>
          <w:szCs w:val="28"/>
        </w:rPr>
        <w:t xml:space="preserve"> </w:t>
      </w:r>
      <w:bookmarkEnd w:id="227"/>
      <w:r w:rsidR="00FC1C85" w:rsidRPr="006E1552">
        <w:rPr>
          <w:rFonts w:asciiTheme="majorHAnsi" w:hAnsiTheme="majorHAnsi" w:cstheme="majorHAnsi"/>
          <w:spacing w:val="4"/>
          <w:sz w:val="28"/>
          <w:szCs w:val="28"/>
        </w:rPr>
        <w:t>Competency</w:t>
      </w:r>
      <w:r w:rsidR="00D8438A" w:rsidRPr="006E1552">
        <w:rPr>
          <w:rFonts w:asciiTheme="majorHAnsi" w:hAnsiTheme="majorHAnsi" w:cstheme="majorHAnsi"/>
          <w:spacing w:val="4"/>
          <w:sz w:val="28"/>
          <w:szCs w:val="28"/>
        </w:rPr>
        <w:t xml:space="preserve">, capacity of </w:t>
      </w:r>
      <w:r w:rsidR="00A94EE9" w:rsidRPr="006E1552">
        <w:rPr>
          <w:rFonts w:asciiTheme="majorHAnsi" w:hAnsiTheme="majorHAnsi" w:cstheme="majorHAnsi"/>
          <w:spacing w:val="4"/>
          <w:sz w:val="28"/>
          <w:szCs w:val="28"/>
        </w:rPr>
        <w:t>lower secondary</w:t>
      </w:r>
      <w:r w:rsidR="00D8438A" w:rsidRPr="006E1552">
        <w:rPr>
          <w:rFonts w:asciiTheme="majorHAnsi" w:hAnsiTheme="majorHAnsi" w:cstheme="majorHAnsi"/>
          <w:spacing w:val="4"/>
          <w:sz w:val="28"/>
          <w:szCs w:val="28"/>
        </w:rPr>
        <w:t xml:space="preserve"> students, English competency standards of </w:t>
      </w:r>
      <w:r w:rsidR="00A94EE9" w:rsidRPr="006E1552">
        <w:rPr>
          <w:rFonts w:asciiTheme="majorHAnsi" w:hAnsiTheme="majorHAnsi" w:cstheme="majorHAnsi"/>
          <w:spacing w:val="4"/>
          <w:sz w:val="28"/>
          <w:szCs w:val="28"/>
        </w:rPr>
        <w:t>lower secondary students</w:t>
      </w:r>
    </w:p>
    <w:p w14:paraId="2ADA2E94" w14:textId="77777777" w:rsidR="00D97DBF" w:rsidRPr="006E1552" w:rsidRDefault="00D97DBF" w:rsidP="000211D8">
      <w:pPr>
        <w:pStyle w:val="ListParagraph"/>
        <w:numPr>
          <w:ilvl w:val="1"/>
          <w:numId w:val="16"/>
        </w:numPr>
        <w:shd w:val="clear" w:color="auto" w:fill="FFFFFF"/>
        <w:spacing w:after="0" w:line="233" w:lineRule="auto"/>
        <w:jc w:val="both"/>
        <w:textAlignment w:val="baseline"/>
        <w:outlineLvl w:val="1"/>
        <w:rPr>
          <w:rFonts w:asciiTheme="majorHAnsi" w:eastAsia="Times New Roman" w:hAnsiTheme="majorHAnsi" w:cstheme="majorHAnsi"/>
          <w:b/>
          <w:bCs/>
          <w:i/>
          <w:vanish/>
          <w:sz w:val="28"/>
          <w:szCs w:val="28"/>
        </w:rPr>
      </w:pPr>
    </w:p>
    <w:p w14:paraId="2688F09D" w14:textId="2794C758" w:rsidR="009B7921" w:rsidRPr="006E1552" w:rsidRDefault="009B7921" w:rsidP="000211D8">
      <w:pPr>
        <w:pStyle w:val="3a"/>
        <w:spacing w:line="233" w:lineRule="auto"/>
        <w:ind w:firstLine="720"/>
        <w:rPr>
          <w:rFonts w:asciiTheme="majorHAnsi" w:eastAsia="Times New Roman" w:hAnsiTheme="majorHAnsi" w:cstheme="majorHAnsi"/>
          <w:b w:val="0"/>
          <w:i w:val="0"/>
          <w:sz w:val="28"/>
          <w:szCs w:val="28"/>
        </w:rPr>
      </w:pPr>
      <w:bookmarkStart w:id="228" w:name="_Toc114012254"/>
      <w:r w:rsidRPr="006E1552">
        <w:rPr>
          <w:rFonts w:asciiTheme="majorHAnsi" w:eastAsia="Times New Roman" w:hAnsiTheme="majorHAnsi" w:cstheme="majorHAnsi"/>
          <w:b w:val="0"/>
          <w:i w:val="0"/>
          <w:sz w:val="28"/>
          <w:szCs w:val="28"/>
        </w:rPr>
        <w:t>In this thesis, we use the term "c</w:t>
      </w:r>
      <w:r w:rsidR="00A94EE9" w:rsidRPr="006E1552">
        <w:rPr>
          <w:rFonts w:asciiTheme="majorHAnsi" w:eastAsia="Times New Roman" w:hAnsiTheme="majorHAnsi" w:cstheme="majorHAnsi"/>
          <w:b w:val="0"/>
          <w:i w:val="0"/>
          <w:sz w:val="28"/>
          <w:szCs w:val="28"/>
        </w:rPr>
        <w:t>ompetency</w:t>
      </w:r>
      <w:r w:rsidRPr="006E1552">
        <w:rPr>
          <w:rFonts w:asciiTheme="majorHAnsi" w:eastAsia="Times New Roman" w:hAnsiTheme="majorHAnsi" w:cstheme="majorHAnsi"/>
          <w:b w:val="0"/>
          <w:i w:val="0"/>
          <w:sz w:val="28"/>
          <w:szCs w:val="28"/>
        </w:rPr>
        <w:t xml:space="preserve">" in the 2018 </w:t>
      </w:r>
      <w:r w:rsidR="00B2485F" w:rsidRPr="006E1552">
        <w:rPr>
          <w:rFonts w:asciiTheme="majorHAnsi" w:eastAsia="Times New Roman" w:hAnsiTheme="majorHAnsi" w:cstheme="majorHAnsi"/>
          <w:b w:val="0"/>
          <w:i w:val="0"/>
          <w:sz w:val="28"/>
          <w:szCs w:val="28"/>
        </w:rPr>
        <w:t>education curriculum</w:t>
      </w:r>
      <w:r w:rsidRPr="006E1552">
        <w:rPr>
          <w:rFonts w:asciiTheme="majorHAnsi" w:eastAsia="Times New Roman" w:hAnsiTheme="majorHAnsi" w:cstheme="majorHAnsi"/>
          <w:b w:val="0"/>
          <w:i w:val="0"/>
          <w:sz w:val="28"/>
          <w:szCs w:val="28"/>
        </w:rPr>
        <w:t xml:space="preserve">: </w:t>
      </w:r>
      <w:r w:rsidRPr="006E1552">
        <w:rPr>
          <w:rFonts w:asciiTheme="majorHAnsi" w:eastAsia="Times New Roman" w:hAnsiTheme="majorHAnsi" w:cstheme="majorHAnsi"/>
          <w:b w:val="0"/>
          <w:iCs/>
          <w:sz w:val="28"/>
          <w:szCs w:val="28"/>
        </w:rPr>
        <w:t xml:space="preserve">"It is a personal attribute formed and developed thanks to existing qualities and the process of learning and training, allowing people to </w:t>
      </w:r>
      <w:r w:rsidR="00107561" w:rsidRPr="006E1552">
        <w:rPr>
          <w:rFonts w:asciiTheme="majorHAnsi" w:eastAsia="Times New Roman" w:hAnsiTheme="majorHAnsi" w:cstheme="majorHAnsi"/>
          <w:b w:val="0"/>
          <w:iCs/>
          <w:sz w:val="28"/>
          <w:szCs w:val="28"/>
        </w:rPr>
        <w:t>s</w:t>
      </w:r>
      <w:r w:rsidRPr="006E1552">
        <w:rPr>
          <w:rFonts w:asciiTheme="majorHAnsi" w:eastAsia="Times New Roman" w:hAnsiTheme="majorHAnsi" w:cstheme="majorHAnsi"/>
          <w:b w:val="0"/>
          <w:iCs/>
          <w:sz w:val="28"/>
          <w:szCs w:val="28"/>
        </w:rPr>
        <w:t>ynthesize knowledge, skills and other personal attributes such as interest, belief, will... to successfully perform certain tasks/activities, achieving desired results in specific conditions” [22].</w:t>
      </w:r>
    </w:p>
    <w:p w14:paraId="6E837034" w14:textId="3E9EE7B9" w:rsidR="009B7921" w:rsidRPr="006E1552" w:rsidRDefault="00377C96" w:rsidP="000211D8">
      <w:pPr>
        <w:pStyle w:val="3a"/>
        <w:spacing w:line="233" w:lineRule="auto"/>
        <w:ind w:firstLine="720"/>
        <w:rPr>
          <w:rFonts w:asciiTheme="majorHAnsi" w:eastAsia="Times New Roman" w:hAnsiTheme="majorHAnsi" w:cstheme="majorHAnsi"/>
          <w:b w:val="0"/>
          <w:i w:val="0"/>
          <w:sz w:val="28"/>
          <w:szCs w:val="28"/>
        </w:rPr>
      </w:pPr>
      <w:r w:rsidRPr="006E1552">
        <w:rPr>
          <w:rFonts w:asciiTheme="majorHAnsi" w:eastAsia="Times New Roman" w:hAnsiTheme="majorHAnsi" w:cstheme="majorHAnsi"/>
          <w:b w:val="0"/>
          <w:i w:val="0"/>
          <w:sz w:val="28"/>
          <w:szCs w:val="28"/>
        </w:rPr>
        <w:t>Then</w:t>
      </w:r>
      <w:r w:rsidR="009B7921" w:rsidRPr="006E1552">
        <w:rPr>
          <w:rFonts w:asciiTheme="majorHAnsi" w:eastAsia="Times New Roman" w:hAnsiTheme="majorHAnsi" w:cstheme="majorHAnsi"/>
          <w:b w:val="0"/>
          <w:i w:val="0"/>
          <w:sz w:val="28"/>
          <w:szCs w:val="28"/>
        </w:rPr>
        <w:t xml:space="preserve">, it is possible to define the concept of </w:t>
      </w:r>
      <w:r w:rsidR="00E45C68" w:rsidRPr="006E1552">
        <w:rPr>
          <w:rFonts w:asciiTheme="majorHAnsi" w:eastAsia="Times New Roman" w:hAnsiTheme="majorHAnsi" w:cstheme="majorHAnsi"/>
          <w:b w:val="0"/>
          <w:i w:val="0"/>
          <w:sz w:val="28"/>
          <w:szCs w:val="28"/>
        </w:rPr>
        <w:t xml:space="preserve">lower </w:t>
      </w:r>
      <w:r w:rsidR="009B7921" w:rsidRPr="006E1552">
        <w:rPr>
          <w:rFonts w:asciiTheme="majorHAnsi" w:eastAsia="Times New Roman" w:hAnsiTheme="majorHAnsi" w:cstheme="majorHAnsi"/>
          <w:b w:val="0"/>
          <w:i w:val="0"/>
          <w:sz w:val="28"/>
          <w:szCs w:val="28"/>
        </w:rPr>
        <w:t xml:space="preserve">secondary school student's capacity as follows: </w:t>
      </w:r>
      <w:r w:rsidR="009B7921" w:rsidRPr="006E1552">
        <w:rPr>
          <w:rFonts w:asciiTheme="majorHAnsi" w:eastAsia="Times New Roman" w:hAnsiTheme="majorHAnsi" w:cstheme="majorHAnsi"/>
          <w:b w:val="0"/>
          <w:iCs/>
          <w:sz w:val="28"/>
          <w:szCs w:val="28"/>
        </w:rPr>
        <w:t xml:space="preserve">"It is the personal attribute of </w:t>
      </w:r>
      <w:r w:rsidR="00E45C68" w:rsidRPr="006E1552">
        <w:rPr>
          <w:rFonts w:asciiTheme="majorHAnsi" w:eastAsia="Times New Roman" w:hAnsiTheme="majorHAnsi" w:cstheme="majorHAnsi"/>
          <w:b w:val="0"/>
          <w:i w:val="0"/>
          <w:sz w:val="28"/>
          <w:szCs w:val="28"/>
        </w:rPr>
        <w:t>lower</w:t>
      </w:r>
      <w:r w:rsidR="00E45C68" w:rsidRPr="006E1552">
        <w:rPr>
          <w:rFonts w:asciiTheme="majorHAnsi" w:eastAsia="Times New Roman" w:hAnsiTheme="majorHAnsi" w:cstheme="majorHAnsi"/>
          <w:b w:val="0"/>
          <w:iCs/>
          <w:sz w:val="28"/>
          <w:szCs w:val="28"/>
        </w:rPr>
        <w:t xml:space="preserve"> </w:t>
      </w:r>
      <w:r w:rsidR="009B7921" w:rsidRPr="006E1552">
        <w:rPr>
          <w:rFonts w:asciiTheme="majorHAnsi" w:eastAsia="Times New Roman" w:hAnsiTheme="majorHAnsi" w:cstheme="majorHAnsi"/>
          <w:b w:val="0"/>
          <w:iCs/>
          <w:sz w:val="28"/>
          <w:szCs w:val="28"/>
        </w:rPr>
        <w:t xml:space="preserve">secondary school students that is </w:t>
      </w:r>
      <w:r w:rsidR="009B7921" w:rsidRPr="006E1552">
        <w:rPr>
          <w:rFonts w:asciiTheme="majorHAnsi" w:eastAsia="Times New Roman" w:hAnsiTheme="majorHAnsi" w:cstheme="majorHAnsi"/>
          <w:b w:val="0"/>
          <w:iCs/>
          <w:sz w:val="28"/>
          <w:szCs w:val="28"/>
        </w:rPr>
        <w:lastRenderedPageBreak/>
        <w:t xml:space="preserve">formed and developed thanks to existing qualities and the process of learning and training at </w:t>
      </w:r>
      <w:r w:rsidR="00E45C68" w:rsidRPr="006E1552">
        <w:rPr>
          <w:rFonts w:asciiTheme="majorHAnsi" w:eastAsia="Times New Roman" w:hAnsiTheme="majorHAnsi" w:cstheme="majorHAnsi"/>
          <w:b w:val="0"/>
          <w:iCs/>
          <w:sz w:val="28"/>
          <w:szCs w:val="28"/>
        </w:rPr>
        <w:t xml:space="preserve">lower </w:t>
      </w:r>
      <w:r w:rsidR="006B536B" w:rsidRPr="006E1552">
        <w:rPr>
          <w:rFonts w:asciiTheme="majorHAnsi" w:eastAsia="Times New Roman" w:hAnsiTheme="majorHAnsi" w:cstheme="majorHAnsi"/>
          <w:b w:val="0"/>
          <w:iCs/>
          <w:sz w:val="28"/>
          <w:szCs w:val="28"/>
        </w:rPr>
        <w:t>secondary schools</w:t>
      </w:r>
      <w:r w:rsidR="009B7921" w:rsidRPr="006E1552">
        <w:rPr>
          <w:rFonts w:asciiTheme="majorHAnsi" w:eastAsia="Times New Roman" w:hAnsiTheme="majorHAnsi" w:cstheme="majorHAnsi"/>
          <w:b w:val="0"/>
          <w:iCs/>
          <w:sz w:val="28"/>
          <w:szCs w:val="28"/>
        </w:rPr>
        <w:t xml:space="preserve">, allowing </w:t>
      </w:r>
      <w:r w:rsidR="00E45C68" w:rsidRPr="006E1552">
        <w:rPr>
          <w:rFonts w:asciiTheme="majorHAnsi" w:eastAsia="Times New Roman" w:hAnsiTheme="majorHAnsi" w:cstheme="majorHAnsi"/>
          <w:b w:val="0"/>
          <w:iCs/>
          <w:sz w:val="28"/>
          <w:szCs w:val="28"/>
        </w:rPr>
        <w:t xml:space="preserve">lower </w:t>
      </w:r>
      <w:r w:rsidR="009B7921" w:rsidRPr="006E1552">
        <w:rPr>
          <w:rFonts w:asciiTheme="majorHAnsi" w:eastAsia="Times New Roman" w:hAnsiTheme="majorHAnsi" w:cstheme="majorHAnsi"/>
          <w:b w:val="0"/>
          <w:iCs/>
          <w:sz w:val="28"/>
          <w:szCs w:val="28"/>
        </w:rPr>
        <w:t xml:space="preserve">secondary school students to mobilize a combination of knowledge, skills and other personal attributes such as interest, belief, will... to successfully carry out a certain type of activity, achieving desired results in specific conditions at </w:t>
      </w:r>
      <w:r w:rsidR="00E45C68" w:rsidRPr="006E1552">
        <w:rPr>
          <w:rFonts w:asciiTheme="majorHAnsi" w:eastAsia="Times New Roman" w:hAnsiTheme="majorHAnsi" w:cstheme="majorHAnsi"/>
          <w:b w:val="0"/>
          <w:iCs/>
          <w:sz w:val="28"/>
          <w:szCs w:val="28"/>
        </w:rPr>
        <w:t xml:space="preserve">lower </w:t>
      </w:r>
      <w:r w:rsidR="006B536B" w:rsidRPr="006E1552">
        <w:rPr>
          <w:rFonts w:asciiTheme="majorHAnsi" w:eastAsia="Times New Roman" w:hAnsiTheme="majorHAnsi" w:cstheme="majorHAnsi"/>
          <w:b w:val="0"/>
          <w:iCs/>
          <w:sz w:val="28"/>
          <w:szCs w:val="28"/>
        </w:rPr>
        <w:t>secondary schools</w:t>
      </w:r>
      <w:r w:rsidR="009B7921" w:rsidRPr="006E1552">
        <w:rPr>
          <w:rFonts w:asciiTheme="majorHAnsi" w:eastAsia="Times New Roman" w:hAnsiTheme="majorHAnsi" w:cstheme="majorHAnsi"/>
          <w:b w:val="0"/>
          <w:iCs/>
          <w:sz w:val="28"/>
          <w:szCs w:val="28"/>
        </w:rPr>
        <w:t>".</w:t>
      </w:r>
    </w:p>
    <w:p w14:paraId="1520150F" w14:textId="79D2B782" w:rsidR="009B7921" w:rsidRPr="006E1552" w:rsidRDefault="009B7921" w:rsidP="000211D8">
      <w:pPr>
        <w:pStyle w:val="3a"/>
        <w:spacing w:line="233" w:lineRule="auto"/>
        <w:ind w:firstLine="720"/>
        <w:rPr>
          <w:rFonts w:asciiTheme="majorHAnsi" w:eastAsia="Times New Roman" w:hAnsiTheme="majorHAnsi" w:cstheme="majorHAnsi"/>
          <w:b w:val="0"/>
          <w:i w:val="0"/>
          <w:sz w:val="28"/>
          <w:szCs w:val="28"/>
        </w:rPr>
      </w:pPr>
      <w:r w:rsidRPr="006E1552">
        <w:rPr>
          <w:rFonts w:asciiTheme="majorHAnsi" w:eastAsia="Times New Roman" w:hAnsiTheme="majorHAnsi" w:cstheme="majorHAnsi"/>
          <w:b w:val="0"/>
          <w:i w:val="0"/>
          <w:sz w:val="28"/>
          <w:szCs w:val="28"/>
        </w:rPr>
        <w:t xml:space="preserve">From the concept of competency mentioned above, the English competency standards of </w:t>
      </w:r>
      <w:r w:rsidR="00F463BF" w:rsidRPr="006E1552">
        <w:rPr>
          <w:rFonts w:asciiTheme="majorHAnsi" w:eastAsia="Times New Roman" w:hAnsiTheme="majorHAnsi" w:cstheme="majorHAnsi"/>
          <w:b w:val="0"/>
          <w:i w:val="0"/>
          <w:sz w:val="28"/>
          <w:szCs w:val="28"/>
        </w:rPr>
        <w:t xml:space="preserve">lower </w:t>
      </w:r>
      <w:r w:rsidRPr="006E1552">
        <w:rPr>
          <w:rFonts w:asciiTheme="majorHAnsi" w:eastAsia="Times New Roman" w:hAnsiTheme="majorHAnsi" w:cstheme="majorHAnsi"/>
          <w:b w:val="0"/>
          <w:i w:val="0"/>
          <w:sz w:val="28"/>
          <w:szCs w:val="28"/>
        </w:rPr>
        <w:t xml:space="preserve">secondary school students can be understood as the system of knowledge, skills, and attitudes about English that students need to achieve to perform. </w:t>
      </w:r>
      <w:proofErr w:type="gramStart"/>
      <w:r w:rsidRPr="006E1552">
        <w:rPr>
          <w:rFonts w:asciiTheme="majorHAnsi" w:eastAsia="Times New Roman" w:hAnsiTheme="majorHAnsi" w:cstheme="majorHAnsi"/>
          <w:b w:val="0"/>
          <w:i w:val="0"/>
          <w:sz w:val="28"/>
          <w:szCs w:val="28"/>
        </w:rPr>
        <w:t>and</w:t>
      </w:r>
      <w:proofErr w:type="gramEnd"/>
      <w:r w:rsidRPr="006E1552">
        <w:rPr>
          <w:rFonts w:asciiTheme="majorHAnsi" w:eastAsia="Times New Roman" w:hAnsiTheme="majorHAnsi" w:cstheme="majorHAnsi"/>
          <w:b w:val="0"/>
          <w:i w:val="0"/>
          <w:sz w:val="28"/>
          <w:szCs w:val="28"/>
        </w:rPr>
        <w:t xml:space="preserve"> apply it to solve learning and life tasks.</w:t>
      </w:r>
    </w:p>
    <w:p w14:paraId="424F07E0" w14:textId="489DC664" w:rsidR="00D97DBF" w:rsidRPr="006E1552" w:rsidRDefault="00D97DBF" w:rsidP="000211D8">
      <w:pPr>
        <w:pStyle w:val="3a"/>
        <w:spacing w:line="233" w:lineRule="auto"/>
        <w:rPr>
          <w:rFonts w:asciiTheme="majorHAnsi" w:hAnsiTheme="majorHAnsi" w:cstheme="majorHAnsi"/>
          <w:b w:val="0"/>
          <w:spacing w:val="4"/>
          <w:sz w:val="28"/>
          <w:szCs w:val="28"/>
        </w:rPr>
      </w:pPr>
      <w:r w:rsidRPr="006E1552">
        <w:rPr>
          <w:rFonts w:asciiTheme="majorHAnsi" w:hAnsiTheme="majorHAnsi" w:cstheme="majorHAnsi"/>
          <w:spacing w:val="4"/>
          <w:sz w:val="28"/>
          <w:szCs w:val="28"/>
        </w:rPr>
        <w:t>1.2.2</w:t>
      </w:r>
      <w:r w:rsidR="007142DB" w:rsidRPr="006E1552">
        <w:rPr>
          <w:rFonts w:asciiTheme="majorHAnsi" w:hAnsiTheme="majorHAnsi" w:cstheme="majorHAnsi"/>
          <w:spacing w:val="4"/>
          <w:sz w:val="28"/>
          <w:szCs w:val="28"/>
        </w:rPr>
        <w:t>.</w:t>
      </w:r>
      <w:r w:rsidRPr="006E1552">
        <w:rPr>
          <w:rFonts w:asciiTheme="majorHAnsi" w:hAnsiTheme="majorHAnsi" w:cstheme="majorHAnsi"/>
          <w:spacing w:val="4"/>
          <w:sz w:val="28"/>
          <w:szCs w:val="28"/>
        </w:rPr>
        <w:t xml:space="preserve"> </w:t>
      </w:r>
      <w:bookmarkEnd w:id="228"/>
      <w:r w:rsidR="00385A13" w:rsidRPr="006E1552">
        <w:rPr>
          <w:rFonts w:asciiTheme="majorHAnsi" w:hAnsiTheme="majorHAnsi" w:cstheme="majorHAnsi"/>
          <w:spacing w:val="4"/>
          <w:sz w:val="28"/>
          <w:szCs w:val="28"/>
        </w:rPr>
        <w:t xml:space="preserve">Teaching English towards </w:t>
      </w:r>
      <w:r w:rsidR="006D708B" w:rsidRPr="006E1552">
        <w:rPr>
          <w:rFonts w:asciiTheme="majorHAnsi" w:hAnsiTheme="majorHAnsi" w:cstheme="majorHAnsi"/>
          <w:spacing w:val="4"/>
          <w:sz w:val="28"/>
          <w:szCs w:val="28"/>
        </w:rPr>
        <w:t>competency</w:t>
      </w:r>
      <w:r w:rsidR="00385A13" w:rsidRPr="006E1552">
        <w:rPr>
          <w:rFonts w:asciiTheme="majorHAnsi" w:hAnsiTheme="majorHAnsi" w:cstheme="majorHAnsi"/>
          <w:spacing w:val="4"/>
          <w:sz w:val="28"/>
          <w:szCs w:val="28"/>
        </w:rPr>
        <w:t xml:space="preserve"> development</w:t>
      </w:r>
    </w:p>
    <w:p w14:paraId="1F561F7D" w14:textId="69415886" w:rsidR="00385A13" w:rsidRPr="006E1552" w:rsidRDefault="00E87D4E" w:rsidP="000211D8">
      <w:pPr>
        <w:pStyle w:val="3a"/>
        <w:spacing w:line="233" w:lineRule="auto"/>
        <w:ind w:firstLine="720"/>
        <w:rPr>
          <w:rFonts w:asciiTheme="majorHAnsi" w:eastAsia="Times New Roman" w:hAnsiTheme="majorHAnsi" w:cstheme="majorHAnsi"/>
          <w:b w:val="0"/>
          <w:i w:val="0"/>
          <w:sz w:val="28"/>
          <w:szCs w:val="28"/>
          <w:lang w:val="fr-FR"/>
        </w:rPr>
      </w:pPr>
      <w:bookmarkStart w:id="229" w:name="_Toc114012255"/>
      <w:r w:rsidRPr="006E1552">
        <w:rPr>
          <w:rFonts w:asciiTheme="majorHAnsi" w:eastAsia="Times New Roman" w:hAnsiTheme="majorHAnsi" w:cstheme="majorHAnsi"/>
          <w:b w:val="0"/>
          <w:i w:val="0"/>
          <w:sz w:val="28"/>
          <w:szCs w:val="28"/>
          <w:lang w:val="fr-FR"/>
        </w:rPr>
        <w:t>T</w:t>
      </w:r>
      <w:r w:rsidR="00385A13" w:rsidRPr="006E1552">
        <w:rPr>
          <w:rFonts w:asciiTheme="majorHAnsi" w:eastAsia="Times New Roman" w:hAnsiTheme="majorHAnsi" w:cstheme="majorHAnsi"/>
          <w:b w:val="0"/>
          <w:i w:val="0"/>
          <w:sz w:val="28"/>
          <w:szCs w:val="28"/>
          <w:lang w:val="fr-FR"/>
        </w:rPr>
        <w:t xml:space="preserve">o the above </w:t>
      </w:r>
      <w:r w:rsidRPr="006E1552">
        <w:rPr>
          <w:rFonts w:asciiTheme="majorHAnsi" w:eastAsia="Times New Roman" w:hAnsiTheme="majorHAnsi" w:cstheme="majorHAnsi"/>
          <w:b w:val="0"/>
          <w:i w:val="0"/>
          <w:sz w:val="28"/>
          <w:szCs w:val="28"/>
          <w:lang w:val="fr-FR"/>
        </w:rPr>
        <w:t>understanding</w:t>
      </w:r>
      <w:r w:rsidR="00385A13" w:rsidRPr="006E1552">
        <w:rPr>
          <w:rFonts w:asciiTheme="majorHAnsi" w:eastAsia="Times New Roman" w:hAnsiTheme="majorHAnsi" w:cstheme="majorHAnsi"/>
          <w:b w:val="0"/>
          <w:i w:val="0"/>
          <w:sz w:val="28"/>
          <w:szCs w:val="28"/>
          <w:lang w:val="fr-FR"/>
        </w:rPr>
        <w:t xml:space="preserve">, it is possible to come to the concept of </w:t>
      </w:r>
      <w:r w:rsidR="00385A13" w:rsidRPr="006E1552">
        <w:rPr>
          <w:rFonts w:asciiTheme="majorHAnsi" w:eastAsia="Times New Roman" w:hAnsiTheme="majorHAnsi" w:cstheme="majorHAnsi"/>
          <w:b w:val="0"/>
          <w:iCs/>
          <w:sz w:val="28"/>
          <w:szCs w:val="28"/>
          <w:lang w:val="fr-FR"/>
        </w:rPr>
        <w:t xml:space="preserve">"Teaching English in </w:t>
      </w:r>
      <w:r w:rsidR="00A356AC" w:rsidRPr="006E1552">
        <w:rPr>
          <w:rFonts w:asciiTheme="majorHAnsi" w:eastAsia="Times New Roman" w:hAnsiTheme="majorHAnsi" w:cstheme="majorHAnsi"/>
          <w:b w:val="0"/>
          <w:iCs/>
          <w:sz w:val="28"/>
          <w:szCs w:val="28"/>
          <w:lang w:val="fr-FR"/>
        </w:rPr>
        <w:t xml:space="preserve">lower </w:t>
      </w:r>
      <w:r w:rsidR="006B536B" w:rsidRPr="006E1552">
        <w:rPr>
          <w:rFonts w:asciiTheme="majorHAnsi" w:eastAsia="Times New Roman" w:hAnsiTheme="majorHAnsi" w:cstheme="majorHAnsi"/>
          <w:b w:val="0"/>
          <w:iCs/>
          <w:sz w:val="28"/>
          <w:szCs w:val="28"/>
          <w:lang w:val="fr-FR"/>
        </w:rPr>
        <w:t>secondary schools</w:t>
      </w:r>
      <w:r w:rsidR="00385A13" w:rsidRPr="006E1552">
        <w:rPr>
          <w:rFonts w:asciiTheme="majorHAnsi" w:eastAsia="Times New Roman" w:hAnsiTheme="majorHAnsi" w:cstheme="majorHAnsi"/>
          <w:b w:val="0"/>
          <w:iCs/>
          <w:sz w:val="28"/>
          <w:szCs w:val="28"/>
          <w:lang w:val="fr-FR"/>
        </w:rPr>
        <w:t xml:space="preserve"> </w:t>
      </w:r>
      <w:r w:rsidR="00A356AC" w:rsidRPr="006E1552">
        <w:rPr>
          <w:rFonts w:asciiTheme="majorHAnsi" w:eastAsia="Times New Roman" w:hAnsiTheme="majorHAnsi" w:cstheme="majorHAnsi"/>
          <w:b w:val="0"/>
          <w:iCs/>
          <w:sz w:val="28"/>
          <w:szCs w:val="28"/>
          <w:lang w:val="fr-FR"/>
        </w:rPr>
        <w:t xml:space="preserve">towards </w:t>
      </w:r>
      <w:r w:rsidR="00385A13" w:rsidRPr="006E1552">
        <w:rPr>
          <w:rFonts w:asciiTheme="majorHAnsi" w:eastAsia="Times New Roman" w:hAnsiTheme="majorHAnsi" w:cstheme="majorHAnsi"/>
          <w:b w:val="0"/>
          <w:iCs/>
          <w:sz w:val="28"/>
          <w:szCs w:val="28"/>
          <w:lang w:val="fr-FR"/>
        </w:rPr>
        <w:t>developing students' capacity is the unity between teaching and learning activities that take place in the process of forming and developing system</w:t>
      </w:r>
      <w:r w:rsidR="00A356AC" w:rsidRPr="006E1552">
        <w:rPr>
          <w:rFonts w:asciiTheme="majorHAnsi" w:eastAsia="Times New Roman" w:hAnsiTheme="majorHAnsi" w:cstheme="majorHAnsi"/>
          <w:b w:val="0"/>
          <w:iCs/>
          <w:sz w:val="28"/>
          <w:szCs w:val="28"/>
          <w:lang w:val="fr-FR"/>
        </w:rPr>
        <w:t xml:space="preserve">s of </w:t>
      </w:r>
      <w:r w:rsidR="00385A13" w:rsidRPr="006E1552">
        <w:rPr>
          <w:rFonts w:asciiTheme="majorHAnsi" w:eastAsia="Times New Roman" w:hAnsiTheme="majorHAnsi" w:cstheme="majorHAnsi"/>
          <w:b w:val="0"/>
          <w:iCs/>
          <w:sz w:val="28"/>
          <w:szCs w:val="28"/>
          <w:lang w:val="fr-FR"/>
        </w:rPr>
        <w:t>knowledge, skills</w:t>
      </w:r>
      <w:r w:rsidR="00A356AC" w:rsidRPr="006E1552">
        <w:rPr>
          <w:rFonts w:asciiTheme="majorHAnsi" w:eastAsia="Times New Roman" w:hAnsiTheme="majorHAnsi" w:cstheme="majorHAnsi"/>
          <w:b w:val="0"/>
          <w:iCs/>
          <w:sz w:val="28"/>
          <w:szCs w:val="28"/>
          <w:lang w:val="fr-FR"/>
        </w:rPr>
        <w:t>,</w:t>
      </w:r>
      <w:r w:rsidR="00385A13" w:rsidRPr="006E1552">
        <w:rPr>
          <w:rFonts w:asciiTheme="majorHAnsi" w:eastAsia="Times New Roman" w:hAnsiTheme="majorHAnsi" w:cstheme="majorHAnsi"/>
          <w:b w:val="0"/>
          <w:iCs/>
          <w:sz w:val="28"/>
          <w:szCs w:val="28"/>
          <w:lang w:val="fr-FR"/>
        </w:rPr>
        <w:t xml:space="preserve"> and attitudes of students towards this language, thereby meeting the requirements of </w:t>
      </w:r>
      <w:r w:rsidR="00A356AC" w:rsidRPr="006E1552">
        <w:rPr>
          <w:rFonts w:asciiTheme="majorHAnsi" w:eastAsia="Times New Roman" w:hAnsiTheme="majorHAnsi" w:cstheme="majorHAnsi"/>
          <w:b w:val="0"/>
          <w:iCs/>
          <w:sz w:val="28"/>
          <w:szCs w:val="28"/>
          <w:lang w:val="fr-FR"/>
        </w:rPr>
        <w:t>satisfying</w:t>
      </w:r>
      <w:r w:rsidR="00385A13" w:rsidRPr="006E1552">
        <w:rPr>
          <w:rFonts w:asciiTheme="majorHAnsi" w:eastAsia="Times New Roman" w:hAnsiTheme="majorHAnsi" w:cstheme="majorHAnsi"/>
          <w:b w:val="0"/>
          <w:iCs/>
          <w:sz w:val="28"/>
          <w:szCs w:val="28"/>
          <w:lang w:val="fr-FR"/>
        </w:rPr>
        <w:t xml:space="preserve"> the English proficiency standard level 2 in the 6-level foreign language competency framework for Vietnam.</w:t>
      </w:r>
    </w:p>
    <w:p w14:paraId="7F4AD650" w14:textId="5D40B6D3" w:rsidR="00D97DBF" w:rsidRPr="006E1552" w:rsidRDefault="00D97DBF" w:rsidP="000211D8">
      <w:pPr>
        <w:pStyle w:val="3a"/>
        <w:spacing w:line="233" w:lineRule="auto"/>
        <w:rPr>
          <w:rFonts w:asciiTheme="majorHAnsi" w:hAnsiTheme="majorHAnsi" w:cstheme="majorHAnsi"/>
          <w:spacing w:val="4"/>
          <w:sz w:val="28"/>
          <w:szCs w:val="28"/>
        </w:rPr>
      </w:pPr>
      <w:r w:rsidRPr="006E1552">
        <w:rPr>
          <w:rFonts w:asciiTheme="majorHAnsi" w:hAnsiTheme="majorHAnsi" w:cstheme="majorHAnsi"/>
          <w:spacing w:val="4"/>
          <w:sz w:val="28"/>
          <w:szCs w:val="28"/>
        </w:rPr>
        <w:t>1.2.3</w:t>
      </w:r>
      <w:r w:rsidR="007142DB" w:rsidRPr="006E1552">
        <w:rPr>
          <w:rFonts w:asciiTheme="majorHAnsi" w:hAnsiTheme="majorHAnsi" w:cstheme="majorHAnsi"/>
          <w:spacing w:val="4"/>
          <w:sz w:val="28"/>
          <w:szCs w:val="28"/>
        </w:rPr>
        <w:t>.</w:t>
      </w:r>
      <w:r w:rsidRPr="006E1552">
        <w:rPr>
          <w:rFonts w:asciiTheme="majorHAnsi" w:hAnsiTheme="majorHAnsi" w:cstheme="majorHAnsi"/>
          <w:spacing w:val="4"/>
          <w:sz w:val="28"/>
          <w:szCs w:val="28"/>
        </w:rPr>
        <w:t xml:space="preserve"> </w:t>
      </w:r>
      <w:bookmarkEnd w:id="229"/>
      <w:r w:rsidR="00385A13" w:rsidRPr="006E1552">
        <w:rPr>
          <w:rFonts w:asciiTheme="majorHAnsi" w:hAnsiTheme="majorHAnsi" w:cstheme="majorHAnsi"/>
          <w:spacing w:val="4"/>
          <w:sz w:val="28"/>
          <w:szCs w:val="28"/>
        </w:rPr>
        <w:t xml:space="preserve">Managing English teaching towards </w:t>
      </w:r>
      <w:r w:rsidR="00FA3B60" w:rsidRPr="006E1552">
        <w:rPr>
          <w:rFonts w:asciiTheme="majorHAnsi" w:hAnsiTheme="majorHAnsi" w:cstheme="majorHAnsi"/>
          <w:spacing w:val="4"/>
          <w:sz w:val="28"/>
          <w:szCs w:val="28"/>
        </w:rPr>
        <w:t>competency development</w:t>
      </w:r>
    </w:p>
    <w:p w14:paraId="7686CEEC" w14:textId="327135EC" w:rsidR="00665727" w:rsidRPr="006E1552" w:rsidRDefault="00665727" w:rsidP="000211D8">
      <w:pPr>
        <w:pStyle w:val="3a"/>
        <w:spacing w:line="233" w:lineRule="auto"/>
        <w:rPr>
          <w:rFonts w:asciiTheme="majorHAnsi" w:eastAsia="Times New Roman" w:hAnsiTheme="majorHAnsi" w:cstheme="majorHAnsi"/>
          <w:b w:val="0"/>
          <w:i w:val="0"/>
          <w:sz w:val="28"/>
          <w:szCs w:val="28"/>
        </w:rPr>
      </w:pPr>
      <w:bookmarkStart w:id="230" w:name="_Toc114012256"/>
      <w:bookmarkStart w:id="231" w:name="_Toc84854228"/>
      <w:bookmarkStart w:id="232" w:name="_Toc84854409"/>
      <w:bookmarkStart w:id="233" w:name="_Toc85009571"/>
      <w:r w:rsidRPr="006E1552">
        <w:rPr>
          <w:rFonts w:asciiTheme="majorHAnsi" w:eastAsia="Times New Roman" w:hAnsiTheme="majorHAnsi" w:cstheme="majorHAnsi"/>
          <w:b w:val="0"/>
          <w:i w:val="0"/>
          <w:sz w:val="28"/>
          <w:szCs w:val="28"/>
        </w:rPr>
        <w:tab/>
        <w:t xml:space="preserve">The concept of English teaching management in </w:t>
      </w:r>
      <w:r w:rsidR="00FA3B60" w:rsidRPr="006E1552">
        <w:rPr>
          <w:rFonts w:asciiTheme="majorHAnsi" w:eastAsia="Times New Roman" w:hAnsiTheme="majorHAnsi" w:cstheme="majorHAnsi"/>
          <w:b w:val="0"/>
          <w:i w:val="0"/>
          <w:sz w:val="28"/>
          <w:szCs w:val="28"/>
        </w:rPr>
        <w:t xml:space="preserve">lower </w:t>
      </w:r>
      <w:r w:rsidR="006B536B" w:rsidRPr="006E1552">
        <w:rPr>
          <w:rFonts w:asciiTheme="majorHAnsi" w:eastAsia="Times New Roman" w:hAnsiTheme="majorHAnsi" w:cstheme="majorHAnsi"/>
          <w:b w:val="0"/>
          <w:i w:val="0"/>
          <w:sz w:val="28"/>
          <w:szCs w:val="28"/>
        </w:rPr>
        <w:t>secondary schools</w:t>
      </w:r>
      <w:r w:rsidRPr="006E1552">
        <w:rPr>
          <w:rFonts w:asciiTheme="majorHAnsi" w:eastAsia="Times New Roman" w:hAnsiTheme="majorHAnsi" w:cstheme="majorHAnsi"/>
          <w:b w:val="0"/>
          <w:i w:val="0"/>
          <w:sz w:val="28"/>
          <w:szCs w:val="28"/>
        </w:rPr>
        <w:t xml:space="preserve"> </w:t>
      </w:r>
      <w:r w:rsidR="00FA3B60" w:rsidRPr="006E1552">
        <w:rPr>
          <w:rFonts w:asciiTheme="majorHAnsi" w:eastAsia="Times New Roman" w:hAnsiTheme="majorHAnsi" w:cstheme="majorHAnsi"/>
          <w:b w:val="0"/>
          <w:i w:val="0"/>
          <w:sz w:val="28"/>
          <w:szCs w:val="28"/>
          <w:lang w:val="fr-FR"/>
        </w:rPr>
        <w:t>towards developing students' capacity</w:t>
      </w:r>
      <w:r w:rsidRPr="006E1552">
        <w:rPr>
          <w:rFonts w:asciiTheme="majorHAnsi" w:eastAsia="Times New Roman" w:hAnsiTheme="majorHAnsi" w:cstheme="majorHAnsi"/>
          <w:b w:val="0"/>
          <w:i w:val="0"/>
          <w:sz w:val="28"/>
          <w:szCs w:val="28"/>
        </w:rPr>
        <w:t xml:space="preserve"> can be understood as follows: </w:t>
      </w:r>
      <w:r w:rsidRPr="006E1552">
        <w:rPr>
          <w:rFonts w:asciiTheme="majorHAnsi" w:eastAsia="Times New Roman" w:hAnsiTheme="majorHAnsi" w:cstheme="majorHAnsi"/>
          <w:b w:val="0"/>
          <w:iCs/>
          <w:sz w:val="28"/>
          <w:szCs w:val="28"/>
        </w:rPr>
        <w:t xml:space="preserve">"Managing English teaching in </w:t>
      </w:r>
      <w:r w:rsidR="00FA3B60" w:rsidRPr="006E1552">
        <w:rPr>
          <w:rFonts w:asciiTheme="majorHAnsi" w:eastAsia="Times New Roman" w:hAnsiTheme="majorHAnsi" w:cstheme="majorHAnsi"/>
          <w:b w:val="0"/>
          <w:iCs/>
          <w:sz w:val="28"/>
          <w:szCs w:val="28"/>
        </w:rPr>
        <w:t xml:space="preserve">lower </w:t>
      </w:r>
      <w:r w:rsidR="006B536B" w:rsidRPr="006E1552">
        <w:rPr>
          <w:rFonts w:asciiTheme="majorHAnsi" w:eastAsia="Times New Roman" w:hAnsiTheme="majorHAnsi" w:cstheme="majorHAnsi"/>
          <w:b w:val="0"/>
          <w:iCs/>
          <w:sz w:val="28"/>
          <w:szCs w:val="28"/>
        </w:rPr>
        <w:t>secondary schools</w:t>
      </w:r>
      <w:r w:rsidRPr="006E1552">
        <w:rPr>
          <w:rFonts w:asciiTheme="majorHAnsi" w:eastAsia="Times New Roman" w:hAnsiTheme="majorHAnsi" w:cstheme="majorHAnsi"/>
          <w:b w:val="0"/>
          <w:iCs/>
          <w:sz w:val="28"/>
          <w:szCs w:val="28"/>
        </w:rPr>
        <w:t xml:space="preserve"> </w:t>
      </w:r>
      <w:r w:rsidR="00FA3B60" w:rsidRPr="006E1552">
        <w:rPr>
          <w:rFonts w:asciiTheme="majorHAnsi" w:eastAsia="Times New Roman" w:hAnsiTheme="majorHAnsi" w:cstheme="majorHAnsi"/>
          <w:b w:val="0"/>
          <w:iCs/>
          <w:sz w:val="28"/>
          <w:szCs w:val="28"/>
          <w:lang w:val="fr-FR"/>
        </w:rPr>
        <w:t>towards developing students' capacity</w:t>
      </w:r>
      <w:r w:rsidRPr="006E1552">
        <w:rPr>
          <w:rFonts w:asciiTheme="majorHAnsi" w:eastAsia="Times New Roman" w:hAnsiTheme="majorHAnsi" w:cstheme="majorHAnsi"/>
          <w:b w:val="0"/>
          <w:iCs/>
          <w:sz w:val="28"/>
          <w:szCs w:val="28"/>
        </w:rPr>
        <w:t xml:space="preserve"> is the purposeful and planned impact of the </w:t>
      </w:r>
      <w:r w:rsidR="00FA3B60" w:rsidRPr="006E1552">
        <w:rPr>
          <w:rFonts w:asciiTheme="majorHAnsi" w:eastAsia="Times New Roman" w:hAnsiTheme="majorHAnsi" w:cstheme="majorHAnsi"/>
          <w:b w:val="0"/>
          <w:iCs/>
          <w:sz w:val="28"/>
          <w:szCs w:val="28"/>
        </w:rPr>
        <w:t>management objects</w:t>
      </w:r>
      <w:r w:rsidRPr="006E1552">
        <w:rPr>
          <w:rFonts w:asciiTheme="majorHAnsi" w:eastAsia="Times New Roman" w:hAnsiTheme="majorHAnsi" w:cstheme="majorHAnsi"/>
          <w:b w:val="0"/>
          <w:iCs/>
          <w:sz w:val="28"/>
          <w:szCs w:val="28"/>
        </w:rPr>
        <w:t xml:space="preserve"> </w:t>
      </w:r>
      <w:r w:rsidR="00BA4E11" w:rsidRPr="006E1552">
        <w:rPr>
          <w:rFonts w:asciiTheme="majorHAnsi" w:eastAsia="Times New Roman" w:hAnsiTheme="majorHAnsi" w:cstheme="majorHAnsi"/>
          <w:b w:val="0"/>
          <w:iCs/>
          <w:sz w:val="28"/>
          <w:szCs w:val="28"/>
        </w:rPr>
        <w:t>to</w:t>
      </w:r>
      <w:r w:rsidRPr="006E1552">
        <w:rPr>
          <w:rFonts w:asciiTheme="majorHAnsi" w:eastAsia="Times New Roman" w:hAnsiTheme="majorHAnsi" w:cstheme="majorHAnsi"/>
          <w:b w:val="0"/>
          <w:iCs/>
          <w:sz w:val="28"/>
          <w:szCs w:val="28"/>
        </w:rPr>
        <w:t xml:space="preserve"> the elements that constitute teaching management, ensuring to gradually improve the level of knowledge, skills, and attitudes of students </w:t>
      </w:r>
      <w:r w:rsidR="00BA4E11" w:rsidRPr="006E1552">
        <w:rPr>
          <w:rFonts w:asciiTheme="majorHAnsi" w:eastAsia="Times New Roman" w:hAnsiTheme="majorHAnsi" w:cstheme="majorHAnsi"/>
          <w:b w:val="0"/>
          <w:iCs/>
          <w:sz w:val="28"/>
          <w:szCs w:val="28"/>
        </w:rPr>
        <w:t>towards</w:t>
      </w:r>
      <w:r w:rsidRPr="006E1552">
        <w:rPr>
          <w:rFonts w:asciiTheme="majorHAnsi" w:eastAsia="Times New Roman" w:hAnsiTheme="majorHAnsi" w:cstheme="majorHAnsi"/>
          <w:b w:val="0"/>
          <w:iCs/>
          <w:sz w:val="28"/>
          <w:szCs w:val="28"/>
        </w:rPr>
        <w:t xml:space="preserve"> the English proficiency standards prescribed for </w:t>
      </w:r>
      <w:r w:rsidR="00BA4E11" w:rsidRPr="006E1552">
        <w:rPr>
          <w:rFonts w:asciiTheme="majorHAnsi" w:eastAsia="Times New Roman" w:hAnsiTheme="majorHAnsi" w:cstheme="majorHAnsi"/>
          <w:b w:val="0"/>
          <w:iCs/>
          <w:sz w:val="28"/>
          <w:szCs w:val="28"/>
        </w:rPr>
        <w:t xml:space="preserve">lower </w:t>
      </w:r>
      <w:r w:rsidRPr="006E1552">
        <w:rPr>
          <w:rFonts w:asciiTheme="majorHAnsi" w:eastAsia="Times New Roman" w:hAnsiTheme="majorHAnsi" w:cstheme="majorHAnsi"/>
          <w:b w:val="0"/>
          <w:iCs/>
          <w:sz w:val="28"/>
          <w:szCs w:val="28"/>
        </w:rPr>
        <w:t>secondary school level</w:t>
      </w:r>
      <w:r w:rsidR="00B46E26" w:rsidRPr="006E1552">
        <w:rPr>
          <w:rFonts w:asciiTheme="majorHAnsi" w:eastAsia="Times New Roman" w:hAnsiTheme="majorHAnsi" w:cstheme="majorHAnsi"/>
          <w:b w:val="0"/>
          <w:iCs/>
          <w:sz w:val="28"/>
          <w:szCs w:val="28"/>
        </w:rPr>
        <w:t xml:space="preserve"> in Vietnam</w:t>
      </w:r>
      <w:r w:rsidRPr="006E1552">
        <w:rPr>
          <w:rFonts w:asciiTheme="majorHAnsi" w:eastAsia="Times New Roman" w:hAnsiTheme="majorHAnsi" w:cstheme="majorHAnsi"/>
          <w:b w:val="0"/>
          <w:iCs/>
          <w:sz w:val="28"/>
          <w:szCs w:val="28"/>
        </w:rPr>
        <w:t>".</w:t>
      </w:r>
    </w:p>
    <w:p w14:paraId="305240C7" w14:textId="77777777" w:rsidR="00AA3E55" w:rsidRPr="006E1552" w:rsidRDefault="00E235B8" w:rsidP="00AA3E55">
      <w:pPr>
        <w:pStyle w:val="3a"/>
        <w:spacing w:line="233" w:lineRule="auto"/>
        <w:rPr>
          <w:rFonts w:asciiTheme="majorHAnsi" w:hAnsiTheme="majorHAnsi" w:cstheme="majorHAnsi"/>
          <w:spacing w:val="4"/>
          <w:sz w:val="28"/>
          <w:szCs w:val="28"/>
        </w:rPr>
      </w:pPr>
      <w:r w:rsidRPr="006E1552">
        <w:rPr>
          <w:rFonts w:asciiTheme="majorHAnsi" w:hAnsiTheme="majorHAnsi" w:cstheme="majorHAnsi"/>
          <w:i w:val="0"/>
          <w:spacing w:val="4"/>
          <w:sz w:val="28"/>
          <w:szCs w:val="28"/>
        </w:rPr>
        <w:t xml:space="preserve">1.3. </w:t>
      </w:r>
      <w:bookmarkEnd w:id="230"/>
      <w:r w:rsidR="00EE0705" w:rsidRPr="006E1552">
        <w:rPr>
          <w:rFonts w:asciiTheme="majorHAnsi" w:hAnsiTheme="majorHAnsi" w:cstheme="majorHAnsi"/>
          <w:i w:val="0"/>
          <w:spacing w:val="4"/>
          <w:sz w:val="28"/>
          <w:szCs w:val="28"/>
        </w:rPr>
        <w:t>Require</w:t>
      </w:r>
      <w:r w:rsidR="00AA3E55" w:rsidRPr="006E1552">
        <w:rPr>
          <w:rFonts w:asciiTheme="majorHAnsi" w:hAnsiTheme="majorHAnsi" w:cstheme="majorHAnsi"/>
          <w:i w:val="0"/>
          <w:spacing w:val="4"/>
          <w:sz w:val="28"/>
          <w:szCs w:val="28"/>
        </w:rPr>
        <w:t>ments to</w:t>
      </w:r>
      <w:r w:rsidR="00EE0705" w:rsidRPr="006E1552">
        <w:rPr>
          <w:rFonts w:asciiTheme="majorHAnsi" w:hAnsiTheme="majorHAnsi" w:cstheme="majorHAnsi"/>
          <w:i w:val="0"/>
          <w:spacing w:val="4"/>
          <w:sz w:val="28"/>
          <w:szCs w:val="28"/>
        </w:rPr>
        <w:t xml:space="preserve"> </w:t>
      </w:r>
      <w:r w:rsidR="00AA3E55" w:rsidRPr="006E1552">
        <w:rPr>
          <w:rFonts w:asciiTheme="majorHAnsi" w:hAnsiTheme="majorHAnsi" w:cstheme="majorHAnsi"/>
          <w:i w:val="0"/>
          <w:spacing w:val="4"/>
          <w:sz w:val="28"/>
          <w:szCs w:val="28"/>
        </w:rPr>
        <w:t>renew</w:t>
      </w:r>
      <w:r w:rsidR="00EE0705" w:rsidRPr="006E1552">
        <w:rPr>
          <w:rFonts w:asciiTheme="majorHAnsi" w:hAnsiTheme="majorHAnsi" w:cstheme="majorHAnsi"/>
          <w:i w:val="0"/>
          <w:spacing w:val="4"/>
          <w:sz w:val="28"/>
          <w:szCs w:val="28"/>
        </w:rPr>
        <w:t xml:space="preserve"> English teaching and English teaching management </w:t>
      </w:r>
      <w:bookmarkStart w:id="234" w:name="_Toc130762284"/>
      <w:bookmarkStart w:id="235" w:name="_Toc147222479"/>
      <w:bookmarkStart w:id="236" w:name="_Toc114012259"/>
      <w:bookmarkEnd w:id="231"/>
      <w:bookmarkEnd w:id="232"/>
      <w:bookmarkEnd w:id="233"/>
      <w:r w:rsidR="00AA3E55" w:rsidRPr="006E1552">
        <w:rPr>
          <w:rFonts w:asciiTheme="majorHAnsi" w:hAnsiTheme="majorHAnsi" w:cstheme="majorHAnsi"/>
          <w:i w:val="0"/>
          <w:iCs/>
          <w:spacing w:val="4"/>
          <w:sz w:val="28"/>
          <w:szCs w:val="28"/>
        </w:rPr>
        <w:t xml:space="preserve">towards competency development </w:t>
      </w:r>
    </w:p>
    <w:p w14:paraId="45AD6128" w14:textId="449E7E82" w:rsidR="00BC43BF" w:rsidRPr="006E1552" w:rsidRDefault="00BC43BF" w:rsidP="00AA3E55">
      <w:pPr>
        <w:pStyle w:val="3a"/>
        <w:spacing w:line="233" w:lineRule="auto"/>
        <w:rPr>
          <w:rFonts w:asciiTheme="majorHAnsi" w:hAnsiTheme="majorHAnsi" w:cstheme="majorHAnsi"/>
          <w:i w:val="0"/>
          <w:spacing w:val="4"/>
          <w:sz w:val="28"/>
          <w:szCs w:val="28"/>
        </w:rPr>
      </w:pPr>
      <w:r w:rsidRPr="006E1552">
        <w:rPr>
          <w:rFonts w:asciiTheme="majorHAnsi" w:hAnsiTheme="majorHAnsi" w:cstheme="majorHAnsi"/>
          <w:spacing w:val="4"/>
          <w:sz w:val="28"/>
          <w:szCs w:val="28"/>
        </w:rPr>
        <w:t xml:space="preserve">1.3.1. </w:t>
      </w:r>
      <w:r w:rsidR="00EE0705" w:rsidRPr="006E1552">
        <w:rPr>
          <w:rFonts w:asciiTheme="majorHAnsi" w:hAnsiTheme="majorHAnsi" w:cstheme="majorHAnsi"/>
          <w:spacing w:val="4"/>
          <w:sz w:val="28"/>
          <w:szCs w:val="28"/>
        </w:rPr>
        <w:t xml:space="preserve">Characteristics of English subject in the 2018 general education </w:t>
      </w:r>
      <w:r w:rsidR="00AA3E55" w:rsidRPr="006E1552">
        <w:rPr>
          <w:rFonts w:asciiTheme="majorHAnsi" w:hAnsiTheme="majorHAnsi" w:cstheme="majorHAnsi"/>
          <w:spacing w:val="4"/>
          <w:sz w:val="28"/>
          <w:szCs w:val="28"/>
        </w:rPr>
        <w:t>curriculum</w:t>
      </w:r>
    </w:p>
    <w:p w14:paraId="4B1FFBA5" w14:textId="1FF9BC5C"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xml:space="preserve">- The goal of this subject is not only to help students form and develop general competencies but also to </w:t>
      </w:r>
      <w:r w:rsidR="00EE64FF" w:rsidRPr="006E1552">
        <w:rPr>
          <w:rFonts w:asciiTheme="majorHAnsi" w:hAnsiTheme="majorHAnsi" w:cstheme="majorHAnsi"/>
          <w:b w:val="0"/>
          <w:spacing w:val="4"/>
          <w:sz w:val="28"/>
          <w:szCs w:val="28"/>
        </w:rPr>
        <w:t>shape</w:t>
      </w:r>
      <w:r w:rsidRPr="006E1552">
        <w:rPr>
          <w:rFonts w:asciiTheme="majorHAnsi" w:hAnsiTheme="majorHAnsi" w:cstheme="majorHAnsi"/>
          <w:b w:val="0"/>
          <w:spacing w:val="4"/>
          <w:sz w:val="28"/>
          <w:szCs w:val="28"/>
        </w:rPr>
        <w:t xml:space="preserve"> and develop specific competencies, especially communicat</w:t>
      </w:r>
      <w:r w:rsidR="00EE64FF" w:rsidRPr="006E1552">
        <w:rPr>
          <w:rFonts w:asciiTheme="majorHAnsi" w:hAnsiTheme="majorHAnsi" w:cstheme="majorHAnsi"/>
          <w:b w:val="0"/>
          <w:spacing w:val="4"/>
          <w:sz w:val="28"/>
          <w:szCs w:val="28"/>
        </w:rPr>
        <w:t>ive</w:t>
      </w:r>
      <w:r w:rsidRPr="006E1552">
        <w:rPr>
          <w:rFonts w:asciiTheme="majorHAnsi" w:hAnsiTheme="majorHAnsi" w:cstheme="majorHAnsi"/>
          <w:b w:val="0"/>
          <w:spacing w:val="4"/>
          <w:sz w:val="28"/>
          <w:szCs w:val="28"/>
        </w:rPr>
        <w:t xml:space="preserve"> </w:t>
      </w:r>
      <w:r w:rsidR="00EE64FF" w:rsidRPr="006E1552">
        <w:rPr>
          <w:rFonts w:asciiTheme="majorHAnsi" w:hAnsiTheme="majorHAnsi" w:cstheme="majorHAnsi"/>
          <w:b w:val="0"/>
          <w:spacing w:val="4"/>
          <w:sz w:val="28"/>
          <w:szCs w:val="28"/>
        </w:rPr>
        <w:t>competency</w:t>
      </w:r>
      <w:r w:rsidRPr="006E1552">
        <w:rPr>
          <w:rFonts w:asciiTheme="majorHAnsi" w:hAnsiTheme="majorHAnsi" w:cstheme="majorHAnsi"/>
          <w:b w:val="0"/>
          <w:spacing w:val="4"/>
          <w:sz w:val="28"/>
          <w:szCs w:val="28"/>
        </w:rPr>
        <w:t xml:space="preserve"> in English to help them study </w:t>
      </w:r>
      <w:r w:rsidR="00FF49FD" w:rsidRPr="006E1552">
        <w:rPr>
          <w:rFonts w:asciiTheme="majorHAnsi" w:hAnsiTheme="majorHAnsi" w:cstheme="majorHAnsi"/>
          <w:b w:val="0"/>
          <w:spacing w:val="4"/>
          <w:sz w:val="28"/>
          <w:szCs w:val="28"/>
        </w:rPr>
        <w:t xml:space="preserve">other </w:t>
      </w:r>
      <w:r w:rsidRPr="006E1552">
        <w:rPr>
          <w:rFonts w:asciiTheme="majorHAnsi" w:hAnsiTheme="majorHAnsi" w:cstheme="majorHAnsi"/>
          <w:b w:val="0"/>
          <w:spacing w:val="4"/>
          <w:sz w:val="28"/>
          <w:szCs w:val="28"/>
        </w:rPr>
        <w:t>subjects well</w:t>
      </w:r>
      <w:r w:rsidR="00FF49FD" w:rsidRPr="006E1552">
        <w:rPr>
          <w:rFonts w:asciiTheme="majorHAnsi" w:hAnsiTheme="majorHAnsi" w:cstheme="majorHAnsi"/>
          <w:b w:val="0"/>
          <w:spacing w:val="4"/>
          <w:sz w:val="28"/>
          <w:szCs w:val="28"/>
        </w:rPr>
        <w:t>,</w:t>
      </w:r>
      <w:r w:rsidRPr="006E1552">
        <w:rPr>
          <w:rFonts w:asciiTheme="majorHAnsi" w:hAnsiTheme="majorHAnsi" w:cstheme="majorHAnsi"/>
          <w:b w:val="0"/>
          <w:spacing w:val="4"/>
          <w:sz w:val="28"/>
          <w:szCs w:val="28"/>
        </w:rPr>
        <w:t xml:space="preserve"> carry out the process of lifelong learning</w:t>
      </w:r>
      <w:r w:rsidR="00AC7F10" w:rsidRPr="006E1552">
        <w:rPr>
          <w:rFonts w:asciiTheme="majorHAnsi" w:hAnsiTheme="majorHAnsi" w:cstheme="majorHAnsi"/>
          <w:b w:val="0"/>
          <w:spacing w:val="4"/>
          <w:sz w:val="28"/>
          <w:szCs w:val="28"/>
        </w:rPr>
        <w:t>,</w:t>
      </w:r>
      <w:r w:rsidRPr="006E1552">
        <w:rPr>
          <w:rFonts w:asciiTheme="majorHAnsi" w:hAnsiTheme="majorHAnsi" w:cstheme="majorHAnsi"/>
          <w:b w:val="0"/>
          <w:spacing w:val="4"/>
          <w:sz w:val="28"/>
          <w:szCs w:val="28"/>
        </w:rPr>
        <w:t xml:space="preserve"> and </w:t>
      </w:r>
      <w:r w:rsidR="00FF49FD" w:rsidRPr="006E1552">
        <w:rPr>
          <w:rFonts w:asciiTheme="majorHAnsi" w:hAnsiTheme="majorHAnsi" w:cstheme="majorHAnsi"/>
          <w:b w:val="0"/>
          <w:spacing w:val="4"/>
          <w:sz w:val="28"/>
          <w:szCs w:val="28"/>
        </w:rPr>
        <w:t xml:space="preserve">get </w:t>
      </w:r>
      <w:r w:rsidRPr="006E1552">
        <w:rPr>
          <w:rFonts w:asciiTheme="majorHAnsi" w:hAnsiTheme="majorHAnsi" w:cstheme="majorHAnsi"/>
          <w:b w:val="0"/>
          <w:spacing w:val="4"/>
          <w:sz w:val="28"/>
          <w:szCs w:val="28"/>
        </w:rPr>
        <w:t>better</w:t>
      </w:r>
      <w:r w:rsidR="00FF49FD" w:rsidRPr="006E1552">
        <w:rPr>
          <w:rFonts w:asciiTheme="majorHAnsi" w:hAnsiTheme="majorHAnsi" w:cstheme="majorHAnsi"/>
          <w:b w:val="0"/>
          <w:spacing w:val="4"/>
          <w:sz w:val="28"/>
          <w:szCs w:val="28"/>
        </w:rPr>
        <w:t xml:space="preserve"> life</w:t>
      </w:r>
      <w:r w:rsidRPr="006E1552">
        <w:rPr>
          <w:rFonts w:asciiTheme="majorHAnsi" w:hAnsiTheme="majorHAnsi" w:cstheme="majorHAnsi"/>
          <w:b w:val="0"/>
          <w:spacing w:val="4"/>
          <w:sz w:val="28"/>
          <w:szCs w:val="28"/>
        </w:rPr>
        <w:t>.</w:t>
      </w:r>
    </w:p>
    <w:p w14:paraId="2505C3FB" w14:textId="1AF5E207"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English</w:t>
      </w:r>
      <w:r w:rsidR="00447D84" w:rsidRPr="006E1552">
        <w:rPr>
          <w:rFonts w:asciiTheme="majorHAnsi" w:hAnsiTheme="majorHAnsi" w:cstheme="majorHAnsi"/>
          <w:b w:val="0"/>
          <w:spacing w:val="4"/>
          <w:sz w:val="28"/>
          <w:szCs w:val="28"/>
        </w:rPr>
        <w:t xml:space="preserve"> subject</w:t>
      </w:r>
      <w:r w:rsidRPr="006E1552">
        <w:rPr>
          <w:rFonts w:asciiTheme="majorHAnsi" w:hAnsiTheme="majorHAnsi" w:cstheme="majorHAnsi"/>
          <w:b w:val="0"/>
          <w:spacing w:val="4"/>
          <w:sz w:val="28"/>
          <w:szCs w:val="28"/>
        </w:rPr>
        <w:t xml:space="preserve"> has a close relationship and direct impact on other subjects as well as educational </w:t>
      </w:r>
      <w:r w:rsidR="00DE6B8C" w:rsidRPr="006E1552">
        <w:rPr>
          <w:rFonts w:asciiTheme="majorHAnsi" w:hAnsiTheme="majorHAnsi" w:cstheme="majorHAnsi"/>
          <w:b w:val="0"/>
          <w:spacing w:val="4"/>
          <w:sz w:val="28"/>
          <w:szCs w:val="28"/>
        </w:rPr>
        <w:t>content</w:t>
      </w:r>
      <w:r w:rsidRPr="006E1552">
        <w:rPr>
          <w:rFonts w:asciiTheme="majorHAnsi" w:hAnsiTheme="majorHAnsi" w:cstheme="majorHAnsi"/>
          <w:b w:val="0"/>
          <w:spacing w:val="4"/>
          <w:sz w:val="28"/>
          <w:szCs w:val="28"/>
        </w:rPr>
        <w:t>.</w:t>
      </w:r>
    </w:p>
    <w:p w14:paraId="693C4242" w14:textId="77777777"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English helps students master important communication tools internationally.</w:t>
      </w:r>
    </w:p>
    <w:p w14:paraId="47C6C228" w14:textId="77777777"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Understanding and knowing international foreign languages will help students compare cultures and languages.</w:t>
      </w:r>
    </w:p>
    <w:p w14:paraId="111056AB" w14:textId="261EB74A"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xml:space="preserve">- Teaching English in a learner-centered capacity development direction, with active, communicative teaching methods, </w:t>
      </w:r>
      <w:r w:rsidR="00A139F1" w:rsidRPr="006E1552">
        <w:rPr>
          <w:rFonts w:asciiTheme="majorHAnsi" w:hAnsiTheme="majorHAnsi" w:cstheme="majorHAnsi"/>
          <w:b w:val="0"/>
          <w:spacing w:val="4"/>
          <w:sz w:val="28"/>
          <w:szCs w:val="28"/>
        </w:rPr>
        <w:t>and various</w:t>
      </w:r>
      <w:r w:rsidRPr="006E1552">
        <w:rPr>
          <w:rFonts w:asciiTheme="majorHAnsi" w:hAnsiTheme="majorHAnsi" w:cstheme="majorHAnsi"/>
          <w:b w:val="0"/>
          <w:spacing w:val="4"/>
          <w:sz w:val="28"/>
          <w:szCs w:val="28"/>
        </w:rPr>
        <w:t xml:space="preserve"> teaching content based on </w:t>
      </w:r>
      <w:r w:rsidR="001B26E7" w:rsidRPr="006E1552">
        <w:rPr>
          <w:rFonts w:asciiTheme="majorHAnsi" w:hAnsiTheme="majorHAnsi" w:cstheme="majorHAnsi"/>
          <w:b w:val="0"/>
          <w:spacing w:val="4"/>
          <w:sz w:val="28"/>
          <w:szCs w:val="28"/>
        </w:rPr>
        <w:t xml:space="preserve">appropriate </w:t>
      </w:r>
      <w:r w:rsidRPr="006E1552">
        <w:rPr>
          <w:rFonts w:asciiTheme="majorHAnsi" w:hAnsiTheme="majorHAnsi" w:cstheme="majorHAnsi"/>
          <w:b w:val="0"/>
          <w:spacing w:val="4"/>
          <w:sz w:val="28"/>
          <w:szCs w:val="28"/>
        </w:rPr>
        <w:t>topics to the age of the learner</w:t>
      </w:r>
      <w:r w:rsidR="001B26E7" w:rsidRPr="006E1552">
        <w:rPr>
          <w:rFonts w:asciiTheme="majorHAnsi" w:hAnsiTheme="majorHAnsi" w:cstheme="majorHAnsi"/>
          <w:b w:val="0"/>
          <w:spacing w:val="4"/>
          <w:sz w:val="28"/>
          <w:szCs w:val="28"/>
        </w:rPr>
        <w:t>s</w:t>
      </w:r>
      <w:r w:rsidRPr="006E1552">
        <w:rPr>
          <w:rFonts w:asciiTheme="majorHAnsi" w:hAnsiTheme="majorHAnsi" w:cstheme="majorHAnsi"/>
          <w:b w:val="0"/>
          <w:spacing w:val="4"/>
          <w:sz w:val="28"/>
          <w:szCs w:val="28"/>
        </w:rPr>
        <w:t xml:space="preserve"> and open/flexible</w:t>
      </w:r>
      <w:r w:rsidR="001B26E7" w:rsidRPr="006E1552">
        <w:rPr>
          <w:rFonts w:asciiTheme="majorHAnsi" w:hAnsiTheme="majorHAnsi" w:cstheme="majorHAnsi"/>
          <w:b w:val="0"/>
          <w:spacing w:val="4"/>
          <w:sz w:val="28"/>
          <w:szCs w:val="28"/>
        </w:rPr>
        <w:t xml:space="preserve"> curriculum</w:t>
      </w:r>
      <w:r w:rsidRPr="006E1552">
        <w:rPr>
          <w:rFonts w:asciiTheme="majorHAnsi" w:hAnsiTheme="majorHAnsi" w:cstheme="majorHAnsi"/>
          <w:b w:val="0"/>
          <w:spacing w:val="4"/>
          <w:sz w:val="28"/>
          <w:szCs w:val="28"/>
        </w:rPr>
        <w:t xml:space="preserve">, </w:t>
      </w:r>
      <w:r w:rsidR="00D2715D" w:rsidRPr="006E1552">
        <w:rPr>
          <w:rFonts w:asciiTheme="majorHAnsi" w:hAnsiTheme="majorHAnsi" w:cstheme="majorHAnsi"/>
          <w:b w:val="0"/>
          <w:spacing w:val="4"/>
          <w:sz w:val="28"/>
          <w:szCs w:val="28"/>
        </w:rPr>
        <w:t xml:space="preserve">is </w:t>
      </w:r>
      <w:r w:rsidRPr="006E1552">
        <w:rPr>
          <w:rFonts w:asciiTheme="majorHAnsi" w:hAnsiTheme="majorHAnsi" w:cstheme="majorHAnsi"/>
          <w:b w:val="0"/>
          <w:spacing w:val="4"/>
          <w:sz w:val="28"/>
          <w:szCs w:val="28"/>
        </w:rPr>
        <w:t>completely different from teaching based on content approach, heavy on grammatical knowledge, teacher</w:t>
      </w:r>
      <w:r w:rsidR="00D2715D" w:rsidRPr="006E1552">
        <w:rPr>
          <w:rFonts w:asciiTheme="majorHAnsi" w:hAnsiTheme="majorHAnsi" w:cstheme="majorHAnsi"/>
          <w:b w:val="0"/>
          <w:spacing w:val="4"/>
          <w:sz w:val="28"/>
          <w:szCs w:val="28"/>
        </w:rPr>
        <w:t>’s teaching</w:t>
      </w:r>
      <w:r w:rsidR="00AC7F10" w:rsidRPr="006E1552">
        <w:rPr>
          <w:rFonts w:asciiTheme="majorHAnsi" w:hAnsiTheme="majorHAnsi" w:cstheme="majorHAnsi"/>
          <w:b w:val="0"/>
          <w:spacing w:val="4"/>
          <w:sz w:val="28"/>
          <w:szCs w:val="28"/>
        </w:rPr>
        <w:t xml:space="preserve"> </w:t>
      </w:r>
      <w:r w:rsidRPr="006E1552">
        <w:rPr>
          <w:rFonts w:asciiTheme="majorHAnsi" w:hAnsiTheme="majorHAnsi" w:cstheme="majorHAnsi"/>
          <w:b w:val="0"/>
          <w:spacing w:val="4"/>
          <w:sz w:val="28"/>
          <w:szCs w:val="28"/>
        </w:rPr>
        <w:t>-</w:t>
      </w:r>
      <w:r w:rsidR="00AC7F10" w:rsidRPr="006E1552">
        <w:rPr>
          <w:rFonts w:asciiTheme="majorHAnsi" w:hAnsiTheme="majorHAnsi" w:cstheme="majorHAnsi"/>
          <w:b w:val="0"/>
          <w:spacing w:val="4"/>
          <w:sz w:val="28"/>
          <w:szCs w:val="28"/>
        </w:rPr>
        <w:t xml:space="preserve"> </w:t>
      </w:r>
      <w:r w:rsidRPr="006E1552">
        <w:rPr>
          <w:rFonts w:asciiTheme="majorHAnsi" w:hAnsiTheme="majorHAnsi" w:cstheme="majorHAnsi"/>
          <w:b w:val="0"/>
          <w:spacing w:val="4"/>
          <w:sz w:val="28"/>
          <w:szCs w:val="28"/>
        </w:rPr>
        <w:t>student</w:t>
      </w:r>
      <w:r w:rsidR="00D2715D" w:rsidRPr="006E1552">
        <w:rPr>
          <w:rFonts w:asciiTheme="majorHAnsi" w:hAnsiTheme="majorHAnsi" w:cstheme="majorHAnsi"/>
          <w:b w:val="0"/>
          <w:spacing w:val="4"/>
          <w:sz w:val="28"/>
          <w:szCs w:val="28"/>
        </w:rPr>
        <w:t>’s</w:t>
      </w:r>
      <w:r w:rsidRPr="006E1552">
        <w:rPr>
          <w:rFonts w:asciiTheme="majorHAnsi" w:hAnsiTheme="majorHAnsi" w:cstheme="majorHAnsi"/>
          <w:b w:val="0"/>
          <w:spacing w:val="4"/>
          <w:sz w:val="28"/>
          <w:szCs w:val="28"/>
        </w:rPr>
        <w:t xml:space="preserve"> </w:t>
      </w:r>
      <w:r w:rsidR="00D2715D" w:rsidRPr="006E1552">
        <w:rPr>
          <w:rFonts w:asciiTheme="majorHAnsi" w:hAnsiTheme="majorHAnsi" w:cstheme="majorHAnsi"/>
          <w:b w:val="0"/>
          <w:spacing w:val="4"/>
          <w:sz w:val="28"/>
          <w:szCs w:val="28"/>
        </w:rPr>
        <w:t>writing</w:t>
      </w:r>
      <w:r w:rsidRPr="006E1552">
        <w:rPr>
          <w:rFonts w:asciiTheme="majorHAnsi" w:hAnsiTheme="majorHAnsi" w:cstheme="majorHAnsi"/>
          <w:b w:val="0"/>
          <w:spacing w:val="4"/>
          <w:sz w:val="28"/>
          <w:szCs w:val="28"/>
        </w:rPr>
        <w:t>.</w:t>
      </w:r>
    </w:p>
    <w:p w14:paraId="635BBAFD" w14:textId="3AC39A08" w:rsidR="00BC43BF" w:rsidRPr="006E1552" w:rsidRDefault="00BC43BF" w:rsidP="000211D8">
      <w:pPr>
        <w:pStyle w:val="2a"/>
        <w:spacing w:line="233" w:lineRule="auto"/>
        <w:rPr>
          <w:rFonts w:asciiTheme="majorHAnsi" w:hAnsiTheme="majorHAnsi" w:cstheme="majorHAnsi"/>
          <w:i/>
          <w:spacing w:val="4"/>
          <w:sz w:val="28"/>
          <w:szCs w:val="28"/>
        </w:rPr>
      </w:pPr>
      <w:r w:rsidRPr="006E1552">
        <w:rPr>
          <w:rFonts w:asciiTheme="majorHAnsi" w:hAnsiTheme="majorHAnsi" w:cstheme="majorHAnsi"/>
          <w:i/>
          <w:spacing w:val="4"/>
          <w:sz w:val="28"/>
          <w:szCs w:val="28"/>
        </w:rPr>
        <w:t xml:space="preserve">1.3.2. </w:t>
      </w:r>
      <w:r w:rsidR="00EE0705" w:rsidRPr="006E1552">
        <w:rPr>
          <w:rFonts w:asciiTheme="majorHAnsi" w:hAnsiTheme="majorHAnsi" w:cstheme="majorHAnsi"/>
          <w:i/>
          <w:spacing w:val="4"/>
          <w:sz w:val="28"/>
          <w:szCs w:val="28"/>
        </w:rPr>
        <w:t xml:space="preserve">English proficiency required for </w:t>
      </w:r>
      <w:r w:rsidR="00D351C9" w:rsidRPr="006E1552">
        <w:rPr>
          <w:rFonts w:asciiTheme="majorHAnsi" w:hAnsiTheme="majorHAnsi" w:cstheme="majorHAnsi"/>
          <w:i/>
          <w:spacing w:val="4"/>
          <w:sz w:val="28"/>
          <w:szCs w:val="28"/>
        </w:rPr>
        <w:t>lower secondary</w:t>
      </w:r>
      <w:r w:rsidR="00EE0705" w:rsidRPr="006E1552">
        <w:rPr>
          <w:rFonts w:asciiTheme="majorHAnsi" w:hAnsiTheme="majorHAnsi" w:cstheme="majorHAnsi"/>
          <w:i/>
          <w:spacing w:val="4"/>
          <w:sz w:val="28"/>
          <w:szCs w:val="28"/>
        </w:rPr>
        <w:t xml:space="preserve"> students</w:t>
      </w:r>
    </w:p>
    <w:p w14:paraId="242FB026" w14:textId="23EA32EF"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xml:space="preserve">* </w:t>
      </w:r>
      <w:r w:rsidR="00AC34A6" w:rsidRPr="006E1552">
        <w:rPr>
          <w:rFonts w:asciiTheme="majorHAnsi" w:hAnsiTheme="majorHAnsi" w:cstheme="majorHAnsi"/>
          <w:b w:val="0"/>
          <w:spacing w:val="4"/>
          <w:sz w:val="28"/>
          <w:szCs w:val="28"/>
        </w:rPr>
        <w:t>General competenc</w:t>
      </w:r>
      <w:r w:rsidR="00F17B1A" w:rsidRPr="006E1552">
        <w:rPr>
          <w:rFonts w:asciiTheme="majorHAnsi" w:hAnsiTheme="majorHAnsi" w:cstheme="majorHAnsi"/>
          <w:b w:val="0"/>
          <w:spacing w:val="4"/>
          <w:sz w:val="28"/>
          <w:szCs w:val="28"/>
        </w:rPr>
        <w:t>ies</w:t>
      </w:r>
      <w:r w:rsidRPr="006E1552">
        <w:rPr>
          <w:rFonts w:asciiTheme="majorHAnsi" w:hAnsiTheme="majorHAnsi" w:cstheme="majorHAnsi"/>
          <w:b w:val="0"/>
          <w:spacing w:val="4"/>
          <w:sz w:val="28"/>
          <w:szCs w:val="28"/>
        </w:rPr>
        <w:t xml:space="preserve">: autonomy and self-study; communication and collaboration; </w:t>
      </w:r>
      <w:r w:rsidR="00AC7F10" w:rsidRPr="006E1552">
        <w:rPr>
          <w:rFonts w:asciiTheme="majorHAnsi" w:hAnsiTheme="majorHAnsi" w:cstheme="majorHAnsi"/>
          <w:b w:val="0"/>
          <w:spacing w:val="4"/>
          <w:sz w:val="28"/>
          <w:szCs w:val="28"/>
        </w:rPr>
        <w:t>problem-solving</w:t>
      </w:r>
      <w:r w:rsidRPr="006E1552">
        <w:rPr>
          <w:rFonts w:asciiTheme="majorHAnsi" w:hAnsiTheme="majorHAnsi" w:cstheme="majorHAnsi"/>
          <w:b w:val="0"/>
          <w:spacing w:val="4"/>
          <w:sz w:val="28"/>
          <w:szCs w:val="28"/>
        </w:rPr>
        <w:t xml:space="preserve"> and creativity.</w:t>
      </w:r>
    </w:p>
    <w:p w14:paraId="0B6E2936" w14:textId="342E5280"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xml:space="preserve">* Specific competencies: After completing </w:t>
      </w:r>
      <w:r w:rsidR="00EB4F13" w:rsidRPr="006E1552">
        <w:rPr>
          <w:rFonts w:asciiTheme="majorHAnsi" w:hAnsiTheme="majorHAnsi" w:cstheme="majorHAnsi"/>
          <w:b w:val="0"/>
          <w:spacing w:val="4"/>
          <w:sz w:val="28"/>
          <w:szCs w:val="28"/>
        </w:rPr>
        <w:t xml:space="preserve">lower </w:t>
      </w:r>
      <w:r w:rsidRPr="006E1552">
        <w:rPr>
          <w:rFonts w:asciiTheme="majorHAnsi" w:hAnsiTheme="majorHAnsi" w:cstheme="majorHAnsi"/>
          <w:b w:val="0"/>
          <w:spacing w:val="4"/>
          <w:sz w:val="28"/>
          <w:szCs w:val="28"/>
        </w:rPr>
        <w:t>secondary English</w:t>
      </w:r>
      <w:r w:rsidR="00EB4F13" w:rsidRPr="006E1552">
        <w:rPr>
          <w:rFonts w:asciiTheme="majorHAnsi" w:hAnsiTheme="majorHAnsi" w:cstheme="majorHAnsi"/>
          <w:b w:val="0"/>
          <w:spacing w:val="4"/>
          <w:sz w:val="28"/>
          <w:szCs w:val="28"/>
        </w:rPr>
        <w:t xml:space="preserve"> level</w:t>
      </w:r>
      <w:r w:rsidRPr="006E1552">
        <w:rPr>
          <w:rFonts w:asciiTheme="majorHAnsi" w:hAnsiTheme="majorHAnsi" w:cstheme="majorHAnsi"/>
          <w:b w:val="0"/>
          <w:spacing w:val="4"/>
          <w:sz w:val="28"/>
          <w:szCs w:val="28"/>
        </w:rPr>
        <w:t xml:space="preserve">, students can achieve level 2 English proficiency </w:t>
      </w:r>
      <w:r w:rsidR="00AC7F10" w:rsidRPr="006E1552">
        <w:rPr>
          <w:rFonts w:asciiTheme="majorHAnsi" w:hAnsiTheme="majorHAnsi" w:cstheme="majorHAnsi"/>
          <w:b w:val="0"/>
          <w:spacing w:val="4"/>
          <w:sz w:val="28"/>
          <w:szCs w:val="28"/>
        </w:rPr>
        <w:t>in</w:t>
      </w:r>
      <w:r w:rsidRPr="006E1552">
        <w:rPr>
          <w:rFonts w:asciiTheme="majorHAnsi" w:hAnsiTheme="majorHAnsi" w:cstheme="majorHAnsi"/>
          <w:b w:val="0"/>
          <w:spacing w:val="4"/>
          <w:sz w:val="28"/>
          <w:szCs w:val="28"/>
        </w:rPr>
        <w:t xml:space="preserve"> the 6-level Foreign Language Competency Framework for Vietnam. In English, communication </w:t>
      </w:r>
      <w:r w:rsidR="00CB3C12" w:rsidRPr="006E1552">
        <w:rPr>
          <w:rFonts w:asciiTheme="majorHAnsi" w:hAnsiTheme="majorHAnsi" w:cstheme="majorHAnsi"/>
          <w:b w:val="0"/>
          <w:spacing w:val="4"/>
          <w:sz w:val="28"/>
          <w:szCs w:val="28"/>
        </w:rPr>
        <w:t>competency</w:t>
      </w:r>
      <w:r w:rsidRPr="006E1552">
        <w:rPr>
          <w:rFonts w:asciiTheme="majorHAnsi" w:hAnsiTheme="majorHAnsi" w:cstheme="majorHAnsi"/>
          <w:b w:val="0"/>
          <w:spacing w:val="4"/>
          <w:sz w:val="28"/>
          <w:szCs w:val="28"/>
        </w:rPr>
        <w:t xml:space="preserve"> </w:t>
      </w:r>
      <w:r w:rsidR="00CB3C12" w:rsidRPr="006E1552">
        <w:rPr>
          <w:rFonts w:asciiTheme="majorHAnsi" w:hAnsiTheme="majorHAnsi" w:cstheme="majorHAnsi"/>
          <w:b w:val="0"/>
          <w:spacing w:val="4"/>
          <w:sz w:val="28"/>
          <w:szCs w:val="28"/>
        </w:rPr>
        <w:t>is</w:t>
      </w:r>
      <w:r w:rsidRPr="006E1552">
        <w:rPr>
          <w:rFonts w:asciiTheme="majorHAnsi" w:hAnsiTheme="majorHAnsi" w:cstheme="majorHAnsi"/>
          <w:b w:val="0"/>
          <w:spacing w:val="4"/>
          <w:sz w:val="28"/>
          <w:szCs w:val="28"/>
        </w:rPr>
        <w:t xml:space="preserve"> one of the important language </w:t>
      </w:r>
      <w:r w:rsidR="009D7A96" w:rsidRPr="006E1552">
        <w:rPr>
          <w:rFonts w:asciiTheme="majorHAnsi" w:hAnsiTheme="majorHAnsi" w:cstheme="majorHAnsi"/>
          <w:b w:val="0"/>
          <w:spacing w:val="4"/>
          <w:sz w:val="28"/>
          <w:szCs w:val="28"/>
        </w:rPr>
        <w:t>competenc</w:t>
      </w:r>
      <w:r w:rsidR="00857508" w:rsidRPr="006E1552">
        <w:rPr>
          <w:rFonts w:asciiTheme="majorHAnsi" w:hAnsiTheme="majorHAnsi" w:cstheme="majorHAnsi"/>
          <w:b w:val="0"/>
          <w:spacing w:val="4"/>
          <w:sz w:val="28"/>
          <w:szCs w:val="28"/>
        </w:rPr>
        <w:t>ies</w:t>
      </w:r>
      <w:r w:rsidRPr="006E1552">
        <w:rPr>
          <w:rFonts w:asciiTheme="majorHAnsi" w:hAnsiTheme="majorHAnsi" w:cstheme="majorHAnsi"/>
          <w:b w:val="0"/>
          <w:spacing w:val="4"/>
          <w:sz w:val="28"/>
          <w:szCs w:val="28"/>
        </w:rPr>
        <w:t xml:space="preserve"> that need </w:t>
      </w:r>
      <w:r w:rsidR="00AC7F10" w:rsidRPr="006E1552">
        <w:rPr>
          <w:rFonts w:asciiTheme="majorHAnsi" w:hAnsiTheme="majorHAnsi" w:cstheme="majorHAnsi"/>
          <w:b w:val="0"/>
          <w:spacing w:val="4"/>
          <w:sz w:val="28"/>
          <w:szCs w:val="28"/>
        </w:rPr>
        <w:t xml:space="preserve">to </w:t>
      </w:r>
      <w:r w:rsidRPr="006E1552">
        <w:rPr>
          <w:rFonts w:asciiTheme="majorHAnsi" w:hAnsiTheme="majorHAnsi" w:cstheme="majorHAnsi"/>
          <w:b w:val="0"/>
          <w:spacing w:val="4"/>
          <w:sz w:val="28"/>
          <w:szCs w:val="28"/>
        </w:rPr>
        <w:t xml:space="preserve">be formed and developed for </w:t>
      </w:r>
      <w:r w:rsidRPr="006E1552">
        <w:rPr>
          <w:rFonts w:asciiTheme="majorHAnsi" w:hAnsiTheme="majorHAnsi" w:cstheme="majorHAnsi"/>
          <w:b w:val="0"/>
          <w:spacing w:val="4"/>
          <w:sz w:val="28"/>
          <w:szCs w:val="28"/>
        </w:rPr>
        <w:lastRenderedPageBreak/>
        <w:t>students. Communicative competenc</w:t>
      </w:r>
      <w:r w:rsidR="00D5382A" w:rsidRPr="006E1552">
        <w:rPr>
          <w:rFonts w:asciiTheme="majorHAnsi" w:hAnsiTheme="majorHAnsi" w:cstheme="majorHAnsi"/>
          <w:b w:val="0"/>
          <w:spacing w:val="4"/>
          <w:sz w:val="28"/>
          <w:szCs w:val="28"/>
        </w:rPr>
        <w:t>y</w:t>
      </w:r>
      <w:r w:rsidRPr="006E1552">
        <w:rPr>
          <w:rFonts w:asciiTheme="majorHAnsi" w:hAnsiTheme="majorHAnsi" w:cstheme="majorHAnsi"/>
          <w:b w:val="0"/>
          <w:spacing w:val="4"/>
          <w:sz w:val="28"/>
          <w:szCs w:val="28"/>
        </w:rPr>
        <w:t xml:space="preserve"> is understood as the ability to use language knowledge (phonetics, vocabulary, grammar) to participate in communication activities (listening, speaking, reading, </w:t>
      </w:r>
      <w:proofErr w:type="gramStart"/>
      <w:r w:rsidRPr="006E1552">
        <w:rPr>
          <w:rFonts w:asciiTheme="majorHAnsi" w:hAnsiTheme="majorHAnsi" w:cstheme="majorHAnsi"/>
          <w:b w:val="0"/>
          <w:spacing w:val="4"/>
          <w:sz w:val="28"/>
          <w:szCs w:val="28"/>
        </w:rPr>
        <w:t>writing</w:t>
      </w:r>
      <w:proofErr w:type="gramEnd"/>
      <w:r w:rsidRPr="006E1552">
        <w:rPr>
          <w:rFonts w:asciiTheme="majorHAnsi" w:hAnsiTheme="majorHAnsi" w:cstheme="majorHAnsi"/>
          <w:b w:val="0"/>
          <w:spacing w:val="4"/>
          <w:sz w:val="28"/>
          <w:szCs w:val="28"/>
        </w:rPr>
        <w:t xml:space="preserve">) in a variety of </w:t>
      </w:r>
      <w:r w:rsidR="00D5382A" w:rsidRPr="006E1552">
        <w:rPr>
          <w:rFonts w:asciiTheme="majorHAnsi" w:hAnsiTheme="majorHAnsi" w:cstheme="majorHAnsi"/>
          <w:b w:val="0"/>
          <w:spacing w:val="4"/>
          <w:sz w:val="28"/>
          <w:szCs w:val="28"/>
        </w:rPr>
        <w:t xml:space="preserve">communication </w:t>
      </w:r>
      <w:r w:rsidRPr="006E1552">
        <w:rPr>
          <w:rFonts w:asciiTheme="majorHAnsi" w:hAnsiTheme="majorHAnsi" w:cstheme="majorHAnsi"/>
          <w:b w:val="0"/>
          <w:spacing w:val="4"/>
          <w:sz w:val="28"/>
          <w:szCs w:val="28"/>
        </w:rPr>
        <w:t xml:space="preserve">situations and subjects </w:t>
      </w:r>
      <w:r w:rsidR="00AC7F10" w:rsidRPr="006E1552">
        <w:rPr>
          <w:rFonts w:asciiTheme="majorHAnsi" w:hAnsiTheme="majorHAnsi" w:cstheme="majorHAnsi"/>
          <w:b w:val="0"/>
          <w:spacing w:val="4"/>
          <w:sz w:val="28"/>
          <w:szCs w:val="28"/>
        </w:rPr>
        <w:t>to</w:t>
      </w:r>
      <w:r w:rsidRPr="006E1552">
        <w:rPr>
          <w:rFonts w:asciiTheme="majorHAnsi" w:hAnsiTheme="majorHAnsi" w:cstheme="majorHAnsi"/>
          <w:b w:val="0"/>
          <w:spacing w:val="4"/>
          <w:sz w:val="28"/>
          <w:szCs w:val="28"/>
        </w:rPr>
        <w:t xml:space="preserve"> meet one's own communication needs or society's communication requirements [22]. These skills are often divided into two types: receptive</w:t>
      </w:r>
      <w:r w:rsidR="0014307E" w:rsidRPr="006E1552">
        <w:rPr>
          <w:rFonts w:asciiTheme="majorHAnsi" w:hAnsiTheme="majorHAnsi" w:cstheme="majorHAnsi"/>
          <w:b w:val="0"/>
          <w:spacing w:val="4"/>
          <w:sz w:val="28"/>
          <w:szCs w:val="28"/>
        </w:rPr>
        <w:t>ness</w:t>
      </w:r>
      <w:r w:rsidRPr="006E1552">
        <w:rPr>
          <w:rFonts w:asciiTheme="majorHAnsi" w:hAnsiTheme="majorHAnsi" w:cstheme="majorHAnsi"/>
          <w:b w:val="0"/>
          <w:spacing w:val="4"/>
          <w:sz w:val="28"/>
          <w:szCs w:val="28"/>
        </w:rPr>
        <w:t xml:space="preserve"> and respons</w:t>
      </w:r>
      <w:r w:rsidR="0014307E" w:rsidRPr="006E1552">
        <w:rPr>
          <w:rFonts w:asciiTheme="majorHAnsi" w:hAnsiTheme="majorHAnsi" w:cstheme="majorHAnsi"/>
          <w:b w:val="0"/>
          <w:spacing w:val="4"/>
          <w:sz w:val="28"/>
          <w:szCs w:val="28"/>
        </w:rPr>
        <w:t>e</w:t>
      </w:r>
      <w:r w:rsidRPr="006E1552">
        <w:rPr>
          <w:rFonts w:asciiTheme="majorHAnsi" w:hAnsiTheme="majorHAnsi" w:cstheme="majorHAnsi"/>
          <w:b w:val="0"/>
          <w:spacing w:val="4"/>
          <w:sz w:val="28"/>
          <w:szCs w:val="28"/>
        </w:rPr>
        <w:t xml:space="preserve">. During the teaching process, all four of the above skills must be focused on to comprehensively develop students' communication </w:t>
      </w:r>
      <w:r w:rsidR="006348C5" w:rsidRPr="006E1552">
        <w:rPr>
          <w:rFonts w:asciiTheme="majorHAnsi" w:hAnsiTheme="majorHAnsi" w:cstheme="majorHAnsi"/>
          <w:b w:val="0"/>
          <w:spacing w:val="4"/>
          <w:sz w:val="28"/>
          <w:szCs w:val="28"/>
        </w:rPr>
        <w:t>competency</w:t>
      </w:r>
      <w:r w:rsidRPr="006E1552">
        <w:rPr>
          <w:rFonts w:asciiTheme="majorHAnsi" w:hAnsiTheme="majorHAnsi" w:cstheme="majorHAnsi"/>
          <w:b w:val="0"/>
          <w:spacing w:val="4"/>
          <w:sz w:val="28"/>
          <w:szCs w:val="28"/>
        </w:rPr>
        <w:t>.</w:t>
      </w:r>
    </w:p>
    <w:p w14:paraId="08AC83DD" w14:textId="5F97EDD9" w:rsidR="00BC43BF" w:rsidRPr="006E1552" w:rsidRDefault="00BC43BF" w:rsidP="000211D8">
      <w:pPr>
        <w:pStyle w:val="2a"/>
        <w:spacing w:line="233" w:lineRule="auto"/>
        <w:rPr>
          <w:rFonts w:asciiTheme="majorHAnsi" w:hAnsiTheme="majorHAnsi" w:cstheme="majorHAnsi"/>
          <w:i/>
          <w:spacing w:val="4"/>
          <w:sz w:val="28"/>
          <w:szCs w:val="28"/>
        </w:rPr>
      </w:pPr>
      <w:r w:rsidRPr="006E1552">
        <w:rPr>
          <w:rFonts w:asciiTheme="majorHAnsi" w:hAnsiTheme="majorHAnsi" w:cstheme="majorHAnsi"/>
          <w:i/>
          <w:spacing w:val="4"/>
          <w:sz w:val="28"/>
          <w:szCs w:val="28"/>
        </w:rPr>
        <w:t xml:space="preserve">1.3.3. </w:t>
      </w:r>
      <w:r w:rsidR="00EE0705" w:rsidRPr="006E1552">
        <w:rPr>
          <w:rFonts w:asciiTheme="majorHAnsi" w:hAnsiTheme="majorHAnsi" w:cstheme="majorHAnsi"/>
          <w:i/>
          <w:spacing w:val="4"/>
          <w:sz w:val="28"/>
          <w:szCs w:val="28"/>
        </w:rPr>
        <w:t xml:space="preserve">Some requirements for teaching and managing English teaching towards </w:t>
      </w:r>
      <w:r w:rsidR="007B696D" w:rsidRPr="006E1552">
        <w:rPr>
          <w:rFonts w:asciiTheme="majorHAnsi" w:hAnsiTheme="majorHAnsi" w:cstheme="majorHAnsi"/>
          <w:i/>
          <w:spacing w:val="4"/>
          <w:sz w:val="28"/>
          <w:szCs w:val="28"/>
        </w:rPr>
        <w:t>competency</w:t>
      </w:r>
      <w:r w:rsidR="00EE0705" w:rsidRPr="006E1552">
        <w:rPr>
          <w:rFonts w:asciiTheme="majorHAnsi" w:hAnsiTheme="majorHAnsi" w:cstheme="majorHAnsi"/>
          <w:i/>
          <w:spacing w:val="4"/>
          <w:sz w:val="28"/>
          <w:szCs w:val="28"/>
        </w:rPr>
        <w:t xml:space="preserve"> development</w:t>
      </w:r>
    </w:p>
    <w:p w14:paraId="75F57547" w14:textId="4FB977AB"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Communicati</w:t>
      </w:r>
      <w:r w:rsidR="007B696D" w:rsidRPr="006E1552">
        <w:rPr>
          <w:rFonts w:asciiTheme="majorHAnsi" w:hAnsiTheme="majorHAnsi" w:cstheme="majorHAnsi"/>
          <w:b w:val="0"/>
          <w:spacing w:val="4"/>
          <w:sz w:val="28"/>
          <w:szCs w:val="28"/>
        </w:rPr>
        <w:t>ve</w:t>
      </w:r>
      <w:r w:rsidRPr="006E1552">
        <w:rPr>
          <w:rFonts w:asciiTheme="majorHAnsi" w:hAnsiTheme="majorHAnsi" w:cstheme="majorHAnsi"/>
          <w:b w:val="0"/>
          <w:spacing w:val="4"/>
          <w:sz w:val="28"/>
          <w:szCs w:val="28"/>
        </w:rPr>
        <w:t xml:space="preserve"> </w:t>
      </w:r>
      <w:r w:rsidR="006348C5" w:rsidRPr="006E1552">
        <w:rPr>
          <w:rFonts w:asciiTheme="majorHAnsi" w:hAnsiTheme="majorHAnsi" w:cstheme="majorHAnsi"/>
          <w:b w:val="0"/>
          <w:spacing w:val="4"/>
          <w:sz w:val="28"/>
          <w:szCs w:val="28"/>
        </w:rPr>
        <w:t>competency</w:t>
      </w:r>
      <w:r w:rsidRPr="006E1552">
        <w:rPr>
          <w:rFonts w:asciiTheme="majorHAnsi" w:hAnsiTheme="majorHAnsi" w:cstheme="majorHAnsi"/>
          <w:b w:val="0"/>
          <w:spacing w:val="4"/>
          <w:sz w:val="28"/>
          <w:szCs w:val="28"/>
        </w:rPr>
        <w:t xml:space="preserve"> is the goal of the teaching process;</w:t>
      </w:r>
    </w:p>
    <w:p w14:paraId="64A12152" w14:textId="77777777"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Helps students gain a general understanding of some English-speaking countries;</w:t>
      </w:r>
    </w:p>
    <w:p w14:paraId="148842CC" w14:textId="77777777"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Cultural content is taught integrated and integrated;</w:t>
      </w:r>
    </w:p>
    <w:p w14:paraId="5BED9364" w14:textId="443C4E8D" w:rsidR="00EE0705" w:rsidRPr="006E1552" w:rsidRDefault="00EE0705" w:rsidP="000211D8">
      <w:pPr>
        <w:pStyle w:val="2a"/>
        <w:spacing w:line="233" w:lineRule="auto"/>
        <w:ind w:firstLine="720"/>
        <w:rPr>
          <w:rFonts w:asciiTheme="majorHAnsi" w:hAnsiTheme="majorHAnsi" w:cstheme="majorHAnsi"/>
          <w:b w:val="0"/>
          <w:spacing w:val="4"/>
          <w:sz w:val="28"/>
          <w:szCs w:val="28"/>
        </w:rPr>
      </w:pPr>
      <w:r w:rsidRPr="006E1552">
        <w:rPr>
          <w:rFonts w:asciiTheme="majorHAnsi" w:hAnsiTheme="majorHAnsi" w:cstheme="majorHAnsi"/>
          <w:b w:val="0"/>
          <w:spacing w:val="4"/>
          <w:sz w:val="28"/>
          <w:szCs w:val="28"/>
        </w:rPr>
        <w:t>- Teachers need to create maximum opportunities for students to use English.</w:t>
      </w:r>
    </w:p>
    <w:p w14:paraId="7434E5E0" w14:textId="79CD296A" w:rsidR="00E00AB4" w:rsidRPr="006E1552" w:rsidRDefault="00E00AB4" w:rsidP="000211D8">
      <w:pPr>
        <w:pStyle w:val="2a"/>
        <w:spacing w:line="233" w:lineRule="auto"/>
        <w:rPr>
          <w:rFonts w:asciiTheme="majorHAnsi" w:hAnsiTheme="majorHAnsi" w:cstheme="majorHAnsi"/>
          <w:sz w:val="28"/>
          <w:szCs w:val="28"/>
          <w:highlight w:val="green"/>
        </w:rPr>
      </w:pPr>
      <w:r w:rsidRPr="006E1552">
        <w:rPr>
          <w:rFonts w:asciiTheme="majorHAnsi" w:hAnsiTheme="majorHAnsi" w:cstheme="majorHAnsi"/>
          <w:sz w:val="28"/>
          <w:szCs w:val="28"/>
        </w:rPr>
        <w:t xml:space="preserve">1.4. </w:t>
      </w:r>
      <w:bookmarkEnd w:id="234"/>
      <w:bookmarkEnd w:id="235"/>
      <w:r w:rsidR="008D33B3" w:rsidRPr="006E1552">
        <w:rPr>
          <w:rFonts w:asciiTheme="majorHAnsi" w:hAnsiTheme="majorHAnsi" w:cstheme="majorHAnsi"/>
          <w:sz w:val="28"/>
          <w:szCs w:val="28"/>
        </w:rPr>
        <w:t xml:space="preserve">Teaching English in </w:t>
      </w:r>
      <w:r w:rsidR="007B696D" w:rsidRPr="006E1552">
        <w:rPr>
          <w:rFonts w:asciiTheme="majorHAnsi" w:hAnsiTheme="majorHAnsi" w:cstheme="majorHAnsi"/>
          <w:iCs/>
          <w:spacing w:val="4"/>
          <w:sz w:val="28"/>
          <w:szCs w:val="28"/>
        </w:rPr>
        <w:t xml:space="preserve">lower </w:t>
      </w:r>
      <w:r w:rsidR="006B536B" w:rsidRPr="006E1552">
        <w:rPr>
          <w:rFonts w:asciiTheme="majorHAnsi" w:hAnsiTheme="majorHAnsi" w:cstheme="majorHAnsi"/>
          <w:iCs/>
          <w:spacing w:val="4"/>
          <w:sz w:val="28"/>
          <w:szCs w:val="28"/>
        </w:rPr>
        <w:t>secondary schools</w:t>
      </w:r>
      <w:r w:rsidR="008D33B3" w:rsidRPr="006E1552">
        <w:rPr>
          <w:rFonts w:asciiTheme="majorHAnsi" w:hAnsiTheme="majorHAnsi" w:cstheme="majorHAnsi"/>
          <w:iCs/>
          <w:sz w:val="28"/>
          <w:szCs w:val="28"/>
        </w:rPr>
        <w:t xml:space="preserve"> </w:t>
      </w:r>
      <w:r w:rsidR="007B696D" w:rsidRPr="006E1552">
        <w:rPr>
          <w:rFonts w:asciiTheme="majorHAnsi" w:hAnsiTheme="majorHAnsi" w:cstheme="majorHAnsi"/>
          <w:iCs/>
          <w:spacing w:val="4"/>
          <w:sz w:val="28"/>
          <w:szCs w:val="28"/>
        </w:rPr>
        <w:t>towards students’ competency development</w:t>
      </w:r>
    </w:p>
    <w:p w14:paraId="2C63C0A1" w14:textId="77777777" w:rsidR="00E00AB4" w:rsidRPr="006E1552" w:rsidRDefault="00E00AB4" w:rsidP="000211D8">
      <w:pPr>
        <w:pStyle w:val="ListParagraph"/>
        <w:numPr>
          <w:ilvl w:val="1"/>
          <w:numId w:val="16"/>
        </w:numPr>
        <w:shd w:val="clear" w:color="auto" w:fill="FFFFFF"/>
        <w:spacing w:after="0" w:line="233" w:lineRule="auto"/>
        <w:ind w:left="0" w:firstLine="720"/>
        <w:contextualSpacing w:val="0"/>
        <w:jc w:val="both"/>
        <w:textAlignment w:val="baseline"/>
        <w:rPr>
          <w:rFonts w:asciiTheme="majorHAnsi" w:eastAsia="Times New Roman" w:hAnsiTheme="majorHAnsi" w:cstheme="majorHAnsi"/>
          <w:b/>
          <w:bCs/>
          <w:i/>
          <w:vanish/>
          <w:sz w:val="28"/>
          <w:szCs w:val="28"/>
          <w:highlight w:val="green"/>
        </w:rPr>
      </w:pPr>
    </w:p>
    <w:p w14:paraId="54A6E08B" w14:textId="3C8408F4" w:rsidR="00731B16" w:rsidRPr="006E1552" w:rsidRDefault="00E00AB4" w:rsidP="000211D8">
      <w:pPr>
        <w:pStyle w:val="3a"/>
        <w:spacing w:line="233" w:lineRule="auto"/>
        <w:rPr>
          <w:rFonts w:asciiTheme="majorHAnsi" w:hAnsiTheme="majorHAnsi" w:cstheme="majorHAnsi"/>
          <w:spacing w:val="4"/>
          <w:sz w:val="28"/>
          <w:szCs w:val="28"/>
        </w:rPr>
      </w:pPr>
      <w:bookmarkStart w:id="237" w:name="_Toc147222480"/>
      <w:r w:rsidRPr="006E1552">
        <w:rPr>
          <w:rFonts w:asciiTheme="majorHAnsi" w:hAnsiTheme="majorHAnsi" w:cstheme="majorHAnsi"/>
          <w:spacing w:val="4"/>
          <w:sz w:val="28"/>
          <w:szCs w:val="28"/>
        </w:rPr>
        <w:t xml:space="preserve">1.4.1 </w:t>
      </w:r>
      <w:bookmarkStart w:id="238" w:name="_Toc147222483"/>
      <w:bookmarkEnd w:id="237"/>
      <w:r w:rsidR="008D33B3" w:rsidRPr="006E1552">
        <w:rPr>
          <w:rFonts w:asciiTheme="majorHAnsi" w:hAnsiTheme="majorHAnsi" w:cstheme="majorHAnsi"/>
          <w:spacing w:val="4"/>
          <w:sz w:val="28"/>
          <w:szCs w:val="28"/>
        </w:rPr>
        <w:t xml:space="preserve">Objectives and requirements to be achieved in teaching English in </w:t>
      </w:r>
      <w:r w:rsidR="00731B16" w:rsidRPr="006E1552">
        <w:rPr>
          <w:rFonts w:asciiTheme="majorHAnsi" w:hAnsiTheme="majorHAnsi" w:cstheme="majorHAnsi"/>
          <w:iCs/>
          <w:spacing w:val="4"/>
          <w:sz w:val="28"/>
          <w:szCs w:val="28"/>
        </w:rPr>
        <w:t xml:space="preserve">lower </w:t>
      </w:r>
      <w:r w:rsidR="006B536B" w:rsidRPr="006E1552">
        <w:rPr>
          <w:rFonts w:asciiTheme="majorHAnsi" w:hAnsiTheme="majorHAnsi" w:cstheme="majorHAnsi"/>
          <w:iCs/>
          <w:spacing w:val="4"/>
          <w:sz w:val="28"/>
          <w:szCs w:val="28"/>
        </w:rPr>
        <w:t>secondary schools</w:t>
      </w:r>
      <w:r w:rsidR="00731B16" w:rsidRPr="006E1552">
        <w:rPr>
          <w:rFonts w:asciiTheme="majorHAnsi" w:hAnsiTheme="majorHAnsi" w:cstheme="majorHAnsi"/>
          <w:iCs/>
          <w:sz w:val="28"/>
          <w:szCs w:val="28"/>
        </w:rPr>
        <w:t xml:space="preserve"> </w:t>
      </w:r>
      <w:r w:rsidR="00731B16" w:rsidRPr="006E1552">
        <w:rPr>
          <w:rFonts w:asciiTheme="majorHAnsi" w:hAnsiTheme="majorHAnsi" w:cstheme="majorHAnsi"/>
          <w:iCs/>
          <w:spacing w:val="4"/>
          <w:sz w:val="28"/>
          <w:szCs w:val="28"/>
        </w:rPr>
        <w:t>towards students’ competency development</w:t>
      </w:r>
      <w:r w:rsidR="00731B16" w:rsidRPr="006E1552">
        <w:rPr>
          <w:rFonts w:asciiTheme="majorHAnsi" w:hAnsiTheme="majorHAnsi" w:cstheme="majorHAnsi"/>
          <w:spacing w:val="4"/>
          <w:sz w:val="28"/>
          <w:szCs w:val="28"/>
        </w:rPr>
        <w:t xml:space="preserve"> </w:t>
      </w:r>
    </w:p>
    <w:p w14:paraId="0C04FA84" w14:textId="5BD8A9C5" w:rsidR="008D33B3" w:rsidRPr="006E1552" w:rsidRDefault="008D33B3" w:rsidP="000211D8">
      <w:pPr>
        <w:pStyle w:val="3a"/>
        <w:spacing w:line="233" w:lineRule="auto"/>
        <w:rPr>
          <w:rFonts w:asciiTheme="majorHAnsi" w:hAnsiTheme="majorHAnsi" w:cstheme="majorHAnsi"/>
          <w:spacing w:val="4"/>
          <w:sz w:val="28"/>
          <w:szCs w:val="28"/>
        </w:rPr>
      </w:pPr>
      <w:r w:rsidRPr="006E1552">
        <w:rPr>
          <w:rFonts w:asciiTheme="majorHAnsi" w:hAnsiTheme="majorHAnsi" w:cstheme="majorHAnsi"/>
          <w:spacing w:val="4"/>
          <w:sz w:val="28"/>
          <w:szCs w:val="28"/>
        </w:rPr>
        <w:t xml:space="preserve">1.4.2. The content of </w:t>
      </w:r>
      <w:r w:rsidR="00673E48" w:rsidRPr="006E1552">
        <w:rPr>
          <w:rFonts w:asciiTheme="majorHAnsi" w:hAnsiTheme="majorHAnsi" w:cstheme="majorHAnsi"/>
          <w:spacing w:val="4"/>
          <w:sz w:val="28"/>
          <w:szCs w:val="28"/>
        </w:rPr>
        <w:t xml:space="preserve">teaching English in </w:t>
      </w:r>
      <w:r w:rsidR="00673E48" w:rsidRPr="006E1552">
        <w:rPr>
          <w:rFonts w:asciiTheme="majorHAnsi" w:hAnsiTheme="majorHAnsi" w:cstheme="majorHAnsi"/>
          <w:iCs/>
          <w:spacing w:val="4"/>
          <w:sz w:val="28"/>
          <w:szCs w:val="28"/>
        </w:rPr>
        <w:t xml:space="preserve">lower </w:t>
      </w:r>
      <w:r w:rsidR="006B536B" w:rsidRPr="006E1552">
        <w:rPr>
          <w:rFonts w:asciiTheme="majorHAnsi" w:hAnsiTheme="majorHAnsi" w:cstheme="majorHAnsi"/>
          <w:iCs/>
          <w:spacing w:val="4"/>
          <w:sz w:val="28"/>
          <w:szCs w:val="28"/>
        </w:rPr>
        <w:t>secondary schools</w:t>
      </w:r>
      <w:r w:rsidR="00673E48" w:rsidRPr="006E1552">
        <w:rPr>
          <w:rFonts w:asciiTheme="majorHAnsi" w:hAnsiTheme="majorHAnsi" w:cstheme="majorHAnsi"/>
          <w:iCs/>
          <w:sz w:val="28"/>
          <w:szCs w:val="28"/>
        </w:rPr>
        <w:t xml:space="preserve"> </w:t>
      </w:r>
      <w:r w:rsidR="00673E48" w:rsidRPr="006E1552">
        <w:rPr>
          <w:rFonts w:asciiTheme="majorHAnsi" w:hAnsiTheme="majorHAnsi" w:cstheme="majorHAnsi"/>
          <w:iCs/>
          <w:spacing w:val="4"/>
          <w:sz w:val="28"/>
          <w:szCs w:val="28"/>
        </w:rPr>
        <w:t>towards students’ competency development</w:t>
      </w:r>
    </w:p>
    <w:p w14:paraId="7C23F606" w14:textId="1EB8685A" w:rsidR="008D33B3" w:rsidRPr="006E1552" w:rsidRDefault="008D33B3" w:rsidP="000211D8">
      <w:pPr>
        <w:pStyle w:val="3a"/>
        <w:spacing w:line="233" w:lineRule="auto"/>
        <w:rPr>
          <w:rFonts w:asciiTheme="majorHAnsi" w:hAnsiTheme="majorHAnsi" w:cstheme="majorHAnsi"/>
          <w:spacing w:val="4"/>
          <w:sz w:val="28"/>
          <w:szCs w:val="28"/>
        </w:rPr>
      </w:pPr>
      <w:r w:rsidRPr="006E1552">
        <w:rPr>
          <w:rFonts w:asciiTheme="majorHAnsi" w:hAnsiTheme="majorHAnsi" w:cstheme="majorHAnsi"/>
          <w:spacing w:val="4"/>
          <w:sz w:val="28"/>
          <w:szCs w:val="28"/>
        </w:rPr>
        <w:t xml:space="preserve">1.4.3. Teaching methods and forms </w:t>
      </w:r>
      <w:r w:rsidR="00063EDD" w:rsidRPr="006E1552">
        <w:rPr>
          <w:rFonts w:asciiTheme="majorHAnsi" w:hAnsiTheme="majorHAnsi" w:cstheme="majorHAnsi"/>
          <w:spacing w:val="4"/>
          <w:sz w:val="28"/>
          <w:szCs w:val="28"/>
        </w:rPr>
        <w:t>for</w:t>
      </w:r>
      <w:r w:rsidR="00673E48" w:rsidRPr="006E1552">
        <w:rPr>
          <w:rFonts w:asciiTheme="majorHAnsi" w:hAnsiTheme="majorHAnsi" w:cstheme="majorHAnsi"/>
          <w:spacing w:val="4"/>
          <w:sz w:val="28"/>
          <w:szCs w:val="28"/>
        </w:rPr>
        <w:t xml:space="preserve"> </w:t>
      </w:r>
      <w:r w:rsidR="00673E48" w:rsidRPr="006E1552">
        <w:rPr>
          <w:rFonts w:asciiTheme="majorHAnsi" w:hAnsiTheme="majorHAnsi" w:cstheme="majorHAnsi"/>
          <w:iCs/>
          <w:spacing w:val="4"/>
          <w:sz w:val="28"/>
          <w:szCs w:val="28"/>
        </w:rPr>
        <w:t>students’ competency development</w:t>
      </w:r>
      <w:r w:rsidRPr="006E1552">
        <w:rPr>
          <w:rFonts w:asciiTheme="majorHAnsi" w:hAnsiTheme="majorHAnsi" w:cstheme="majorHAnsi"/>
          <w:spacing w:val="4"/>
          <w:sz w:val="28"/>
          <w:szCs w:val="28"/>
        </w:rPr>
        <w:t xml:space="preserve"> </w:t>
      </w:r>
    </w:p>
    <w:p w14:paraId="360B46E9" w14:textId="03E4715E" w:rsidR="008D33B3" w:rsidRPr="006E1552" w:rsidRDefault="008D33B3" w:rsidP="000211D8">
      <w:pPr>
        <w:pStyle w:val="3a"/>
        <w:spacing w:line="233" w:lineRule="auto"/>
        <w:rPr>
          <w:rFonts w:asciiTheme="majorHAnsi" w:hAnsiTheme="majorHAnsi" w:cstheme="majorHAnsi"/>
          <w:spacing w:val="4"/>
          <w:sz w:val="28"/>
          <w:szCs w:val="28"/>
        </w:rPr>
      </w:pPr>
      <w:r w:rsidRPr="006E1552">
        <w:rPr>
          <w:rFonts w:asciiTheme="majorHAnsi" w:hAnsiTheme="majorHAnsi" w:cstheme="majorHAnsi"/>
          <w:spacing w:val="4"/>
          <w:sz w:val="28"/>
          <w:szCs w:val="28"/>
        </w:rPr>
        <w:t xml:space="preserve">1.4.4. </w:t>
      </w:r>
      <w:r w:rsidR="00673E48" w:rsidRPr="006E1552">
        <w:rPr>
          <w:rFonts w:asciiTheme="majorHAnsi" w:hAnsiTheme="majorHAnsi" w:cstheme="majorHAnsi"/>
          <w:spacing w:val="4"/>
          <w:sz w:val="28"/>
          <w:szCs w:val="28"/>
        </w:rPr>
        <w:t>Testing</w:t>
      </w:r>
      <w:r w:rsidRPr="006E1552">
        <w:rPr>
          <w:rFonts w:asciiTheme="majorHAnsi" w:hAnsiTheme="majorHAnsi" w:cstheme="majorHAnsi"/>
          <w:spacing w:val="4"/>
          <w:sz w:val="28"/>
          <w:szCs w:val="28"/>
        </w:rPr>
        <w:t xml:space="preserve"> and evaluat</w:t>
      </w:r>
      <w:r w:rsidR="00673E48" w:rsidRPr="006E1552">
        <w:rPr>
          <w:rFonts w:asciiTheme="majorHAnsi" w:hAnsiTheme="majorHAnsi" w:cstheme="majorHAnsi"/>
          <w:spacing w:val="4"/>
          <w:sz w:val="28"/>
          <w:szCs w:val="28"/>
        </w:rPr>
        <w:t>ing</w:t>
      </w:r>
      <w:r w:rsidRPr="006E1552">
        <w:rPr>
          <w:rFonts w:asciiTheme="majorHAnsi" w:hAnsiTheme="majorHAnsi" w:cstheme="majorHAnsi"/>
          <w:spacing w:val="4"/>
          <w:sz w:val="28"/>
          <w:szCs w:val="28"/>
        </w:rPr>
        <w:t xml:space="preserve"> learning outcomes towards </w:t>
      </w:r>
      <w:r w:rsidR="005705E6" w:rsidRPr="006E1552">
        <w:rPr>
          <w:rFonts w:asciiTheme="majorHAnsi" w:hAnsiTheme="majorHAnsi" w:cstheme="majorHAnsi"/>
          <w:iCs/>
          <w:spacing w:val="4"/>
          <w:sz w:val="28"/>
          <w:szCs w:val="28"/>
        </w:rPr>
        <w:t>students’ competency development</w:t>
      </w:r>
    </w:p>
    <w:p w14:paraId="186EB51F" w14:textId="06BD6B4B" w:rsidR="008D33B3" w:rsidRPr="006E1552" w:rsidRDefault="008D33B3" w:rsidP="000211D8">
      <w:pPr>
        <w:pStyle w:val="3a"/>
        <w:spacing w:line="233" w:lineRule="auto"/>
        <w:rPr>
          <w:rFonts w:asciiTheme="majorHAnsi" w:hAnsiTheme="majorHAnsi" w:cstheme="majorHAnsi"/>
          <w:spacing w:val="4"/>
          <w:sz w:val="28"/>
          <w:szCs w:val="28"/>
        </w:rPr>
      </w:pPr>
      <w:r w:rsidRPr="006E1552">
        <w:rPr>
          <w:rFonts w:asciiTheme="majorHAnsi" w:hAnsiTheme="majorHAnsi" w:cstheme="majorHAnsi"/>
          <w:spacing w:val="4"/>
          <w:sz w:val="28"/>
          <w:szCs w:val="28"/>
        </w:rPr>
        <w:t xml:space="preserve">1.4.5. Conditions and resources for teaching English </w:t>
      </w:r>
      <w:r w:rsidR="00063EDD" w:rsidRPr="006E1552">
        <w:rPr>
          <w:rFonts w:asciiTheme="majorHAnsi" w:hAnsiTheme="majorHAnsi" w:cstheme="majorHAnsi"/>
          <w:spacing w:val="4"/>
          <w:sz w:val="28"/>
          <w:szCs w:val="28"/>
        </w:rPr>
        <w:t>towards</w:t>
      </w:r>
      <w:r w:rsidR="00063EDD" w:rsidRPr="006E1552">
        <w:rPr>
          <w:rFonts w:asciiTheme="majorHAnsi" w:hAnsiTheme="majorHAnsi" w:cstheme="majorHAnsi"/>
          <w:iCs/>
          <w:spacing w:val="4"/>
          <w:sz w:val="28"/>
          <w:szCs w:val="28"/>
        </w:rPr>
        <w:t xml:space="preserve"> students’ competency development</w:t>
      </w:r>
    </w:p>
    <w:p w14:paraId="2187B8BF" w14:textId="3B5A307E" w:rsidR="005A2AA4" w:rsidRPr="006E1552" w:rsidRDefault="00E00AB4" w:rsidP="000211D8">
      <w:pPr>
        <w:pStyle w:val="3a"/>
        <w:spacing w:line="233" w:lineRule="auto"/>
        <w:rPr>
          <w:rFonts w:asciiTheme="majorHAnsi" w:hAnsiTheme="majorHAnsi" w:cstheme="majorHAnsi"/>
          <w:i w:val="0"/>
          <w:iCs/>
          <w:sz w:val="28"/>
          <w:szCs w:val="28"/>
        </w:rPr>
      </w:pPr>
      <w:r w:rsidRPr="006E1552">
        <w:rPr>
          <w:rFonts w:asciiTheme="majorHAnsi" w:hAnsiTheme="majorHAnsi" w:cstheme="majorHAnsi"/>
          <w:i w:val="0"/>
          <w:iCs/>
          <w:sz w:val="28"/>
          <w:szCs w:val="28"/>
        </w:rPr>
        <w:t>1.</w:t>
      </w:r>
      <w:r w:rsidRPr="006E1552">
        <w:rPr>
          <w:rFonts w:asciiTheme="majorHAnsi" w:hAnsiTheme="majorHAnsi" w:cstheme="majorHAnsi"/>
          <w:i w:val="0"/>
          <w:iCs/>
          <w:sz w:val="28"/>
          <w:szCs w:val="28"/>
          <w:lang w:val="vi-VN"/>
        </w:rPr>
        <w:t>5</w:t>
      </w:r>
      <w:r w:rsidRPr="006E1552">
        <w:rPr>
          <w:rFonts w:asciiTheme="majorHAnsi" w:hAnsiTheme="majorHAnsi" w:cstheme="majorHAnsi"/>
          <w:i w:val="0"/>
          <w:iCs/>
          <w:sz w:val="28"/>
          <w:szCs w:val="28"/>
        </w:rPr>
        <w:t xml:space="preserve">. </w:t>
      </w:r>
      <w:bookmarkStart w:id="239" w:name="_Toc147222486"/>
      <w:bookmarkEnd w:id="238"/>
      <w:r w:rsidR="005A2AA4" w:rsidRPr="006E1552">
        <w:rPr>
          <w:rFonts w:asciiTheme="majorHAnsi" w:hAnsiTheme="majorHAnsi" w:cstheme="majorHAnsi"/>
          <w:i w:val="0"/>
          <w:iCs/>
          <w:sz w:val="28"/>
          <w:szCs w:val="28"/>
        </w:rPr>
        <w:t xml:space="preserve">Managing English teaching </w:t>
      </w:r>
      <w:r w:rsidR="00063EDD" w:rsidRPr="006E1552">
        <w:rPr>
          <w:rFonts w:asciiTheme="majorHAnsi" w:hAnsiTheme="majorHAnsi" w:cstheme="majorHAnsi"/>
          <w:i w:val="0"/>
          <w:iCs/>
          <w:sz w:val="28"/>
          <w:szCs w:val="28"/>
        </w:rPr>
        <w:t xml:space="preserve">in </w:t>
      </w:r>
      <w:r w:rsidR="00063EDD" w:rsidRPr="006E1552">
        <w:rPr>
          <w:rFonts w:asciiTheme="majorHAnsi" w:hAnsiTheme="majorHAnsi" w:cstheme="majorHAnsi"/>
          <w:i w:val="0"/>
          <w:iCs/>
          <w:spacing w:val="4"/>
          <w:sz w:val="28"/>
          <w:szCs w:val="28"/>
        </w:rPr>
        <w:t xml:space="preserve">lower </w:t>
      </w:r>
      <w:r w:rsidR="006B536B" w:rsidRPr="006E1552">
        <w:rPr>
          <w:rFonts w:asciiTheme="majorHAnsi" w:hAnsiTheme="majorHAnsi" w:cstheme="majorHAnsi"/>
          <w:i w:val="0"/>
          <w:iCs/>
          <w:spacing w:val="4"/>
          <w:sz w:val="28"/>
          <w:szCs w:val="28"/>
        </w:rPr>
        <w:t>secondary schools</w:t>
      </w:r>
      <w:r w:rsidR="00063EDD" w:rsidRPr="006E1552">
        <w:rPr>
          <w:rFonts w:asciiTheme="majorHAnsi" w:hAnsiTheme="majorHAnsi" w:cstheme="majorHAnsi"/>
          <w:i w:val="0"/>
          <w:iCs/>
          <w:sz w:val="28"/>
          <w:szCs w:val="28"/>
        </w:rPr>
        <w:t xml:space="preserve"> </w:t>
      </w:r>
      <w:r w:rsidR="00063EDD" w:rsidRPr="006E1552">
        <w:rPr>
          <w:rFonts w:asciiTheme="majorHAnsi" w:hAnsiTheme="majorHAnsi" w:cstheme="majorHAnsi"/>
          <w:i w:val="0"/>
          <w:iCs/>
          <w:spacing w:val="4"/>
          <w:sz w:val="28"/>
          <w:szCs w:val="28"/>
        </w:rPr>
        <w:t>towards students’ competency development</w:t>
      </w:r>
    </w:p>
    <w:p w14:paraId="6EC741F0" w14:textId="5303012C" w:rsidR="005A2AA4" w:rsidRPr="006E1552" w:rsidRDefault="005A2AA4" w:rsidP="000211D8">
      <w:pPr>
        <w:pStyle w:val="3a"/>
        <w:spacing w:line="233" w:lineRule="auto"/>
        <w:rPr>
          <w:rFonts w:asciiTheme="majorHAnsi" w:hAnsiTheme="majorHAnsi" w:cstheme="majorHAnsi"/>
          <w:sz w:val="28"/>
          <w:szCs w:val="28"/>
        </w:rPr>
      </w:pPr>
      <w:r w:rsidRPr="006E1552">
        <w:rPr>
          <w:rFonts w:asciiTheme="majorHAnsi" w:hAnsiTheme="majorHAnsi" w:cstheme="majorHAnsi"/>
          <w:sz w:val="28"/>
          <w:szCs w:val="28"/>
        </w:rPr>
        <w:t xml:space="preserve">1.5.1. Manage the implementation of goals and content of the English teaching </w:t>
      </w:r>
      <w:r w:rsidR="000C70BD" w:rsidRPr="006E1552">
        <w:rPr>
          <w:rFonts w:asciiTheme="majorHAnsi" w:hAnsiTheme="majorHAnsi" w:cstheme="majorHAnsi"/>
          <w:sz w:val="28"/>
          <w:szCs w:val="28"/>
        </w:rPr>
        <w:t>curriculum</w:t>
      </w:r>
      <w:r w:rsidRPr="006E1552">
        <w:rPr>
          <w:rFonts w:asciiTheme="majorHAnsi" w:hAnsiTheme="majorHAnsi" w:cstheme="majorHAnsi"/>
          <w:sz w:val="28"/>
          <w:szCs w:val="28"/>
        </w:rPr>
        <w:t xml:space="preserve"> </w:t>
      </w:r>
      <w:r w:rsidR="000C70BD" w:rsidRPr="006E1552">
        <w:rPr>
          <w:rFonts w:asciiTheme="majorHAnsi" w:hAnsiTheme="majorHAnsi" w:cstheme="majorHAnsi"/>
          <w:spacing w:val="4"/>
          <w:sz w:val="28"/>
          <w:szCs w:val="28"/>
        </w:rPr>
        <w:t>towards</w:t>
      </w:r>
      <w:r w:rsidR="000C70BD" w:rsidRPr="006E1552">
        <w:rPr>
          <w:rFonts w:asciiTheme="majorHAnsi" w:hAnsiTheme="majorHAnsi" w:cstheme="majorHAnsi"/>
          <w:iCs/>
          <w:spacing w:val="4"/>
          <w:sz w:val="28"/>
          <w:szCs w:val="28"/>
        </w:rPr>
        <w:t xml:space="preserve"> students’ competency development</w:t>
      </w:r>
    </w:p>
    <w:p w14:paraId="6D398A1F" w14:textId="00559F54" w:rsidR="005A2AA4" w:rsidRPr="006E1552" w:rsidRDefault="005A2AA4" w:rsidP="000211D8">
      <w:pPr>
        <w:pStyle w:val="3a"/>
        <w:spacing w:line="233" w:lineRule="auto"/>
        <w:rPr>
          <w:rFonts w:asciiTheme="majorHAnsi" w:hAnsiTheme="majorHAnsi" w:cstheme="majorHAnsi"/>
          <w:sz w:val="28"/>
          <w:szCs w:val="28"/>
        </w:rPr>
      </w:pPr>
      <w:r w:rsidRPr="006E1552">
        <w:rPr>
          <w:rFonts w:asciiTheme="majorHAnsi" w:hAnsiTheme="majorHAnsi" w:cstheme="majorHAnsi"/>
          <w:sz w:val="28"/>
          <w:szCs w:val="28"/>
        </w:rPr>
        <w:t xml:space="preserve">1.5.2. Manage </w:t>
      </w:r>
      <w:r w:rsidR="000C70BD" w:rsidRPr="006E1552">
        <w:rPr>
          <w:rFonts w:asciiTheme="majorHAnsi" w:hAnsiTheme="majorHAnsi" w:cstheme="majorHAnsi"/>
          <w:sz w:val="28"/>
          <w:szCs w:val="28"/>
        </w:rPr>
        <w:t>the implementation of</w:t>
      </w:r>
      <w:r w:rsidRPr="006E1552">
        <w:rPr>
          <w:rFonts w:asciiTheme="majorHAnsi" w:hAnsiTheme="majorHAnsi" w:cstheme="majorHAnsi"/>
          <w:sz w:val="28"/>
          <w:szCs w:val="28"/>
        </w:rPr>
        <w:t xml:space="preserve"> English teaching methods and forms </w:t>
      </w:r>
      <w:r w:rsidR="000C70BD" w:rsidRPr="006E1552">
        <w:rPr>
          <w:rFonts w:asciiTheme="majorHAnsi" w:hAnsiTheme="majorHAnsi" w:cstheme="majorHAnsi"/>
          <w:spacing w:val="4"/>
          <w:sz w:val="28"/>
          <w:szCs w:val="28"/>
        </w:rPr>
        <w:t>towards</w:t>
      </w:r>
      <w:r w:rsidR="000C70BD" w:rsidRPr="006E1552">
        <w:rPr>
          <w:rFonts w:asciiTheme="majorHAnsi" w:hAnsiTheme="majorHAnsi" w:cstheme="majorHAnsi"/>
          <w:iCs/>
          <w:spacing w:val="4"/>
          <w:sz w:val="28"/>
          <w:szCs w:val="28"/>
        </w:rPr>
        <w:t xml:space="preserve"> students’ competency development</w:t>
      </w:r>
    </w:p>
    <w:p w14:paraId="5374C3DE" w14:textId="283A0AD9" w:rsidR="005A2AA4" w:rsidRPr="006E1552" w:rsidRDefault="005A2AA4" w:rsidP="000211D8">
      <w:pPr>
        <w:pStyle w:val="3a"/>
        <w:spacing w:line="233" w:lineRule="auto"/>
        <w:rPr>
          <w:rFonts w:asciiTheme="majorHAnsi" w:hAnsiTheme="majorHAnsi" w:cstheme="majorHAnsi"/>
          <w:sz w:val="28"/>
          <w:szCs w:val="28"/>
        </w:rPr>
      </w:pPr>
      <w:r w:rsidRPr="006E1552">
        <w:rPr>
          <w:rFonts w:asciiTheme="majorHAnsi" w:hAnsiTheme="majorHAnsi" w:cstheme="majorHAnsi"/>
          <w:sz w:val="28"/>
          <w:szCs w:val="28"/>
        </w:rPr>
        <w:t>1.5.3. Manage</w:t>
      </w:r>
      <w:r w:rsidR="000C70BD" w:rsidRPr="006E1552">
        <w:rPr>
          <w:rFonts w:asciiTheme="majorHAnsi" w:hAnsiTheme="majorHAnsi" w:cstheme="majorHAnsi"/>
          <w:sz w:val="28"/>
          <w:szCs w:val="28"/>
        </w:rPr>
        <w:t xml:space="preserve"> the implementation of</w:t>
      </w:r>
      <w:r w:rsidRPr="006E1552">
        <w:rPr>
          <w:rFonts w:asciiTheme="majorHAnsi" w:hAnsiTheme="majorHAnsi" w:cstheme="majorHAnsi"/>
          <w:sz w:val="28"/>
          <w:szCs w:val="28"/>
        </w:rPr>
        <w:t xml:space="preserve"> testing and evaluation of English learning results </w:t>
      </w:r>
      <w:r w:rsidR="00533860" w:rsidRPr="006E1552">
        <w:rPr>
          <w:rFonts w:asciiTheme="majorHAnsi" w:hAnsiTheme="majorHAnsi" w:cstheme="majorHAnsi"/>
          <w:spacing w:val="4"/>
          <w:sz w:val="28"/>
          <w:szCs w:val="28"/>
        </w:rPr>
        <w:t>towards</w:t>
      </w:r>
      <w:r w:rsidR="00533860" w:rsidRPr="006E1552">
        <w:rPr>
          <w:rFonts w:asciiTheme="majorHAnsi" w:hAnsiTheme="majorHAnsi" w:cstheme="majorHAnsi"/>
          <w:iCs/>
          <w:spacing w:val="4"/>
          <w:sz w:val="28"/>
          <w:szCs w:val="28"/>
        </w:rPr>
        <w:t xml:space="preserve"> students’ competency development</w:t>
      </w:r>
    </w:p>
    <w:p w14:paraId="6EB69703" w14:textId="63B34020" w:rsidR="005A2AA4" w:rsidRPr="006E1552" w:rsidRDefault="005A2AA4" w:rsidP="000211D8">
      <w:pPr>
        <w:pStyle w:val="3a"/>
        <w:spacing w:line="233" w:lineRule="auto"/>
        <w:rPr>
          <w:rFonts w:asciiTheme="majorHAnsi" w:hAnsiTheme="majorHAnsi" w:cstheme="majorHAnsi"/>
          <w:sz w:val="28"/>
          <w:szCs w:val="28"/>
        </w:rPr>
      </w:pPr>
      <w:r w:rsidRPr="006E1552">
        <w:rPr>
          <w:rFonts w:asciiTheme="majorHAnsi" w:hAnsiTheme="majorHAnsi" w:cstheme="majorHAnsi"/>
          <w:sz w:val="28"/>
          <w:szCs w:val="28"/>
        </w:rPr>
        <w:t>1.5.4. Managing facilities, teaching equipment</w:t>
      </w:r>
      <w:r w:rsidR="0008058B" w:rsidRPr="006E1552">
        <w:rPr>
          <w:rFonts w:asciiTheme="majorHAnsi" w:hAnsiTheme="majorHAnsi" w:cstheme="majorHAnsi"/>
          <w:sz w:val="28"/>
          <w:szCs w:val="28"/>
        </w:rPr>
        <w:t>,</w:t>
      </w:r>
      <w:r w:rsidRPr="006E1552">
        <w:rPr>
          <w:rFonts w:asciiTheme="majorHAnsi" w:hAnsiTheme="majorHAnsi" w:cstheme="majorHAnsi"/>
          <w:sz w:val="28"/>
          <w:szCs w:val="28"/>
        </w:rPr>
        <w:t xml:space="preserve"> and information technology</w:t>
      </w:r>
      <w:r w:rsidR="0049299B" w:rsidRPr="006E1552">
        <w:rPr>
          <w:rFonts w:asciiTheme="majorHAnsi" w:hAnsiTheme="majorHAnsi" w:cstheme="majorHAnsi"/>
          <w:sz w:val="28"/>
          <w:szCs w:val="28"/>
        </w:rPr>
        <w:t xml:space="preserve"> </w:t>
      </w:r>
      <w:r w:rsidR="0008058B" w:rsidRPr="006E1552">
        <w:rPr>
          <w:rFonts w:asciiTheme="majorHAnsi" w:hAnsiTheme="majorHAnsi" w:cstheme="majorHAnsi"/>
          <w:sz w:val="28"/>
          <w:szCs w:val="28"/>
        </w:rPr>
        <w:t>applications</w:t>
      </w:r>
      <w:r w:rsidRPr="006E1552">
        <w:rPr>
          <w:rFonts w:asciiTheme="majorHAnsi" w:hAnsiTheme="majorHAnsi" w:cstheme="majorHAnsi"/>
          <w:sz w:val="28"/>
          <w:szCs w:val="28"/>
        </w:rPr>
        <w:t xml:space="preserve"> in teaching English </w:t>
      </w:r>
      <w:r w:rsidR="0008058B" w:rsidRPr="006E1552">
        <w:rPr>
          <w:rFonts w:asciiTheme="majorHAnsi" w:hAnsiTheme="majorHAnsi" w:cstheme="majorHAnsi"/>
          <w:spacing w:val="4"/>
          <w:sz w:val="28"/>
          <w:szCs w:val="28"/>
        </w:rPr>
        <w:t>towards</w:t>
      </w:r>
      <w:r w:rsidR="0008058B" w:rsidRPr="006E1552">
        <w:rPr>
          <w:rFonts w:asciiTheme="majorHAnsi" w:hAnsiTheme="majorHAnsi" w:cstheme="majorHAnsi"/>
          <w:iCs/>
          <w:spacing w:val="4"/>
          <w:sz w:val="28"/>
          <w:szCs w:val="28"/>
        </w:rPr>
        <w:t xml:space="preserve"> students’ competency development</w:t>
      </w:r>
    </w:p>
    <w:p w14:paraId="37EE9F85" w14:textId="3C341AA7" w:rsidR="00E00AB4" w:rsidRPr="006E1552" w:rsidRDefault="00E00AB4" w:rsidP="000211D8">
      <w:pPr>
        <w:pStyle w:val="2a"/>
        <w:spacing w:line="233" w:lineRule="auto"/>
        <w:rPr>
          <w:rFonts w:asciiTheme="majorHAnsi" w:hAnsiTheme="majorHAnsi" w:cstheme="majorHAnsi"/>
          <w:sz w:val="28"/>
          <w:szCs w:val="28"/>
          <w:lang w:val="fr-FR"/>
        </w:rPr>
      </w:pPr>
      <w:bookmarkStart w:id="240" w:name="_Toc147222489"/>
      <w:bookmarkEnd w:id="239"/>
      <w:r w:rsidRPr="006E1552">
        <w:rPr>
          <w:rFonts w:asciiTheme="majorHAnsi" w:hAnsiTheme="majorHAnsi" w:cstheme="majorHAnsi"/>
          <w:sz w:val="28"/>
          <w:szCs w:val="28"/>
          <w:lang w:val="fr-FR"/>
        </w:rPr>
        <w:t>1.</w:t>
      </w:r>
      <w:r w:rsidR="005A2AA4" w:rsidRPr="006E1552">
        <w:rPr>
          <w:rFonts w:asciiTheme="majorHAnsi" w:hAnsiTheme="majorHAnsi" w:cstheme="majorHAnsi"/>
          <w:sz w:val="28"/>
          <w:szCs w:val="28"/>
        </w:rPr>
        <w:t>6</w:t>
      </w:r>
      <w:r w:rsidRPr="006E1552">
        <w:rPr>
          <w:rFonts w:asciiTheme="majorHAnsi" w:hAnsiTheme="majorHAnsi" w:cstheme="majorHAnsi"/>
          <w:sz w:val="28"/>
          <w:szCs w:val="28"/>
          <w:lang w:val="fr-FR"/>
        </w:rPr>
        <w:t xml:space="preserve">. </w:t>
      </w:r>
      <w:bookmarkEnd w:id="240"/>
      <w:r w:rsidR="00FE0F6C" w:rsidRPr="006E1552">
        <w:rPr>
          <w:rFonts w:asciiTheme="majorHAnsi" w:hAnsiTheme="majorHAnsi" w:cstheme="majorHAnsi"/>
          <w:sz w:val="28"/>
          <w:szCs w:val="28"/>
          <w:lang w:val="fr-FR"/>
        </w:rPr>
        <w:t xml:space="preserve">Factors affecting </w:t>
      </w:r>
      <w:r w:rsidR="005A2AA4" w:rsidRPr="006E1552">
        <w:rPr>
          <w:rFonts w:asciiTheme="majorHAnsi" w:hAnsiTheme="majorHAnsi" w:cstheme="majorHAnsi"/>
          <w:sz w:val="28"/>
          <w:szCs w:val="28"/>
          <w:lang w:val="fr-FR"/>
        </w:rPr>
        <w:t xml:space="preserve">the effectiveness of English teaching management </w:t>
      </w:r>
      <w:r w:rsidR="00446459" w:rsidRPr="006E1552">
        <w:rPr>
          <w:rFonts w:asciiTheme="majorHAnsi" w:hAnsiTheme="majorHAnsi" w:cstheme="majorHAnsi"/>
          <w:sz w:val="28"/>
          <w:szCs w:val="28"/>
          <w:lang w:val="fr-FR"/>
        </w:rPr>
        <w:t xml:space="preserve">in </w:t>
      </w:r>
      <w:r w:rsidR="00446459" w:rsidRPr="006E1552">
        <w:rPr>
          <w:rFonts w:asciiTheme="majorHAnsi" w:hAnsiTheme="majorHAnsi" w:cstheme="majorHAnsi"/>
          <w:spacing w:val="4"/>
          <w:sz w:val="28"/>
          <w:szCs w:val="28"/>
        </w:rPr>
        <w:t xml:space="preserve">lower </w:t>
      </w:r>
      <w:r w:rsidR="006B536B" w:rsidRPr="006E1552">
        <w:rPr>
          <w:rFonts w:asciiTheme="majorHAnsi" w:hAnsiTheme="majorHAnsi" w:cstheme="majorHAnsi"/>
          <w:spacing w:val="4"/>
          <w:sz w:val="28"/>
          <w:szCs w:val="28"/>
        </w:rPr>
        <w:t>secondary schools</w:t>
      </w:r>
      <w:r w:rsidR="00446459" w:rsidRPr="006E1552">
        <w:rPr>
          <w:rFonts w:asciiTheme="majorHAnsi" w:hAnsiTheme="majorHAnsi" w:cstheme="majorHAnsi"/>
          <w:sz w:val="28"/>
          <w:szCs w:val="28"/>
        </w:rPr>
        <w:t xml:space="preserve"> </w:t>
      </w:r>
      <w:r w:rsidR="00446459" w:rsidRPr="006E1552">
        <w:rPr>
          <w:rFonts w:asciiTheme="majorHAnsi" w:hAnsiTheme="majorHAnsi" w:cstheme="majorHAnsi"/>
          <w:spacing w:val="4"/>
          <w:sz w:val="28"/>
          <w:szCs w:val="28"/>
        </w:rPr>
        <w:t>towards students’ competency development</w:t>
      </w:r>
    </w:p>
    <w:p w14:paraId="586A9006" w14:textId="77777777" w:rsidR="00E00AB4" w:rsidRPr="006E1552" w:rsidRDefault="00E00AB4" w:rsidP="000211D8">
      <w:pPr>
        <w:pStyle w:val="ListParagraph"/>
        <w:numPr>
          <w:ilvl w:val="1"/>
          <w:numId w:val="16"/>
        </w:numPr>
        <w:shd w:val="clear" w:color="auto" w:fill="FFFFFF"/>
        <w:spacing w:after="0" w:line="233" w:lineRule="auto"/>
        <w:jc w:val="both"/>
        <w:textAlignment w:val="baseline"/>
        <w:outlineLvl w:val="1"/>
        <w:rPr>
          <w:rFonts w:asciiTheme="majorHAnsi" w:eastAsia="Times New Roman" w:hAnsiTheme="majorHAnsi" w:cstheme="majorHAnsi"/>
          <w:b/>
          <w:bCs/>
          <w:i/>
          <w:vanish/>
          <w:sz w:val="28"/>
          <w:szCs w:val="28"/>
        </w:rPr>
      </w:pPr>
    </w:p>
    <w:p w14:paraId="759F64C0" w14:textId="4A0D29D5" w:rsidR="00E009C5" w:rsidRPr="006E1552" w:rsidRDefault="00E009C5" w:rsidP="000211D8">
      <w:pPr>
        <w:spacing w:before="0" w:after="0" w:line="233" w:lineRule="auto"/>
        <w:rPr>
          <w:rFonts w:asciiTheme="majorHAnsi" w:eastAsia="Times New Roman" w:hAnsiTheme="majorHAnsi" w:cstheme="majorHAnsi"/>
          <w:bCs/>
          <w:sz w:val="28"/>
          <w:szCs w:val="28"/>
          <w:lang w:val="x-none" w:eastAsia="x-none"/>
        </w:rPr>
      </w:pPr>
      <w:r w:rsidRPr="006E1552">
        <w:rPr>
          <w:rFonts w:asciiTheme="majorHAnsi" w:eastAsia="Times New Roman" w:hAnsiTheme="majorHAnsi" w:cstheme="majorHAnsi"/>
          <w:bCs/>
          <w:sz w:val="28"/>
          <w:szCs w:val="28"/>
          <w:lang w:val="x-none" w:eastAsia="x-none"/>
        </w:rPr>
        <w:t xml:space="preserve">a/Psychological characteristics of </w:t>
      </w:r>
      <w:r w:rsidR="00E639C8" w:rsidRPr="006E1552">
        <w:rPr>
          <w:rFonts w:asciiTheme="majorHAnsi" w:eastAsia="Times New Roman" w:hAnsiTheme="majorHAnsi" w:cstheme="majorHAnsi"/>
          <w:bCs/>
          <w:sz w:val="28"/>
          <w:szCs w:val="28"/>
          <w:lang w:eastAsia="x-none"/>
        </w:rPr>
        <w:t xml:space="preserve">lower </w:t>
      </w:r>
      <w:r w:rsidRPr="006E1552">
        <w:rPr>
          <w:rFonts w:asciiTheme="majorHAnsi" w:eastAsia="Times New Roman" w:hAnsiTheme="majorHAnsi" w:cstheme="majorHAnsi"/>
          <w:bCs/>
          <w:sz w:val="28"/>
          <w:szCs w:val="28"/>
          <w:lang w:val="x-none" w:eastAsia="x-none"/>
        </w:rPr>
        <w:t xml:space="preserve">secondary students; b/Capacity and qualifications of management staff; c/Competence and qualifications of English teachers; d/Methods and forms of testing and evaluating teachers' teaching activities and students' learning activities; d/ Coordination </w:t>
      </w:r>
      <w:r w:rsidR="00E639C8" w:rsidRPr="006E1552">
        <w:rPr>
          <w:rFonts w:asciiTheme="majorHAnsi" w:eastAsia="Times New Roman" w:hAnsiTheme="majorHAnsi" w:cstheme="majorHAnsi"/>
          <w:bCs/>
          <w:sz w:val="28"/>
          <w:szCs w:val="28"/>
          <w:lang w:eastAsia="x-none"/>
        </w:rPr>
        <w:t>among</w:t>
      </w:r>
      <w:r w:rsidRPr="006E1552">
        <w:rPr>
          <w:rFonts w:asciiTheme="majorHAnsi" w:eastAsia="Times New Roman" w:hAnsiTheme="majorHAnsi" w:cstheme="majorHAnsi"/>
          <w:bCs/>
          <w:sz w:val="28"/>
          <w:szCs w:val="28"/>
          <w:lang w:val="x-none" w:eastAsia="x-none"/>
        </w:rPr>
        <w:t xml:space="preserve"> forces involved in teaching management; e/English language usage environment; f/Mechanisms and policies on English teaching management </w:t>
      </w:r>
      <w:r w:rsidR="0078421F" w:rsidRPr="006E1552">
        <w:rPr>
          <w:rFonts w:asciiTheme="majorHAnsi" w:eastAsia="Times New Roman" w:hAnsiTheme="majorHAnsi" w:cstheme="majorHAnsi"/>
          <w:bCs/>
          <w:sz w:val="28"/>
          <w:szCs w:val="28"/>
          <w:lang w:eastAsia="x-none"/>
        </w:rPr>
        <w:t>towards</w:t>
      </w:r>
      <w:r w:rsidRPr="006E1552">
        <w:rPr>
          <w:rFonts w:asciiTheme="majorHAnsi" w:eastAsia="Times New Roman" w:hAnsiTheme="majorHAnsi" w:cstheme="majorHAnsi"/>
          <w:bCs/>
          <w:sz w:val="28"/>
          <w:szCs w:val="28"/>
          <w:lang w:val="x-none" w:eastAsia="x-none"/>
        </w:rPr>
        <w:t xml:space="preserve"> developing students' capacity; g/Facilities and equipment for teaching English and reference materials for teachers; h/Student's family</w:t>
      </w:r>
    </w:p>
    <w:p w14:paraId="35519090" w14:textId="7B8698C3" w:rsidR="002A0584" w:rsidRPr="006E1552" w:rsidRDefault="002A0584" w:rsidP="000211D8">
      <w:pPr>
        <w:spacing w:before="0" w:after="0" w:line="233" w:lineRule="auto"/>
        <w:jc w:val="center"/>
        <w:rPr>
          <w:rFonts w:asciiTheme="majorHAnsi" w:eastAsia="Times New Roman" w:hAnsiTheme="majorHAnsi" w:cstheme="majorHAnsi"/>
          <w:b/>
          <w:sz w:val="28"/>
          <w:szCs w:val="28"/>
          <w:lang w:val="x-none" w:eastAsia="x-none"/>
        </w:rPr>
      </w:pPr>
      <w:r w:rsidRPr="006E1552">
        <w:rPr>
          <w:rFonts w:asciiTheme="majorHAnsi" w:eastAsia="Times New Roman" w:hAnsiTheme="majorHAnsi" w:cstheme="majorHAnsi"/>
          <w:b/>
          <w:sz w:val="28"/>
          <w:szCs w:val="28"/>
          <w:lang w:val="x-none" w:eastAsia="x-none"/>
        </w:rPr>
        <w:t xml:space="preserve">Conclusion of </w:t>
      </w:r>
      <w:r w:rsidR="00B52523" w:rsidRPr="006E1552">
        <w:rPr>
          <w:rFonts w:asciiTheme="majorHAnsi" w:eastAsia="Times New Roman" w:hAnsiTheme="majorHAnsi" w:cstheme="majorHAnsi"/>
          <w:b/>
          <w:sz w:val="28"/>
          <w:szCs w:val="28"/>
          <w:lang w:eastAsia="x-none"/>
        </w:rPr>
        <w:t>C</w:t>
      </w:r>
      <w:r w:rsidRPr="006E1552">
        <w:rPr>
          <w:rFonts w:asciiTheme="majorHAnsi" w:eastAsia="Times New Roman" w:hAnsiTheme="majorHAnsi" w:cstheme="majorHAnsi"/>
          <w:b/>
          <w:sz w:val="28"/>
          <w:szCs w:val="28"/>
          <w:lang w:val="x-none" w:eastAsia="x-none"/>
        </w:rPr>
        <w:t>hapter 1</w:t>
      </w:r>
    </w:p>
    <w:p w14:paraId="0699D7B1" w14:textId="77777777" w:rsidR="00234B17" w:rsidRPr="006E1552" w:rsidRDefault="00234B17" w:rsidP="00F25F82">
      <w:pPr>
        <w:spacing w:before="0" w:after="0" w:line="240" w:lineRule="auto"/>
        <w:ind w:firstLine="0"/>
        <w:jc w:val="center"/>
        <w:rPr>
          <w:rFonts w:asciiTheme="majorHAnsi" w:hAnsiTheme="majorHAnsi" w:cstheme="majorHAnsi"/>
          <w:b/>
          <w:sz w:val="28"/>
          <w:szCs w:val="28"/>
        </w:rPr>
      </w:pPr>
      <w:bookmarkStart w:id="241" w:name="_Toc84854248"/>
      <w:bookmarkStart w:id="242" w:name="_Toc84854429"/>
      <w:bookmarkStart w:id="243" w:name="_Toc85009588"/>
      <w:bookmarkStart w:id="244" w:name="_Toc114012270"/>
      <w:bookmarkStart w:id="245" w:name="_Hlk76140694"/>
      <w:bookmarkStart w:id="246" w:name="_Hlk84864156"/>
      <w:bookmarkEnd w:id="236"/>
    </w:p>
    <w:p w14:paraId="5B1A78B0" w14:textId="77777777" w:rsidR="006E1552" w:rsidRDefault="006E1552" w:rsidP="005A03BC">
      <w:pPr>
        <w:spacing w:before="0" w:after="0" w:line="233" w:lineRule="auto"/>
        <w:ind w:firstLine="0"/>
        <w:jc w:val="center"/>
        <w:rPr>
          <w:rFonts w:asciiTheme="majorHAnsi" w:hAnsiTheme="majorHAnsi" w:cstheme="majorHAnsi"/>
          <w:b/>
          <w:sz w:val="28"/>
          <w:szCs w:val="28"/>
        </w:rPr>
      </w:pPr>
    </w:p>
    <w:p w14:paraId="2194E5B6" w14:textId="77777777" w:rsidR="006E1552" w:rsidRDefault="006E1552" w:rsidP="005A03BC">
      <w:pPr>
        <w:spacing w:before="0" w:after="0" w:line="233" w:lineRule="auto"/>
        <w:ind w:firstLine="0"/>
        <w:jc w:val="center"/>
        <w:rPr>
          <w:rFonts w:asciiTheme="majorHAnsi" w:hAnsiTheme="majorHAnsi" w:cstheme="majorHAnsi"/>
          <w:b/>
          <w:sz w:val="28"/>
          <w:szCs w:val="28"/>
        </w:rPr>
      </w:pPr>
    </w:p>
    <w:p w14:paraId="56F46170" w14:textId="77777777" w:rsidR="00A90D87" w:rsidRPr="006E1552" w:rsidRDefault="00383305" w:rsidP="005A03BC">
      <w:pPr>
        <w:spacing w:before="0" w:after="0" w:line="233" w:lineRule="auto"/>
        <w:ind w:firstLine="0"/>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lastRenderedPageBreak/>
        <w:t>C</w:t>
      </w:r>
      <w:r w:rsidR="006D68CE" w:rsidRPr="006E1552">
        <w:rPr>
          <w:rFonts w:asciiTheme="majorHAnsi" w:hAnsiTheme="majorHAnsi" w:cstheme="majorHAnsi"/>
          <w:b/>
          <w:sz w:val="28"/>
          <w:szCs w:val="28"/>
        </w:rPr>
        <w:t>hapter</w:t>
      </w:r>
      <w:r w:rsidRPr="006E1552">
        <w:rPr>
          <w:rFonts w:asciiTheme="majorHAnsi" w:hAnsiTheme="majorHAnsi" w:cstheme="majorHAnsi"/>
          <w:b/>
          <w:sz w:val="28"/>
          <w:szCs w:val="28"/>
        </w:rPr>
        <w:t xml:space="preserve"> 2.</w:t>
      </w:r>
      <w:proofErr w:type="gramEnd"/>
      <w:r w:rsidRPr="006E1552">
        <w:rPr>
          <w:rFonts w:asciiTheme="majorHAnsi" w:hAnsiTheme="majorHAnsi" w:cstheme="majorHAnsi"/>
          <w:b/>
          <w:sz w:val="28"/>
          <w:szCs w:val="28"/>
        </w:rPr>
        <w:t xml:space="preserve"> </w:t>
      </w:r>
    </w:p>
    <w:p w14:paraId="707D8356" w14:textId="1FD7B9A7" w:rsidR="00383305" w:rsidRPr="006E1552" w:rsidRDefault="00DA5B3B" w:rsidP="005A03BC">
      <w:pPr>
        <w:pStyle w:val="1a"/>
        <w:spacing w:line="233" w:lineRule="auto"/>
        <w:rPr>
          <w:rFonts w:asciiTheme="majorHAnsi" w:hAnsiTheme="majorHAnsi" w:cstheme="majorHAnsi"/>
          <w:sz w:val="28"/>
          <w:szCs w:val="28"/>
          <w:lang w:val="en-US"/>
        </w:rPr>
      </w:pPr>
      <w:r w:rsidRPr="006E1552">
        <w:rPr>
          <w:rFonts w:asciiTheme="majorHAnsi" w:hAnsiTheme="majorHAnsi" w:cstheme="majorHAnsi"/>
          <w:sz w:val="28"/>
          <w:szCs w:val="28"/>
          <w:lang w:val="en-US"/>
        </w:rPr>
        <w:t>PRAC</w:t>
      </w:r>
      <w:r w:rsidRPr="006E1552">
        <w:rPr>
          <w:rFonts w:asciiTheme="majorHAnsi" w:hAnsiTheme="majorHAnsi" w:cstheme="majorHAnsi"/>
          <w:sz w:val="28"/>
          <w:szCs w:val="28"/>
        </w:rPr>
        <w:t xml:space="preserve">TICAL </w:t>
      </w:r>
      <w:r w:rsidR="00505030" w:rsidRPr="006E1552">
        <w:rPr>
          <w:rFonts w:asciiTheme="majorHAnsi" w:hAnsiTheme="majorHAnsi" w:cstheme="majorHAnsi"/>
          <w:bCs/>
          <w:sz w:val="28"/>
          <w:szCs w:val="28"/>
          <w:lang w:val="en-US" w:eastAsia="en-US"/>
        </w:rPr>
        <w:t>BACKGROUND</w:t>
      </w:r>
      <w:r w:rsidR="00505030" w:rsidRPr="006E1552">
        <w:rPr>
          <w:rFonts w:asciiTheme="majorHAnsi" w:hAnsiTheme="majorHAnsi" w:cstheme="majorHAnsi"/>
          <w:bCs/>
          <w:sz w:val="28"/>
          <w:szCs w:val="28"/>
          <w:lang w:val="vi-VN" w:eastAsia="en-US"/>
        </w:rPr>
        <w:t xml:space="preserve"> FOR</w:t>
      </w:r>
      <w:r w:rsidRPr="006E1552">
        <w:rPr>
          <w:rFonts w:asciiTheme="majorHAnsi" w:hAnsiTheme="majorHAnsi" w:cstheme="majorHAnsi"/>
          <w:sz w:val="28"/>
          <w:szCs w:val="28"/>
        </w:rPr>
        <w:t xml:space="preserve"> MANAGING </w:t>
      </w:r>
      <w:bookmarkStart w:id="247" w:name="_Toc50936953"/>
      <w:bookmarkStart w:id="248" w:name="_Toc50937036"/>
      <w:bookmarkStart w:id="249" w:name="_Toc50939329"/>
      <w:bookmarkStart w:id="250" w:name="_Toc50939550"/>
      <w:bookmarkStart w:id="251" w:name="_Toc50939638"/>
      <w:bookmarkStart w:id="252" w:name="_Toc50939846"/>
      <w:bookmarkStart w:id="253" w:name="_Toc50940070"/>
      <w:bookmarkStart w:id="254" w:name="_Toc50940278"/>
      <w:bookmarkStart w:id="255" w:name="_Toc50956207"/>
      <w:bookmarkStart w:id="256" w:name="_Toc50956306"/>
      <w:bookmarkStart w:id="257" w:name="_Toc50956374"/>
      <w:bookmarkStart w:id="258" w:name="_Toc50969029"/>
      <w:bookmarkStart w:id="259" w:name="_Toc50969082"/>
      <w:bookmarkStart w:id="260" w:name="_Toc50969442"/>
      <w:bookmarkStart w:id="261" w:name="_Toc50969509"/>
      <w:bookmarkStart w:id="262" w:name="_Toc51540803"/>
      <w:bookmarkStart w:id="263" w:name="_Toc51540998"/>
      <w:bookmarkStart w:id="264" w:name="_Toc51550646"/>
      <w:bookmarkStart w:id="265" w:name="_Toc52366955"/>
      <w:bookmarkStart w:id="266" w:name="_Toc52367284"/>
      <w:bookmarkStart w:id="267" w:name="_Toc52367374"/>
      <w:bookmarkStart w:id="268" w:name="_Toc52367480"/>
      <w:bookmarkStart w:id="269" w:name="_Toc52367552"/>
      <w:bookmarkStart w:id="270" w:name="_Toc52367737"/>
      <w:bookmarkStart w:id="271" w:name="_Toc52368868"/>
      <w:bookmarkStart w:id="272" w:name="_Toc52369067"/>
      <w:bookmarkStart w:id="273" w:name="_Toc52369141"/>
      <w:bookmarkStart w:id="274" w:name="_Toc52369185"/>
      <w:bookmarkStart w:id="275" w:name="_Toc52950590"/>
      <w:bookmarkStart w:id="276" w:name="_Toc66844831"/>
      <w:bookmarkStart w:id="277" w:name="_Toc66845046"/>
      <w:bookmarkStart w:id="278" w:name="_Toc66845154"/>
      <w:bookmarkStart w:id="279" w:name="_Toc66845286"/>
      <w:bookmarkStart w:id="280" w:name="_Toc66845586"/>
      <w:bookmarkStart w:id="281" w:name="_Toc66845674"/>
      <w:bookmarkStart w:id="282" w:name="_Toc66845760"/>
      <w:bookmarkStart w:id="283" w:name="_Toc66846107"/>
      <w:bookmarkStart w:id="284" w:name="_Toc66846473"/>
      <w:bookmarkStart w:id="285" w:name="_Toc84851165"/>
      <w:bookmarkStart w:id="286" w:name="_Toc84851322"/>
      <w:bookmarkStart w:id="287" w:name="_Toc84851489"/>
      <w:bookmarkStart w:id="288" w:name="_Toc84851640"/>
      <w:bookmarkStart w:id="289" w:name="_Toc84851802"/>
      <w:bookmarkStart w:id="290" w:name="_Toc84851952"/>
      <w:bookmarkStart w:id="291" w:name="_Toc84852097"/>
      <w:bookmarkStart w:id="292" w:name="_Toc84852242"/>
      <w:bookmarkStart w:id="293" w:name="_Toc84852386"/>
      <w:bookmarkStart w:id="294" w:name="_Toc84852530"/>
      <w:bookmarkStart w:id="295" w:name="_Toc84852672"/>
      <w:bookmarkStart w:id="296" w:name="_Toc84852811"/>
      <w:bookmarkStart w:id="297" w:name="_Toc84852949"/>
      <w:bookmarkStart w:id="298" w:name="_Toc84853088"/>
      <w:bookmarkStart w:id="299" w:name="_Toc84853225"/>
      <w:bookmarkStart w:id="300" w:name="_Toc84853361"/>
      <w:bookmarkStart w:id="301" w:name="_Toc84853497"/>
      <w:bookmarkStart w:id="302" w:name="_Toc84853635"/>
      <w:bookmarkStart w:id="303" w:name="_Toc84853769"/>
      <w:bookmarkStart w:id="304" w:name="_Toc84853877"/>
      <w:bookmarkStart w:id="305" w:name="_Toc84853978"/>
      <w:bookmarkStart w:id="306" w:name="_Toc84854071"/>
      <w:bookmarkStart w:id="307" w:name="_Toc84854161"/>
      <w:bookmarkStart w:id="308" w:name="_Toc84854249"/>
      <w:bookmarkStart w:id="309" w:name="_Toc84854336"/>
      <w:bookmarkStart w:id="310" w:name="_Toc84854430"/>
      <w:bookmarkStart w:id="311" w:name="_Toc84854906"/>
      <w:bookmarkStart w:id="312" w:name="_Toc84854994"/>
      <w:bookmarkStart w:id="313" w:name="_Toc84854824"/>
      <w:bookmarkStart w:id="314" w:name="_Toc84854938"/>
      <w:bookmarkStart w:id="315" w:name="_Toc84855551"/>
      <w:bookmarkStart w:id="316" w:name="_Toc84856011"/>
      <w:bookmarkStart w:id="317" w:name="_Toc84857169"/>
      <w:bookmarkStart w:id="318" w:name="_Toc84857893"/>
      <w:bookmarkStart w:id="319" w:name="_Toc84858322"/>
      <w:bookmarkStart w:id="320" w:name="_Toc84888871"/>
      <w:bookmarkStart w:id="321" w:name="_Toc84888966"/>
      <w:bookmarkStart w:id="322" w:name="_Toc84889059"/>
      <w:bookmarkStart w:id="323" w:name="_Toc84913119"/>
      <w:bookmarkStart w:id="324" w:name="_Toc85001343"/>
      <w:bookmarkStart w:id="325" w:name="_Toc85003969"/>
      <w:bookmarkStart w:id="326" w:name="_Toc85005566"/>
      <w:bookmarkStart w:id="327" w:name="_Toc85009589"/>
      <w:bookmarkEnd w:id="241"/>
      <w:bookmarkEnd w:id="242"/>
      <w:bookmarkEnd w:id="243"/>
      <w:bookmarkEnd w:id="244"/>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D31833" w:rsidRPr="006E1552">
        <w:rPr>
          <w:rFonts w:asciiTheme="majorHAnsi" w:hAnsiTheme="majorHAnsi" w:cstheme="majorHAnsi"/>
          <w:sz w:val="28"/>
          <w:szCs w:val="28"/>
        </w:rPr>
        <w:t xml:space="preserve">ENGLISH TEACHING </w:t>
      </w:r>
      <w:r w:rsidR="00505030" w:rsidRPr="006E1552">
        <w:rPr>
          <w:rFonts w:asciiTheme="majorHAnsi" w:hAnsiTheme="majorHAnsi" w:cstheme="majorHAnsi"/>
          <w:sz w:val="28"/>
          <w:szCs w:val="28"/>
          <w:lang w:val="en-US"/>
        </w:rPr>
        <w:t xml:space="preserve">IN THE </w:t>
      </w:r>
      <w:r w:rsidR="009226CB" w:rsidRPr="006E1552">
        <w:rPr>
          <w:rFonts w:asciiTheme="majorHAnsi" w:hAnsiTheme="majorHAnsi" w:cstheme="majorHAnsi"/>
          <w:sz w:val="28"/>
          <w:szCs w:val="28"/>
          <w:lang w:val="en-US"/>
        </w:rPr>
        <w:t xml:space="preserve">LOWER </w:t>
      </w:r>
      <w:r w:rsidR="006B536B" w:rsidRPr="006E1552">
        <w:rPr>
          <w:rFonts w:asciiTheme="majorHAnsi" w:hAnsiTheme="majorHAnsi" w:cstheme="majorHAnsi"/>
          <w:sz w:val="28"/>
          <w:szCs w:val="28"/>
        </w:rPr>
        <w:t>SECONDARY SCHOOLS</w:t>
      </w:r>
      <w:r w:rsidR="00D31833" w:rsidRPr="006E1552">
        <w:rPr>
          <w:rFonts w:asciiTheme="majorHAnsi" w:hAnsiTheme="majorHAnsi" w:cstheme="majorHAnsi"/>
          <w:sz w:val="28"/>
          <w:szCs w:val="28"/>
        </w:rPr>
        <w:t xml:space="preserve"> </w:t>
      </w:r>
      <w:r w:rsidR="009226CB" w:rsidRPr="006E1552">
        <w:rPr>
          <w:rFonts w:asciiTheme="majorHAnsi" w:hAnsiTheme="majorHAnsi" w:cstheme="majorHAnsi"/>
          <w:sz w:val="28"/>
          <w:szCs w:val="28"/>
        </w:rPr>
        <w:t xml:space="preserve">IN HANOI CITY </w:t>
      </w:r>
      <w:r w:rsidR="00D31833" w:rsidRPr="006E1552">
        <w:rPr>
          <w:rFonts w:asciiTheme="majorHAnsi" w:hAnsiTheme="majorHAnsi" w:cstheme="majorHAnsi"/>
          <w:sz w:val="28"/>
          <w:szCs w:val="28"/>
        </w:rPr>
        <w:t>TOWARDS DEVELOPING STUDENT</w:t>
      </w:r>
      <w:r w:rsidR="009226CB" w:rsidRPr="006E1552">
        <w:rPr>
          <w:rFonts w:asciiTheme="majorHAnsi" w:hAnsiTheme="majorHAnsi" w:cstheme="majorHAnsi"/>
          <w:sz w:val="28"/>
          <w:szCs w:val="28"/>
          <w:lang w:val="en-US"/>
        </w:rPr>
        <w:t>S’</w:t>
      </w:r>
      <w:r w:rsidR="00D31833" w:rsidRPr="006E1552">
        <w:rPr>
          <w:rFonts w:asciiTheme="majorHAnsi" w:hAnsiTheme="majorHAnsi" w:cstheme="majorHAnsi"/>
          <w:sz w:val="28"/>
          <w:szCs w:val="28"/>
        </w:rPr>
        <w:t xml:space="preserve"> </w:t>
      </w:r>
      <w:r w:rsidR="009226CB" w:rsidRPr="006E1552">
        <w:rPr>
          <w:rFonts w:asciiTheme="majorHAnsi" w:hAnsiTheme="majorHAnsi" w:cstheme="majorHAnsi"/>
          <w:sz w:val="28"/>
          <w:szCs w:val="28"/>
          <w:lang w:val="en-US"/>
        </w:rPr>
        <w:t>COMPETENC</w:t>
      </w:r>
      <w:r w:rsidR="009237FF" w:rsidRPr="006E1552">
        <w:rPr>
          <w:rFonts w:asciiTheme="majorHAnsi" w:hAnsiTheme="majorHAnsi" w:cstheme="majorHAnsi"/>
          <w:sz w:val="28"/>
          <w:szCs w:val="28"/>
          <w:lang w:val="en-US"/>
        </w:rPr>
        <w:t>IES</w:t>
      </w:r>
    </w:p>
    <w:p w14:paraId="5380E6DE" w14:textId="77777777" w:rsidR="00D31833" w:rsidRPr="006E1552" w:rsidRDefault="00D31833" w:rsidP="005A03BC">
      <w:pPr>
        <w:pStyle w:val="1a"/>
        <w:spacing w:line="233" w:lineRule="auto"/>
        <w:rPr>
          <w:rFonts w:asciiTheme="majorHAnsi" w:hAnsiTheme="majorHAnsi" w:cstheme="majorHAnsi"/>
          <w:b w:val="0"/>
          <w:bCs/>
          <w:vanish/>
          <w:sz w:val="28"/>
          <w:szCs w:val="28"/>
        </w:rPr>
      </w:pPr>
    </w:p>
    <w:p w14:paraId="1A247414" w14:textId="77777777" w:rsidR="00383305" w:rsidRPr="006E1552" w:rsidRDefault="00383305" w:rsidP="005A03BC">
      <w:pPr>
        <w:pStyle w:val="ListParagraph"/>
        <w:numPr>
          <w:ilvl w:val="0"/>
          <w:numId w:val="8"/>
        </w:numPr>
        <w:shd w:val="clear" w:color="auto" w:fill="FFFFFF"/>
        <w:spacing w:after="0" w:line="233" w:lineRule="auto"/>
        <w:jc w:val="both"/>
        <w:textAlignment w:val="baseline"/>
        <w:outlineLvl w:val="1"/>
        <w:rPr>
          <w:rFonts w:asciiTheme="majorHAnsi" w:eastAsia="Times New Roman" w:hAnsiTheme="majorHAnsi" w:cstheme="majorHAnsi"/>
          <w:b/>
          <w:bCs/>
          <w:vanish/>
          <w:sz w:val="28"/>
          <w:szCs w:val="28"/>
        </w:rPr>
      </w:pPr>
      <w:bookmarkStart w:id="328" w:name="_Toc50936954"/>
      <w:bookmarkStart w:id="329" w:name="_Toc50937037"/>
      <w:bookmarkStart w:id="330" w:name="_Toc50939330"/>
      <w:bookmarkStart w:id="331" w:name="_Toc50939551"/>
      <w:bookmarkStart w:id="332" w:name="_Toc50939639"/>
      <w:bookmarkStart w:id="333" w:name="_Toc50939847"/>
      <w:bookmarkStart w:id="334" w:name="_Toc50940071"/>
      <w:bookmarkStart w:id="335" w:name="_Toc50940279"/>
      <w:bookmarkStart w:id="336" w:name="_Toc50956208"/>
      <w:bookmarkStart w:id="337" w:name="_Toc50956307"/>
      <w:bookmarkStart w:id="338" w:name="_Toc50956375"/>
      <w:bookmarkStart w:id="339" w:name="_Toc50969030"/>
      <w:bookmarkStart w:id="340" w:name="_Toc50969083"/>
      <w:bookmarkStart w:id="341" w:name="_Toc50969443"/>
      <w:bookmarkStart w:id="342" w:name="_Toc50969510"/>
      <w:bookmarkStart w:id="343" w:name="_Toc51540804"/>
      <w:bookmarkStart w:id="344" w:name="_Toc51540999"/>
      <w:bookmarkStart w:id="345" w:name="_Toc51550647"/>
      <w:bookmarkStart w:id="346" w:name="_Toc52366956"/>
      <w:bookmarkStart w:id="347" w:name="_Toc52367285"/>
      <w:bookmarkStart w:id="348" w:name="_Toc52367375"/>
      <w:bookmarkStart w:id="349" w:name="_Toc52367481"/>
      <w:bookmarkStart w:id="350" w:name="_Toc52367553"/>
      <w:bookmarkStart w:id="351" w:name="_Toc52367738"/>
      <w:bookmarkStart w:id="352" w:name="_Toc52368869"/>
      <w:bookmarkStart w:id="353" w:name="_Toc52369068"/>
      <w:bookmarkStart w:id="354" w:name="_Toc52369142"/>
      <w:bookmarkStart w:id="355" w:name="_Toc52369186"/>
      <w:bookmarkStart w:id="356" w:name="_Toc52950591"/>
      <w:bookmarkStart w:id="357" w:name="_Toc66844832"/>
      <w:bookmarkStart w:id="358" w:name="_Toc66845047"/>
      <w:bookmarkStart w:id="359" w:name="_Toc66845155"/>
      <w:bookmarkStart w:id="360" w:name="_Toc66845287"/>
      <w:bookmarkStart w:id="361" w:name="_Toc66845587"/>
      <w:bookmarkStart w:id="362" w:name="_Toc66845675"/>
      <w:bookmarkStart w:id="363" w:name="_Toc66845761"/>
      <w:bookmarkStart w:id="364" w:name="_Toc66846108"/>
      <w:bookmarkStart w:id="365" w:name="_Toc66846474"/>
      <w:bookmarkStart w:id="366" w:name="_Toc84851166"/>
      <w:bookmarkStart w:id="367" w:name="_Toc84851323"/>
      <w:bookmarkStart w:id="368" w:name="_Toc84851490"/>
      <w:bookmarkStart w:id="369" w:name="_Toc84851641"/>
      <w:bookmarkStart w:id="370" w:name="_Toc84851803"/>
      <w:bookmarkStart w:id="371" w:name="_Toc84851953"/>
      <w:bookmarkStart w:id="372" w:name="_Toc84852098"/>
      <w:bookmarkStart w:id="373" w:name="_Toc84852243"/>
      <w:bookmarkStart w:id="374" w:name="_Toc84852387"/>
      <w:bookmarkStart w:id="375" w:name="_Toc84852531"/>
      <w:bookmarkStart w:id="376" w:name="_Toc84852673"/>
      <w:bookmarkStart w:id="377" w:name="_Toc84852812"/>
      <w:bookmarkStart w:id="378" w:name="_Toc84852950"/>
      <w:bookmarkStart w:id="379" w:name="_Toc84853089"/>
      <w:bookmarkStart w:id="380" w:name="_Toc84853226"/>
      <w:bookmarkStart w:id="381" w:name="_Toc84853362"/>
      <w:bookmarkStart w:id="382" w:name="_Toc84853498"/>
      <w:bookmarkStart w:id="383" w:name="_Toc84853636"/>
      <w:bookmarkStart w:id="384" w:name="_Toc84853770"/>
      <w:bookmarkStart w:id="385" w:name="_Toc84853878"/>
      <w:bookmarkStart w:id="386" w:name="_Toc84853979"/>
      <w:bookmarkStart w:id="387" w:name="_Toc84854072"/>
      <w:bookmarkStart w:id="388" w:name="_Toc84854162"/>
      <w:bookmarkStart w:id="389" w:name="_Toc84854250"/>
      <w:bookmarkStart w:id="390" w:name="_Toc84854337"/>
      <w:bookmarkStart w:id="391" w:name="_Toc84854431"/>
      <w:bookmarkStart w:id="392" w:name="_Toc84854907"/>
      <w:bookmarkStart w:id="393" w:name="_Toc84854995"/>
      <w:bookmarkStart w:id="394" w:name="_Toc84854825"/>
      <w:bookmarkStart w:id="395" w:name="_Toc84854939"/>
      <w:bookmarkStart w:id="396" w:name="_Toc84855552"/>
      <w:bookmarkStart w:id="397" w:name="_Toc84856012"/>
      <w:bookmarkStart w:id="398" w:name="_Toc84857170"/>
      <w:bookmarkStart w:id="399" w:name="_Toc84857894"/>
      <w:bookmarkStart w:id="400" w:name="_Toc84858323"/>
      <w:bookmarkStart w:id="401" w:name="_Toc84888872"/>
      <w:bookmarkStart w:id="402" w:name="_Toc84888967"/>
      <w:bookmarkStart w:id="403" w:name="_Toc84889060"/>
      <w:bookmarkStart w:id="404" w:name="_Toc84913120"/>
      <w:bookmarkStart w:id="405" w:name="_Toc85001344"/>
      <w:bookmarkStart w:id="406" w:name="_Toc85003970"/>
      <w:bookmarkStart w:id="407" w:name="_Toc85005567"/>
      <w:bookmarkStart w:id="408" w:name="_Toc85009590"/>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bookmarkEnd w:id="245"/>
    <w:bookmarkEnd w:id="246"/>
    <w:p w14:paraId="0385E43C" w14:textId="3FA1A198" w:rsidR="00724B4F" w:rsidRPr="006E1552" w:rsidRDefault="00724B4F" w:rsidP="005A03BC">
      <w:pPr>
        <w:pStyle w:val="A4"/>
        <w:spacing w:line="233" w:lineRule="auto"/>
        <w:rPr>
          <w:rFonts w:asciiTheme="majorHAnsi" w:eastAsia="Calibri" w:hAnsiTheme="majorHAnsi" w:cstheme="majorHAnsi"/>
          <w:b/>
          <w:i w:val="0"/>
          <w:color w:val="auto"/>
          <w:sz w:val="28"/>
          <w:szCs w:val="28"/>
        </w:rPr>
      </w:pPr>
      <w:r w:rsidRPr="006E1552">
        <w:rPr>
          <w:rFonts w:asciiTheme="majorHAnsi" w:eastAsia="Calibri" w:hAnsiTheme="majorHAnsi" w:cstheme="majorHAnsi"/>
          <w:b/>
          <w:i w:val="0"/>
          <w:color w:val="auto"/>
          <w:sz w:val="28"/>
          <w:szCs w:val="28"/>
        </w:rPr>
        <w:t xml:space="preserve">2.1. </w:t>
      </w:r>
      <w:r w:rsidR="00F63AB1" w:rsidRPr="006E1552">
        <w:rPr>
          <w:rFonts w:asciiTheme="majorHAnsi" w:eastAsia="Calibri" w:hAnsiTheme="majorHAnsi" w:cstheme="majorHAnsi"/>
          <w:b/>
          <w:i w:val="0"/>
          <w:color w:val="auto"/>
          <w:sz w:val="28"/>
          <w:szCs w:val="28"/>
        </w:rPr>
        <w:t>International experience</w:t>
      </w:r>
    </w:p>
    <w:p w14:paraId="075F227E" w14:textId="77777777" w:rsidR="00F63AB1" w:rsidRPr="006E1552" w:rsidRDefault="00F63AB1" w:rsidP="005A03BC">
      <w:pPr>
        <w:pStyle w:val="A4"/>
        <w:spacing w:line="233" w:lineRule="auto"/>
        <w:rPr>
          <w:rFonts w:asciiTheme="majorHAnsi" w:eastAsia="Calibri" w:hAnsiTheme="majorHAnsi" w:cstheme="majorHAnsi"/>
          <w:b/>
          <w:i w:val="0"/>
          <w:color w:val="auto"/>
          <w:sz w:val="28"/>
          <w:szCs w:val="28"/>
        </w:rPr>
      </w:pPr>
      <w:r w:rsidRPr="006E1552">
        <w:rPr>
          <w:rFonts w:asciiTheme="majorHAnsi" w:eastAsia="Calibri" w:hAnsiTheme="majorHAnsi" w:cstheme="majorHAnsi"/>
          <w:b/>
          <w:i w:val="0"/>
          <w:color w:val="auto"/>
          <w:sz w:val="28"/>
          <w:szCs w:val="28"/>
        </w:rPr>
        <w:t>2.2. Overview of the characteristics of lower secondary education in Hanoi city</w:t>
      </w:r>
    </w:p>
    <w:p w14:paraId="36C108C7" w14:textId="07C6D8D0" w:rsidR="00F63AB1" w:rsidRPr="006E1552" w:rsidRDefault="00F63AB1" w:rsidP="005A03BC">
      <w:pPr>
        <w:pStyle w:val="A4"/>
        <w:spacing w:line="233" w:lineRule="auto"/>
        <w:rPr>
          <w:rFonts w:asciiTheme="majorHAnsi" w:eastAsia="Calibri" w:hAnsiTheme="majorHAnsi" w:cstheme="majorHAnsi"/>
          <w:b/>
          <w:i w:val="0"/>
          <w:color w:val="auto"/>
          <w:sz w:val="28"/>
          <w:szCs w:val="28"/>
        </w:rPr>
      </w:pPr>
      <w:r w:rsidRPr="006E1552">
        <w:rPr>
          <w:rFonts w:asciiTheme="majorHAnsi" w:eastAsia="Calibri" w:hAnsiTheme="majorHAnsi" w:cstheme="majorHAnsi"/>
          <w:b/>
          <w:i w:val="0"/>
          <w:color w:val="auto"/>
          <w:sz w:val="28"/>
          <w:szCs w:val="28"/>
        </w:rPr>
        <w:t>2.3. Overview of actual survey</w:t>
      </w:r>
    </w:p>
    <w:p w14:paraId="3C39EFAF" w14:textId="16F2F9D2" w:rsidR="00A10042" w:rsidRPr="006E1552" w:rsidRDefault="00A10042" w:rsidP="005A03BC">
      <w:pPr>
        <w:pStyle w:val="A4"/>
        <w:spacing w:line="233" w:lineRule="auto"/>
        <w:rPr>
          <w:rFonts w:asciiTheme="majorHAnsi" w:eastAsia="Calibri" w:hAnsiTheme="majorHAnsi" w:cstheme="majorHAnsi"/>
          <w:b/>
          <w:iCs/>
          <w:color w:val="auto"/>
          <w:sz w:val="28"/>
          <w:szCs w:val="28"/>
        </w:rPr>
      </w:pPr>
      <w:r w:rsidRPr="006E1552">
        <w:rPr>
          <w:rFonts w:asciiTheme="majorHAnsi" w:eastAsia="Calibri" w:hAnsiTheme="majorHAnsi" w:cstheme="majorHAnsi"/>
          <w:b/>
          <w:iCs/>
          <w:color w:val="auto"/>
          <w:sz w:val="28"/>
          <w:szCs w:val="28"/>
        </w:rPr>
        <w:t>2.3.1. Introduction to surveys</w:t>
      </w:r>
    </w:p>
    <w:p w14:paraId="15ACD4CF" w14:textId="77777777" w:rsidR="00A10042" w:rsidRPr="006E1552" w:rsidRDefault="00A10042" w:rsidP="005A03BC">
      <w:pPr>
        <w:pStyle w:val="A4"/>
        <w:spacing w:line="233" w:lineRule="auto"/>
        <w:rPr>
          <w:rFonts w:asciiTheme="majorHAnsi" w:eastAsia="Calibri" w:hAnsiTheme="majorHAnsi" w:cstheme="majorHAnsi"/>
          <w:bCs/>
          <w:iCs/>
          <w:color w:val="auto"/>
          <w:sz w:val="28"/>
          <w:szCs w:val="28"/>
        </w:rPr>
      </w:pPr>
      <w:r w:rsidRPr="006E1552">
        <w:rPr>
          <w:rFonts w:asciiTheme="majorHAnsi" w:eastAsia="Calibri" w:hAnsiTheme="majorHAnsi" w:cstheme="majorHAnsi"/>
          <w:bCs/>
          <w:iCs/>
          <w:color w:val="auto"/>
          <w:sz w:val="28"/>
          <w:szCs w:val="28"/>
        </w:rPr>
        <w:t>2.3.1.1. Purpose and content of current research</w:t>
      </w:r>
    </w:p>
    <w:p w14:paraId="727845CE" w14:textId="226CC093" w:rsidR="00A10042" w:rsidRPr="006E1552" w:rsidRDefault="00A10042" w:rsidP="005A03BC">
      <w:pPr>
        <w:pStyle w:val="A4"/>
        <w:spacing w:line="233" w:lineRule="auto"/>
        <w:rPr>
          <w:rFonts w:asciiTheme="majorHAnsi" w:eastAsia="Calibri" w:hAnsiTheme="majorHAnsi" w:cstheme="majorHAnsi"/>
          <w:bCs/>
          <w:iCs/>
          <w:color w:val="auto"/>
          <w:sz w:val="28"/>
          <w:szCs w:val="28"/>
        </w:rPr>
      </w:pPr>
      <w:r w:rsidRPr="006E1552">
        <w:rPr>
          <w:rFonts w:asciiTheme="majorHAnsi" w:eastAsia="Calibri" w:hAnsiTheme="majorHAnsi" w:cstheme="majorHAnsi"/>
          <w:bCs/>
          <w:iCs/>
          <w:color w:val="auto"/>
          <w:sz w:val="28"/>
          <w:szCs w:val="28"/>
        </w:rPr>
        <w:t>2.3.1.2. Objects, scale, and time to research the current situation</w:t>
      </w:r>
    </w:p>
    <w:p w14:paraId="5BC86080" w14:textId="394EC746" w:rsidR="003A0688" w:rsidRPr="006E1552" w:rsidRDefault="003A0688" w:rsidP="005A03BC">
      <w:pPr>
        <w:pStyle w:val="3a"/>
        <w:spacing w:line="233" w:lineRule="auto"/>
        <w:ind w:firstLine="720"/>
        <w:rPr>
          <w:rFonts w:asciiTheme="majorHAnsi" w:eastAsia="Times New Roman" w:hAnsiTheme="majorHAnsi" w:cstheme="majorHAnsi"/>
          <w:b w:val="0"/>
          <w:i w:val="0"/>
          <w:iCs/>
          <w:sz w:val="28"/>
          <w:szCs w:val="28"/>
        </w:rPr>
      </w:pPr>
      <w:bookmarkStart w:id="409" w:name="_Toc52950595"/>
      <w:bookmarkStart w:id="410" w:name="_Toc84854254"/>
      <w:bookmarkStart w:id="411" w:name="_Toc84854435"/>
      <w:bookmarkStart w:id="412" w:name="_Toc85009597"/>
      <w:bookmarkStart w:id="413" w:name="_Toc114012276"/>
      <w:r w:rsidRPr="006E1552">
        <w:rPr>
          <w:rFonts w:asciiTheme="majorHAnsi" w:eastAsia="Times New Roman" w:hAnsiTheme="majorHAnsi" w:cstheme="majorHAnsi"/>
          <w:b w:val="0"/>
          <w:sz w:val="28"/>
          <w:szCs w:val="28"/>
        </w:rPr>
        <w:t>- Survey subjects:</w:t>
      </w:r>
      <w:r w:rsidRPr="006E1552">
        <w:rPr>
          <w:rFonts w:asciiTheme="majorHAnsi" w:eastAsia="Times New Roman" w:hAnsiTheme="majorHAnsi" w:cstheme="majorHAnsi"/>
          <w:b w:val="0"/>
          <w:i w:val="0"/>
          <w:iCs/>
          <w:sz w:val="28"/>
          <w:szCs w:val="28"/>
        </w:rPr>
        <w:t xml:space="preserve"> The total number of subjects participating in the survey is 1,404 people, including 144 administrators, 360 teachers</w:t>
      </w:r>
      <w:r w:rsidR="00AC7F10" w:rsidRPr="006E1552">
        <w:rPr>
          <w:rFonts w:asciiTheme="majorHAnsi" w:eastAsia="Times New Roman" w:hAnsiTheme="majorHAnsi" w:cstheme="majorHAnsi"/>
          <w:b w:val="0"/>
          <w:i w:val="0"/>
          <w:iCs/>
          <w:sz w:val="28"/>
          <w:szCs w:val="28"/>
        </w:rPr>
        <w:t>,</w:t>
      </w:r>
      <w:r w:rsidRPr="006E1552">
        <w:rPr>
          <w:rFonts w:asciiTheme="majorHAnsi" w:eastAsia="Times New Roman" w:hAnsiTheme="majorHAnsi" w:cstheme="majorHAnsi"/>
          <w:b w:val="0"/>
          <w:i w:val="0"/>
          <w:iCs/>
          <w:sz w:val="28"/>
          <w:szCs w:val="28"/>
        </w:rPr>
        <w:t xml:space="preserve"> and 900 students. Besides the questionnaire survey, the author also conducted in-depth interviews with </w:t>
      </w:r>
      <w:r w:rsidR="001823BB" w:rsidRPr="006E1552">
        <w:rPr>
          <w:rFonts w:asciiTheme="majorHAnsi" w:eastAsia="Times New Roman" w:hAnsiTheme="majorHAnsi" w:cstheme="majorHAnsi"/>
          <w:b w:val="0"/>
          <w:i w:val="0"/>
          <w:iCs/>
          <w:sz w:val="28"/>
          <w:szCs w:val="28"/>
        </w:rPr>
        <w:t>several</w:t>
      </w:r>
      <w:r w:rsidRPr="006E1552">
        <w:rPr>
          <w:rFonts w:asciiTheme="majorHAnsi" w:eastAsia="Times New Roman" w:hAnsiTheme="majorHAnsi" w:cstheme="majorHAnsi"/>
          <w:b w:val="0"/>
          <w:i w:val="0"/>
          <w:iCs/>
          <w:sz w:val="28"/>
          <w:szCs w:val="28"/>
        </w:rPr>
        <w:t xml:space="preserve"> administrators, teachers</w:t>
      </w:r>
      <w:r w:rsidR="001823BB" w:rsidRPr="006E1552">
        <w:rPr>
          <w:rFonts w:asciiTheme="majorHAnsi" w:eastAsia="Times New Roman" w:hAnsiTheme="majorHAnsi" w:cstheme="majorHAnsi"/>
          <w:b w:val="0"/>
          <w:i w:val="0"/>
          <w:iCs/>
          <w:sz w:val="28"/>
          <w:szCs w:val="28"/>
        </w:rPr>
        <w:t>,</w:t>
      </w:r>
      <w:r w:rsidRPr="006E1552">
        <w:rPr>
          <w:rFonts w:asciiTheme="majorHAnsi" w:eastAsia="Times New Roman" w:hAnsiTheme="majorHAnsi" w:cstheme="majorHAnsi"/>
          <w:b w:val="0"/>
          <w:i w:val="0"/>
          <w:iCs/>
          <w:sz w:val="28"/>
          <w:szCs w:val="28"/>
        </w:rPr>
        <w:t xml:space="preserve"> and parents to collect more information.</w:t>
      </w:r>
    </w:p>
    <w:p w14:paraId="312B0590" w14:textId="4FFCC22B" w:rsidR="003A0688" w:rsidRPr="006E1552" w:rsidRDefault="003A0688" w:rsidP="005A03BC">
      <w:pPr>
        <w:pStyle w:val="3a"/>
        <w:spacing w:line="233" w:lineRule="auto"/>
        <w:ind w:firstLine="720"/>
        <w:rPr>
          <w:rFonts w:asciiTheme="majorHAnsi" w:eastAsia="Times New Roman" w:hAnsiTheme="majorHAnsi" w:cstheme="majorHAnsi"/>
          <w:b w:val="0"/>
          <w:i w:val="0"/>
          <w:iCs/>
          <w:sz w:val="28"/>
          <w:szCs w:val="28"/>
        </w:rPr>
      </w:pPr>
      <w:r w:rsidRPr="006E1552">
        <w:rPr>
          <w:rFonts w:asciiTheme="majorHAnsi" w:eastAsia="Times New Roman" w:hAnsiTheme="majorHAnsi" w:cstheme="majorHAnsi"/>
          <w:b w:val="0"/>
          <w:sz w:val="28"/>
          <w:szCs w:val="28"/>
        </w:rPr>
        <w:t xml:space="preserve">- Scope of </w:t>
      </w:r>
      <w:r w:rsidR="001823BB" w:rsidRPr="006E1552">
        <w:rPr>
          <w:rFonts w:asciiTheme="majorHAnsi" w:eastAsia="Times New Roman" w:hAnsiTheme="majorHAnsi" w:cstheme="majorHAnsi"/>
          <w:b w:val="0"/>
          <w:sz w:val="28"/>
          <w:szCs w:val="28"/>
        </w:rPr>
        <w:t xml:space="preserve">the </w:t>
      </w:r>
      <w:r w:rsidRPr="006E1552">
        <w:rPr>
          <w:rFonts w:asciiTheme="majorHAnsi" w:eastAsia="Times New Roman" w:hAnsiTheme="majorHAnsi" w:cstheme="majorHAnsi"/>
          <w:b w:val="0"/>
          <w:sz w:val="28"/>
          <w:szCs w:val="28"/>
        </w:rPr>
        <w:t>survey:</w:t>
      </w:r>
      <w:r w:rsidRPr="006E1552">
        <w:rPr>
          <w:rFonts w:asciiTheme="majorHAnsi" w:eastAsia="Times New Roman" w:hAnsiTheme="majorHAnsi" w:cstheme="majorHAnsi"/>
          <w:b w:val="0"/>
          <w:i w:val="0"/>
          <w:iCs/>
          <w:sz w:val="28"/>
          <w:szCs w:val="28"/>
        </w:rPr>
        <w:t xml:space="preserve"> Public</w:t>
      </w:r>
      <w:r w:rsidR="001823BB" w:rsidRPr="006E1552">
        <w:rPr>
          <w:rFonts w:asciiTheme="majorHAnsi" w:eastAsia="Times New Roman" w:hAnsiTheme="majorHAnsi" w:cstheme="majorHAnsi"/>
          <w:b w:val="0"/>
          <w:i w:val="0"/>
          <w:iCs/>
          <w:sz w:val="28"/>
          <w:szCs w:val="28"/>
        </w:rPr>
        <w:t xml:space="preserve"> lower </w:t>
      </w:r>
      <w:r w:rsidR="006B536B" w:rsidRPr="006E1552">
        <w:rPr>
          <w:rFonts w:asciiTheme="majorHAnsi" w:eastAsia="Times New Roman" w:hAnsiTheme="majorHAnsi" w:cstheme="majorHAnsi"/>
          <w:b w:val="0"/>
          <w:i w:val="0"/>
          <w:iCs/>
          <w:sz w:val="28"/>
          <w:szCs w:val="28"/>
        </w:rPr>
        <w:t>secondary schools</w:t>
      </w:r>
      <w:r w:rsidRPr="006E1552">
        <w:rPr>
          <w:rFonts w:asciiTheme="majorHAnsi" w:eastAsia="Times New Roman" w:hAnsiTheme="majorHAnsi" w:cstheme="majorHAnsi"/>
          <w:b w:val="0"/>
          <w:i w:val="0"/>
          <w:iCs/>
          <w:sz w:val="28"/>
          <w:szCs w:val="28"/>
        </w:rPr>
        <w:t xml:space="preserve"> in Hanoi City, representing four urban districts (Long Bien, Ba Dinh, Hoan Kiem, Nam Tu Liem) and three suburban districts (Gia Lam, My Duc, Hoai Duc).</w:t>
      </w:r>
    </w:p>
    <w:p w14:paraId="43B2FD1B" w14:textId="5A8130D7" w:rsidR="003A0688" w:rsidRPr="006E1552" w:rsidRDefault="003A0688" w:rsidP="005A03BC">
      <w:pPr>
        <w:pStyle w:val="3a"/>
        <w:spacing w:line="233" w:lineRule="auto"/>
        <w:ind w:firstLine="720"/>
        <w:rPr>
          <w:rFonts w:asciiTheme="majorHAnsi" w:eastAsia="Times New Roman" w:hAnsiTheme="majorHAnsi" w:cstheme="majorHAnsi"/>
          <w:b w:val="0"/>
          <w:i w:val="0"/>
          <w:iCs/>
          <w:sz w:val="28"/>
          <w:szCs w:val="28"/>
        </w:rPr>
      </w:pPr>
      <w:r w:rsidRPr="006E1552">
        <w:rPr>
          <w:rFonts w:asciiTheme="majorHAnsi" w:eastAsia="Times New Roman" w:hAnsiTheme="majorHAnsi" w:cstheme="majorHAnsi"/>
          <w:b w:val="0"/>
          <w:sz w:val="28"/>
          <w:szCs w:val="28"/>
        </w:rPr>
        <w:t>- Survey time:</w:t>
      </w:r>
      <w:r w:rsidRPr="006E1552">
        <w:rPr>
          <w:rFonts w:asciiTheme="majorHAnsi" w:eastAsia="Times New Roman" w:hAnsiTheme="majorHAnsi" w:cstheme="majorHAnsi"/>
          <w:b w:val="0"/>
          <w:i w:val="0"/>
          <w:iCs/>
          <w:sz w:val="28"/>
          <w:szCs w:val="28"/>
        </w:rPr>
        <w:t xml:space="preserve"> 06 months (From March to August 2020).</w:t>
      </w:r>
    </w:p>
    <w:p w14:paraId="27898722" w14:textId="67CB7E50" w:rsidR="00E913CD" w:rsidRPr="006E1552" w:rsidRDefault="00E913CD" w:rsidP="005A03BC">
      <w:pPr>
        <w:pStyle w:val="3a"/>
        <w:spacing w:line="233" w:lineRule="auto"/>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2.3.1.3. Methods, tools</w:t>
      </w:r>
      <w:r w:rsidR="00E2400D" w:rsidRPr="006E1552">
        <w:rPr>
          <w:rFonts w:asciiTheme="majorHAnsi" w:hAnsiTheme="majorHAnsi" w:cstheme="majorHAnsi"/>
          <w:b w:val="0"/>
          <w:bCs/>
          <w:spacing w:val="4"/>
          <w:sz w:val="28"/>
          <w:szCs w:val="28"/>
        </w:rPr>
        <w:t>,</w:t>
      </w:r>
      <w:r w:rsidRPr="006E1552">
        <w:rPr>
          <w:rFonts w:asciiTheme="majorHAnsi" w:hAnsiTheme="majorHAnsi" w:cstheme="majorHAnsi"/>
          <w:b w:val="0"/>
          <w:bCs/>
          <w:spacing w:val="4"/>
          <w:sz w:val="28"/>
          <w:szCs w:val="28"/>
        </w:rPr>
        <w:t xml:space="preserve"> and scales for surveying the current situation</w:t>
      </w:r>
    </w:p>
    <w:p w14:paraId="6211E9A2" w14:textId="61716852" w:rsidR="00E913CD" w:rsidRPr="006E1552" w:rsidRDefault="00E913CD"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Questionnaire survey in the form of multiple</w:t>
      </w:r>
      <w:r w:rsidR="00E2400D" w:rsidRPr="006E1552">
        <w:rPr>
          <w:rFonts w:asciiTheme="majorHAnsi" w:hAnsiTheme="majorHAnsi" w:cstheme="majorHAnsi"/>
          <w:b w:val="0"/>
          <w:bCs/>
          <w:i w:val="0"/>
          <w:iCs/>
          <w:spacing w:val="4"/>
          <w:sz w:val="28"/>
          <w:szCs w:val="28"/>
        </w:rPr>
        <w:t>-</w:t>
      </w:r>
      <w:r w:rsidRPr="006E1552">
        <w:rPr>
          <w:rFonts w:asciiTheme="majorHAnsi" w:hAnsiTheme="majorHAnsi" w:cstheme="majorHAnsi"/>
          <w:b w:val="0"/>
          <w:bCs/>
          <w:i w:val="0"/>
          <w:iCs/>
          <w:spacing w:val="4"/>
          <w:sz w:val="28"/>
          <w:szCs w:val="28"/>
        </w:rPr>
        <w:t>choice questions with many answer options to find out the information that needs to be researched.</w:t>
      </w:r>
    </w:p>
    <w:p w14:paraId="643CD43A" w14:textId="16970A89" w:rsidR="00E913CD" w:rsidRPr="006E1552" w:rsidRDefault="00E913CD"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 Interview managers at the Department, Division, </w:t>
      </w:r>
      <w:r w:rsidR="0051483E" w:rsidRPr="006E1552">
        <w:rPr>
          <w:rFonts w:asciiTheme="majorHAnsi" w:hAnsiTheme="majorHAnsi" w:cstheme="majorHAnsi"/>
          <w:b w:val="0"/>
          <w:bCs/>
          <w:i w:val="0"/>
          <w:iCs/>
          <w:spacing w:val="4"/>
          <w:sz w:val="28"/>
          <w:szCs w:val="28"/>
        </w:rPr>
        <w:t>School</w:t>
      </w:r>
      <w:r w:rsidRPr="006E1552">
        <w:rPr>
          <w:rFonts w:asciiTheme="majorHAnsi" w:hAnsiTheme="majorHAnsi" w:cstheme="majorHAnsi"/>
          <w:b w:val="0"/>
          <w:bCs/>
          <w:i w:val="0"/>
          <w:iCs/>
          <w:spacing w:val="4"/>
          <w:sz w:val="28"/>
          <w:szCs w:val="28"/>
        </w:rPr>
        <w:t xml:space="preserve"> Board of Directors, teachers, students</w:t>
      </w:r>
      <w:r w:rsidR="0051483E" w:rsidRPr="006E1552">
        <w:rPr>
          <w:rFonts w:asciiTheme="majorHAnsi" w:hAnsiTheme="majorHAnsi" w:cstheme="majorHAnsi"/>
          <w:b w:val="0"/>
          <w:bCs/>
          <w:i w:val="0"/>
          <w:iCs/>
          <w:spacing w:val="4"/>
          <w:sz w:val="28"/>
          <w:szCs w:val="28"/>
        </w:rPr>
        <w:t>,</w:t>
      </w:r>
      <w:r w:rsidRPr="006E1552">
        <w:rPr>
          <w:rFonts w:asciiTheme="majorHAnsi" w:hAnsiTheme="majorHAnsi" w:cstheme="majorHAnsi"/>
          <w:b w:val="0"/>
          <w:bCs/>
          <w:i w:val="0"/>
          <w:iCs/>
          <w:spacing w:val="4"/>
          <w:sz w:val="28"/>
          <w:szCs w:val="28"/>
        </w:rPr>
        <w:t xml:space="preserve"> and </w:t>
      </w:r>
      <w:r w:rsidR="0051483E" w:rsidRPr="006E1552">
        <w:rPr>
          <w:rFonts w:asciiTheme="majorHAnsi" w:hAnsiTheme="majorHAnsi" w:cstheme="majorHAnsi"/>
          <w:b w:val="0"/>
          <w:bCs/>
          <w:i w:val="0"/>
          <w:iCs/>
          <w:spacing w:val="4"/>
          <w:sz w:val="28"/>
          <w:szCs w:val="28"/>
        </w:rPr>
        <w:t xml:space="preserve">students’ </w:t>
      </w:r>
      <w:r w:rsidRPr="006E1552">
        <w:rPr>
          <w:rFonts w:asciiTheme="majorHAnsi" w:hAnsiTheme="majorHAnsi" w:cstheme="majorHAnsi"/>
          <w:b w:val="0"/>
          <w:bCs/>
          <w:i w:val="0"/>
          <w:iCs/>
          <w:spacing w:val="4"/>
          <w:sz w:val="28"/>
          <w:szCs w:val="28"/>
        </w:rPr>
        <w:t>parents</w:t>
      </w:r>
      <w:r w:rsidR="0051483E"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 xml:space="preserve">in </w:t>
      </w:r>
      <w:r w:rsidR="0051483E" w:rsidRPr="006E1552">
        <w:rPr>
          <w:rFonts w:asciiTheme="majorHAnsi" w:hAnsiTheme="majorHAnsi" w:cstheme="majorHAnsi"/>
          <w:b w:val="0"/>
          <w:bCs/>
          <w:i w:val="0"/>
          <w:iCs/>
          <w:spacing w:val="4"/>
          <w:sz w:val="28"/>
          <w:szCs w:val="28"/>
        </w:rPr>
        <w:t xml:space="preserve">lower </w:t>
      </w:r>
      <w:r w:rsidR="006B536B" w:rsidRPr="006E1552">
        <w:rPr>
          <w:rFonts w:asciiTheme="majorHAnsi" w:hAnsiTheme="majorHAnsi" w:cstheme="majorHAnsi"/>
          <w:b w:val="0"/>
          <w:bCs/>
          <w:i w:val="0"/>
          <w:iCs/>
          <w:spacing w:val="4"/>
          <w:sz w:val="28"/>
          <w:szCs w:val="28"/>
        </w:rPr>
        <w:t>secondary schools</w:t>
      </w:r>
      <w:r w:rsidRPr="006E1552">
        <w:rPr>
          <w:rFonts w:asciiTheme="majorHAnsi" w:hAnsiTheme="majorHAnsi" w:cstheme="majorHAnsi"/>
          <w:b w:val="0"/>
          <w:bCs/>
          <w:i w:val="0"/>
          <w:iCs/>
          <w:spacing w:val="4"/>
          <w:sz w:val="28"/>
          <w:szCs w:val="28"/>
        </w:rPr>
        <w:t xml:space="preserve"> to learn more about the research issue</w:t>
      </w:r>
      <w:r w:rsidR="0051483E"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w:t>
      </w:r>
    </w:p>
    <w:p w14:paraId="15601CA8" w14:textId="4B2F453C" w:rsidR="00E913CD" w:rsidRPr="006E1552" w:rsidRDefault="00E913CD"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 The scale used for the questionnaire is a 5-level scale, in which 1 is the lowest level, </w:t>
      </w:r>
      <w:r w:rsidR="00505030" w:rsidRPr="006E1552">
        <w:rPr>
          <w:rFonts w:asciiTheme="majorHAnsi" w:hAnsiTheme="majorHAnsi" w:cstheme="majorHAnsi"/>
          <w:b w:val="0"/>
          <w:bCs/>
          <w:i w:val="0"/>
          <w:iCs/>
          <w:spacing w:val="4"/>
          <w:sz w:val="28"/>
          <w:szCs w:val="28"/>
        </w:rPr>
        <w:t xml:space="preserve">and </w:t>
      </w:r>
      <w:r w:rsidRPr="006E1552">
        <w:rPr>
          <w:rFonts w:asciiTheme="majorHAnsi" w:hAnsiTheme="majorHAnsi" w:cstheme="majorHAnsi"/>
          <w:b w:val="0"/>
          <w:bCs/>
          <w:i w:val="0"/>
          <w:iCs/>
          <w:spacing w:val="4"/>
          <w:sz w:val="28"/>
          <w:szCs w:val="28"/>
        </w:rPr>
        <w:t>5 is the highest level for each criterion in</w:t>
      </w:r>
      <w:r w:rsidR="00505030"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 xml:space="preserve">each question. This scale is applied to </w:t>
      </w:r>
      <w:proofErr w:type="gramStart"/>
      <w:r w:rsidRPr="006E1552">
        <w:rPr>
          <w:rFonts w:asciiTheme="majorHAnsi" w:hAnsiTheme="majorHAnsi" w:cstheme="majorHAnsi"/>
          <w:b w:val="0"/>
          <w:bCs/>
          <w:i w:val="0"/>
          <w:iCs/>
          <w:spacing w:val="4"/>
          <w:sz w:val="28"/>
          <w:szCs w:val="28"/>
        </w:rPr>
        <w:t>both administrators</w:t>
      </w:r>
      <w:proofErr w:type="gramEnd"/>
      <w:r w:rsidRPr="006E1552">
        <w:rPr>
          <w:rFonts w:asciiTheme="majorHAnsi" w:hAnsiTheme="majorHAnsi" w:cstheme="majorHAnsi"/>
          <w:b w:val="0"/>
          <w:bCs/>
          <w:i w:val="0"/>
          <w:iCs/>
          <w:spacing w:val="4"/>
          <w:sz w:val="28"/>
          <w:szCs w:val="28"/>
        </w:rPr>
        <w:t>, teachers, and students in the questionnaire survey. The range of significance levels used for analysis and evaluation in the thesis is as follows:</w:t>
      </w:r>
    </w:p>
    <w:tbl>
      <w:tblPr>
        <w:tblStyle w:val="TableGrid"/>
        <w:tblW w:w="0" w:type="auto"/>
        <w:jc w:val="center"/>
        <w:tblLook w:val="04A0" w:firstRow="1" w:lastRow="0" w:firstColumn="1" w:lastColumn="0" w:noHBand="0" w:noVBand="1"/>
      </w:tblPr>
      <w:tblGrid>
        <w:gridCol w:w="2596"/>
        <w:gridCol w:w="6182"/>
      </w:tblGrid>
      <w:tr w:rsidR="007D4071" w:rsidRPr="006E1552" w14:paraId="3C2AAF3E" w14:textId="77777777" w:rsidTr="00805A38">
        <w:trPr>
          <w:jc w:val="center"/>
        </w:trPr>
        <w:tc>
          <w:tcPr>
            <w:tcW w:w="2596" w:type="dxa"/>
          </w:tcPr>
          <w:p w14:paraId="7E9C8961" w14:textId="3C1F481C" w:rsidR="009F1A51" w:rsidRPr="006E1552" w:rsidRDefault="00A92C9C" w:rsidP="009F1A51">
            <w:pPr>
              <w:pStyle w:val="2a"/>
              <w:spacing w:line="240" w:lineRule="auto"/>
              <w:rPr>
                <w:rFonts w:asciiTheme="majorHAnsi" w:eastAsia="Calibri" w:hAnsiTheme="majorHAnsi" w:cstheme="majorHAnsi"/>
                <w:sz w:val="28"/>
                <w:szCs w:val="28"/>
              </w:rPr>
            </w:pPr>
            <w:bookmarkStart w:id="414" w:name="_Toc114012280"/>
            <w:bookmarkStart w:id="415" w:name="_Toc52950601"/>
            <w:bookmarkStart w:id="416" w:name="_Toc84854259"/>
            <w:bookmarkStart w:id="417" w:name="_Toc84854440"/>
            <w:bookmarkStart w:id="418" w:name="_Toc85009601"/>
            <w:bookmarkEnd w:id="409"/>
            <w:bookmarkEnd w:id="410"/>
            <w:bookmarkEnd w:id="411"/>
            <w:bookmarkEnd w:id="412"/>
            <w:bookmarkEnd w:id="413"/>
            <w:r w:rsidRPr="006E1552">
              <w:rPr>
                <w:rFonts w:asciiTheme="majorHAnsi" w:hAnsiTheme="majorHAnsi" w:cstheme="majorHAnsi"/>
                <w:bCs/>
                <w:i/>
                <w:iCs/>
                <w:spacing w:val="4"/>
                <w:sz w:val="28"/>
                <w:szCs w:val="28"/>
              </w:rPr>
              <w:t>Significance</w:t>
            </w:r>
          </w:p>
        </w:tc>
        <w:tc>
          <w:tcPr>
            <w:tcW w:w="6182" w:type="dxa"/>
          </w:tcPr>
          <w:p w14:paraId="564F52DC" w14:textId="0F0852BB" w:rsidR="009F1A51" w:rsidRPr="006E1552" w:rsidRDefault="00A92C9C" w:rsidP="009F1A51">
            <w:pPr>
              <w:pStyle w:val="2a"/>
              <w:spacing w:line="240" w:lineRule="auto"/>
              <w:rPr>
                <w:rFonts w:asciiTheme="majorHAnsi" w:eastAsia="Calibri" w:hAnsiTheme="majorHAnsi" w:cstheme="majorHAnsi"/>
                <w:sz w:val="28"/>
                <w:szCs w:val="28"/>
              </w:rPr>
            </w:pPr>
            <w:r w:rsidRPr="006E1552">
              <w:rPr>
                <w:rFonts w:asciiTheme="majorHAnsi" w:eastAsia="Calibri" w:hAnsiTheme="majorHAnsi" w:cstheme="majorHAnsi"/>
                <w:sz w:val="28"/>
                <w:szCs w:val="28"/>
              </w:rPr>
              <w:t>Levels</w:t>
            </w:r>
          </w:p>
        </w:tc>
      </w:tr>
      <w:tr w:rsidR="007D4071" w:rsidRPr="006E1552" w14:paraId="2BED1321" w14:textId="77777777" w:rsidTr="00805A38">
        <w:trPr>
          <w:jc w:val="center"/>
        </w:trPr>
        <w:tc>
          <w:tcPr>
            <w:tcW w:w="2596" w:type="dxa"/>
          </w:tcPr>
          <w:p w14:paraId="4C91B7E3" w14:textId="77777777"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rFonts w:asciiTheme="majorHAnsi" w:eastAsia="Calibri" w:hAnsiTheme="majorHAnsi" w:cstheme="majorHAnsi"/>
                <w:b w:val="0"/>
                <w:bCs/>
                <w:sz w:val="28"/>
                <w:szCs w:val="28"/>
              </w:rPr>
              <w:t>1,0 - 1,80</w:t>
            </w:r>
          </w:p>
        </w:tc>
        <w:tc>
          <w:tcPr>
            <w:tcW w:w="6182" w:type="dxa"/>
          </w:tcPr>
          <w:p w14:paraId="0D485B8E" w14:textId="4DB32794"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b w:val="0"/>
                <w:bCs/>
                <w:sz w:val="28"/>
                <w:szCs w:val="28"/>
              </w:rPr>
              <w:t>Not used/ Not effective/ Not important</w:t>
            </w:r>
          </w:p>
        </w:tc>
      </w:tr>
      <w:tr w:rsidR="007D4071" w:rsidRPr="006E1552" w14:paraId="7BECD672" w14:textId="77777777" w:rsidTr="00805A38">
        <w:trPr>
          <w:jc w:val="center"/>
        </w:trPr>
        <w:tc>
          <w:tcPr>
            <w:tcW w:w="2596" w:type="dxa"/>
          </w:tcPr>
          <w:p w14:paraId="4103A9D6" w14:textId="77777777"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rFonts w:asciiTheme="majorHAnsi" w:eastAsia="Calibri" w:hAnsiTheme="majorHAnsi" w:cstheme="majorHAnsi"/>
                <w:b w:val="0"/>
                <w:bCs/>
                <w:sz w:val="28"/>
                <w:szCs w:val="28"/>
              </w:rPr>
              <w:t>1,81 - 2,60</w:t>
            </w:r>
          </w:p>
        </w:tc>
        <w:tc>
          <w:tcPr>
            <w:tcW w:w="6182" w:type="dxa"/>
          </w:tcPr>
          <w:p w14:paraId="44975035" w14:textId="0756A1C1"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b w:val="0"/>
                <w:bCs/>
                <w:sz w:val="28"/>
                <w:szCs w:val="28"/>
              </w:rPr>
              <w:t>Rarely used/Less effective/Less important</w:t>
            </w:r>
          </w:p>
        </w:tc>
      </w:tr>
      <w:tr w:rsidR="007D4071" w:rsidRPr="006E1552" w14:paraId="3544D680" w14:textId="77777777" w:rsidTr="00805A38">
        <w:trPr>
          <w:jc w:val="center"/>
        </w:trPr>
        <w:tc>
          <w:tcPr>
            <w:tcW w:w="2596" w:type="dxa"/>
          </w:tcPr>
          <w:p w14:paraId="47EBC169" w14:textId="77777777"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rFonts w:asciiTheme="majorHAnsi" w:eastAsia="Calibri" w:hAnsiTheme="majorHAnsi" w:cstheme="majorHAnsi"/>
                <w:b w:val="0"/>
                <w:bCs/>
                <w:sz w:val="28"/>
                <w:szCs w:val="28"/>
              </w:rPr>
              <w:t>2,61 - 3,40</w:t>
            </w:r>
          </w:p>
        </w:tc>
        <w:tc>
          <w:tcPr>
            <w:tcW w:w="6182" w:type="dxa"/>
          </w:tcPr>
          <w:p w14:paraId="3A67A57F" w14:textId="0DF2D5D6"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b w:val="0"/>
                <w:bCs/>
                <w:sz w:val="28"/>
                <w:szCs w:val="28"/>
              </w:rPr>
              <w:t>Neutral</w:t>
            </w:r>
          </w:p>
        </w:tc>
      </w:tr>
      <w:tr w:rsidR="007D4071" w:rsidRPr="006E1552" w14:paraId="5C696403" w14:textId="77777777" w:rsidTr="00805A38">
        <w:trPr>
          <w:jc w:val="center"/>
        </w:trPr>
        <w:tc>
          <w:tcPr>
            <w:tcW w:w="2596" w:type="dxa"/>
          </w:tcPr>
          <w:p w14:paraId="2CE5AC6A" w14:textId="77777777"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rFonts w:asciiTheme="majorHAnsi" w:eastAsia="Calibri" w:hAnsiTheme="majorHAnsi" w:cstheme="majorHAnsi"/>
                <w:b w:val="0"/>
                <w:bCs/>
                <w:sz w:val="28"/>
                <w:szCs w:val="28"/>
              </w:rPr>
              <w:t>3,41 - 4,20</w:t>
            </w:r>
          </w:p>
        </w:tc>
        <w:tc>
          <w:tcPr>
            <w:tcW w:w="6182" w:type="dxa"/>
          </w:tcPr>
          <w:p w14:paraId="02143607" w14:textId="6CDB2A4A"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b w:val="0"/>
                <w:bCs/>
                <w:sz w:val="28"/>
                <w:szCs w:val="28"/>
              </w:rPr>
              <w:t>Use regularly/Effectively/Importantly</w:t>
            </w:r>
          </w:p>
        </w:tc>
      </w:tr>
      <w:tr w:rsidR="007D4071" w:rsidRPr="006E1552" w14:paraId="3B1A8237" w14:textId="77777777" w:rsidTr="00805A38">
        <w:trPr>
          <w:jc w:val="center"/>
        </w:trPr>
        <w:tc>
          <w:tcPr>
            <w:tcW w:w="2596" w:type="dxa"/>
          </w:tcPr>
          <w:p w14:paraId="522EAD25" w14:textId="77777777"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rFonts w:asciiTheme="majorHAnsi" w:eastAsia="Calibri" w:hAnsiTheme="majorHAnsi" w:cstheme="majorHAnsi"/>
                <w:b w:val="0"/>
                <w:bCs/>
                <w:sz w:val="28"/>
                <w:szCs w:val="28"/>
              </w:rPr>
              <w:t>4,21 - 5,00</w:t>
            </w:r>
          </w:p>
        </w:tc>
        <w:tc>
          <w:tcPr>
            <w:tcW w:w="6182" w:type="dxa"/>
          </w:tcPr>
          <w:p w14:paraId="63B53E0E" w14:textId="7DEE53EF" w:rsidR="00805A38" w:rsidRPr="006E1552" w:rsidRDefault="00805A38" w:rsidP="00805A38">
            <w:pPr>
              <w:pStyle w:val="2a"/>
              <w:spacing w:line="240" w:lineRule="auto"/>
              <w:rPr>
                <w:rFonts w:asciiTheme="majorHAnsi" w:eastAsia="Calibri" w:hAnsiTheme="majorHAnsi" w:cstheme="majorHAnsi"/>
                <w:b w:val="0"/>
                <w:bCs/>
                <w:sz w:val="28"/>
                <w:szCs w:val="28"/>
              </w:rPr>
            </w:pPr>
            <w:r w:rsidRPr="006E1552">
              <w:rPr>
                <w:b w:val="0"/>
                <w:bCs/>
                <w:sz w:val="28"/>
                <w:szCs w:val="28"/>
              </w:rPr>
              <w:t>Use very often/ Very effective/Very important</w:t>
            </w:r>
          </w:p>
        </w:tc>
      </w:tr>
    </w:tbl>
    <w:p w14:paraId="5CAB7BE9" w14:textId="77777777" w:rsidR="007D2D79" w:rsidRPr="006E1552" w:rsidRDefault="007D2D79" w:rsidP="005A03BC">
      <w:pPr>
        <w:pStyle w:val="2a"/>
        <w:spacing w:line="233" w:lineRule="auto"/>
        <w:rPr>
          <w:rFonts w:asciiTheme="majorHAnsi" w:hAnsiTheme="majorHAnsi" w:cstheme="majorHAnsi"/>
          <w:i/>
          <w:sz w:val="28"/>
          <w:szCs w:val="28"/>
        </w:rPr>
      </w:pPr>
    </w:p>
    <w:p w14:paraId="7ADCD5AF" w14:textId="39BD8564" w:rsidR="00412DCA" w:rsidRPr="006E1552" w:rsidRDefault="005A2F73" w:rsidP="005A03BC">
      <w:pPr>
        <w:pStyle w:val="2a"/>
        <w:spacing w:line="233" w:lineRule="auto"/>
        <w:rPr>
          <w:rFonts w:asciiTheme="majorHAnsi" w:hAnsiTheme="majorHAnsi" w:cstheme="majorHAnsi"/>
          <w:i/>
          <w:sz w:val="28"/>
          <w:szCs w:val="28"/>
        </w:rPr>
      </w:pPr>
      <w:r w:rsidRPr="006E1552">
        <w:rPr>
          <w:rFonts w:asciiTheme="majorHAnsi" w:hAnsiTheme="majorHAnsi" w:cstheme="majorHAnsi"/>
          <w:i/>
          <w:sz w:val="28"/>
          <w:szCs w:val="28"/>
        </w:rPr>
        <w:t>2.3.</w:t>
      </w:r>
      <w:r w:rsidR="0060602C" w:rsidRPr="006E1552">
        <w:rPr>
          <w:rFonts w:asciiTheme="majorHAnsi" w:hAnsiTheme="majorHAnsi" w:cstheme="majorHAnsi"/>
          <w:i/>
          <w:sz w:val="28"/>
          <w:szCs w:val="28"/>
        </w:rPr>
        <w:t>2.</w:t>
      </w:r>
      <w:r w:rsidRPr="006E1552">
        <w:rPr>
          <w:rFonts w:asciiTheme="majorHAnsi" w:hAnsiTheme="majorHAnsi" w:cstheme="majorHAnsi"/>
          <w:i/>
          <w:sz w:val="28"/>
          <w:szCs w:val="28"/>
        </w:rPr>
        <w:t xml:space="preserve"> </w:t>
      </w:r>
      <w:r w:rsidR="00186DBF" w:rsidRPr="006E1552">
        <w:rPr>
          <w:rFonts w:asciiTheme="majorHAnsi" w:hAnsiTheme="majorHAnsi" w:cstheme="majorHAnsi"/>
          <w:i/>
          <w:sz w:val="28"/>
          <w:szCs w:val="28"/>
        </w:rPr>
        <w:t>Survey results</w:t>
      </w:r>
    </w:p>
    <w:p w14:paraId="04FE8A85" w14:textId="77777777" w:rsidR="00014271" w:rsidRPr="006E1552" w:rsidRDefault="00014271" w:rsidP="005A03BC">
      <w:pPr>
        <w:pStyle w:val="2a"/>
        <w:numPr>
          <w:ilvl w:val="1"/>
          <w:numId w:val="11"/>
        </w:numPr>
        <w:spacing w:line="233" w:lineRule="auto"/>
        <w:rPr>
          <w:rFonts w:asciiTheme="majorHAnsi" w:eastAsia="Times New Roman" w:hAnsiTheme="majorHAnsi" w:cstheme="majorHAnsi"/>
          <w:b w:val="0"/>
          <w:vanish/>
          <w:sz w:val="28"/>
          <w:szCs w:val="28"/>
        </w:rPr>
      </w:pPr>
      <w:bookmarkStart w:id="419" w:name="_Toc106921353"/>
      <w:bookmarkStart w:id="420" w:name="_Toc106921981"/>
      <w:bookmarkStart w:id="421" w:name="_Toc106922424"/>
      <w:bookmarkStart w:id="422" w:name="_Toc108381333"/>
      <w:bookmarkStart w:id="423" w:name="_Toc111170227"/>
      <w:bookmarkStart w:id="424" w:name="_Toc111701092"/>
      <w:bookmarkStart w:id="425" w:name="_Toc111709809"/>
      <w:bookmarkStart w:id="426" w:name="_Toc111713092"/>
      <w:bookmarkStart w:id="427" w:name="_Toc112023183"/>
      <w:bookmarkStart w:id="428" w:name="_Toc114011951"/>
      <w:bookmarkStart w:id="429" w:name="_Toc114012063"/>
      <w:bookmarkStart w:id="430" w:name="_Toc114012173"/>
      <w:bookmarkStart w:id="431" w:name="_Toc114012281"/>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414D22E" w14:textId="2C979DC0" w:rsidR="008F78DB" w:rsidRPr="006E1552" w:rsidRDefault="008F78DB" w:rsidP="005A03BC">
      <w:pPr>
        <w:pStyle w:val="3a"/>
        <w:spacing w:line="233" w:lineRule="auto"/>
        <w:rPr>
          <w:rFonts w:asciiTheme="majorHAnsi" w:hAnsiTheme="majorHAnsi" w:cstheme="majorHAnsi"/>
          <w:b w:val="0"/>
          <w:spacing w:val="4"/>
          <w:sz w:val="28"/>
          <w:szCs w:val="28"/>
        </w:rPr>
      </w:pPr>
      <w:bookmarkStart w:id="432" w:name="_Toc52950603"/>
      <w:bookmarkStart w:id="433" w:name="_Toc84854261"/>
      <w:bookmarkStart w:id="434" w:name="_Toc84854442"/>
      <w:bookmarkStart w:id="435" w:name="_Toc85009603"/>
      <w:bookmarkStart w:id="436" w:name="_Toc147222505"/>
      <w:bookmarkStart w:id="437" w:name="_Hlk76158326"/>
      <w:r w:rsidRPr="006E1552">
        <w:rPr>
          <w:rFonts w:asciiTheme="majorHAnsi" w:hAnsiTheme="majorHAnsi" w:cstheme="majorHAnsi"/>
          <w:b w:val="0"/>
          <w:spacing w:val="4"/>
          <w:sz w:val="28"/>
          <w:szCs w:val="28"/>
        </w:rPr>
        <w:t>2.3.</w:t>
      </w:r>
      <w:r w:rsidR="00687F6D" w:rsidRPr="006E1552">
        <w:rPr>
          <w:rFonts w:asciiTheme="majorHAnsi" w:hAnsiTheme="majorHAnsi" w:cstheme="majorHAnsi"/>
          <w:b w:val="0"/>
          <w:spacing w:val="4"/>
          <w:sz w:val="28"/>
          <w:szCs w:val="28"/>
        </w:rPr>
        <w:t>2.</w:t>
      </w:r>
      <w:r w:rsidRPr="006E1552">
        <w:rPr>
          <w:rFonts w:asciiTheme="majorHAnsi" w:hAnsiTheme="majorHAnsi" w:cstheme="majorHAnsi"/>
          <w:b w:val="0"/>
          <w:spacing w:val="4"/>
          <w:sz w:val="28"/>
          <w:szCs w:val="28"/>
        </w:rPr>
        <w:t xml:space="preserve">1. </w:t>
      </w:r>
      <w:bookmarkEnd w:id="432"/>
      <w:bookmarkEnd w:id="433"/>
      <w:bookmarkEnd w:id="434"/>
      <w:bookmarkEnd w:id="435"/>
      <w:bookmarkEnd w:id="436"/>
      <w:r w:rsidR="00687F6D" w:rsidRPr="006E1552">
        <w:rPr>
          <w:rFonts w:asciiTheme="majorHAnsi" w:hAnsiTheme="majorHAnsi" w:cstheme="majorHAnsi"/>
          <w:b w:val="0"/>
          <w:spacing w:val="4"/>
          <w:sz w:val="28"/>
          <w:szCs w:val="28"/>
        </w:rPr>
        <w:t xml:space="preserve">The current situation of teaching English </w:t>
      </w:r>
      <w:r w:rsidR="002669D9" w:rsidRPr="006E1552">
        <w:rPr>
          <w:rFonts w:asciiTheme="majorHAnsi" w:hAnsiTheme="majorHAnsi" w:cstheme="majorHAnsi"/>
          <w:b w:val="0"/>
          <w:spacing w:val="4"/>
          <w:sz w:val="28"/>
          <w:szCs w:val="28"/>
        </w:rPr>
        <w:t xml:space="preserve">lower </w:t>
      </w:r>
      <w:r w:rsidR="006B536B" w:rsidRPr="006E1552">
        <w:rPr>
          <w:rFonts w:asciiTheme="majorHAnsi" w:hAnsiTheme="majorHAnsi" w:cstheme="majorHAnsi"/>
          <w:b w:val="0"/>
          <w:spacing w:val="4"/>
          <w:sz w:val="28"/>
          <w:szCs w:val="28"/>
        </w:rPr>
        <w:t>secondary schools</w:t>
      </w:r>
      <w:r w:rsidR="00687F6D" w:rsidRPr="006E1552">
        <w:rPr>
          <w:rFonts w:asciiTheme="majorHAnsi" w:hAnsiTheme="majorHAnsi" w:cstheme="majorHAnsi"/>
          <w:b w:val="0"/>
          <w:spacing w:val="4"/>
          <w:sz w:val="28"/>
          <w:szCs w:val="28"/>
        </w:rPr>
        <w:t xml:space="preserve"> </w:t>
      </w:r>
      <w:r w:rsidR="002669D9" w:rsidRPr="006E1552">
        <w:rPr>
          <w:rFonts w:asciiTheme="majorHAnsi" w:hAnsiTheme="majorHAnsi" w:cstheme="majorHAnsi"/>
          <w:b w:val="0"/>
          <w:spacing w:val="4"/>
          <w:sz w:val="28"/>
          <w:szCs w:val="28"/>
        </w:rPr>
        <w:t xml:space="preserve">in Hanoi </w:t>
      </w:r>
      <w:r w:rsidR="00687F6D" w:rsidRPr="006E1552">
        <w:rPr>
          <w:rFonts w:asciiTheme="majorHAnsi" w:hAnsiTheme="majorHAnsi" w:cstheme="majorHAnsi"/>
          <w:b w:val="0"/>
          <w:spacing w:val="4"/>
          <w:sz w:val="28"/>
          <w:szCs w:val="28"/>
        </w:rPr>
        <w:t>towards developing student</w:t>
      </w:r>
      <w:r w:rsidR="002669D9" w:rsidRPr="006E1552">
        <w:rPr>
          <w:rFonts w:asciiTheme="majorHAnsi" w:hAnsiTheme="majorHAnsi" w:cstheme="majorHAnsi"/>
          <w:b w:val="0"/>
          <w:spacing w:val="4"/>
          <w:sz w:val="28"/>
          <w:szCs w:val="28"/>
        </w:rPr>
        <w:t>s’</w:t>
      </w:r>
      <w:r w:rsidR="00687F6D" w:rsidRPr="006E1552">
        <w:rPr>
          <w:rFonts w:asciiTheme="majorHAnsi" w:hAnsiTheme="majorHAnsi" w:cstheme="majorHAnsi"/>
          <w:b w:val="0"/>
          <w:spacing w:val="4"/>
          <w:sz w:val="28"/>
          <w:szCs w:val="28"/>
        </w:rPr>
        <w:t xml:space="preserve"> capacity</w:t>
      </w:r>
      <w:r w:rsidRPr="006E1552">
        <w:rPr>
          <w:rFonts w:asciiTheme="majorHAnsi" w:hAnsiTheme="majorHAnsi" w:cstheme="majorHAnsi"/>
          <w:b w:val="0"/>
          <w:spacing w:val="4"/>
          <w:sz w:val="28"/>
          <w:szCs w:val="28"/>
        </w:rPr>
        <w:tab/>
      </w:r>
    </w:p>
    <w:p w14:paraId="724A7832" w14:textId="45324789" w:rsidR="00687F6D" w:rsidRPr="006E1552" w:rsidRDefault="00B62BA8" w:rsidP="005A03BC">
      <w:pPr>
        <w:pStyle w:val="3a"/>
        <w:spacing w:line="233" w:lineRule="auto"/>
        <w:rPr>
          <w:rFonts w:asciiTheme="majorHAnsi" w:hAnsiTheme="majorHAnsi" w:cstheme="majorHAnsi"/>
          <w:b w:val="0"/>
          <w:bCs/>
          <w:i w:val="0"/>
          <w:iCs/>
          <w:spacing w:val="4"/>
          <w:sz w:val="28"/>
          <w:szCs w:val="28"/>
          <w:u w:val="single"/>
        </w:rPr>
      </w:pPr>
      <w:bookmarkStart w:id="438" w:name="_Toc147222506"/>
      <w:bookmarkStart w:id="439" w:name="_Toc52950604"/>
      <w:bookmarkStart w:id="440" w:name="_Toc84854262"/>
      <w:bookmarkStart w:id="441" w:name="_Toc84854443"/>
      <w:bookmarkStart w:id="442" w:name="_Toc85009604"/>
      <w:bookmarkStart w:id="443" w:name="_Toc114012283"/>
      <w:bookmarkStart w:id="444" w:name="_Hlk52827208"/>
      <w:bookmarkStart w:id="445" w:name="_Hlk76159286"/>
      <w:bookmarkEnd w:id="437"/>
      <w:r w:rsidRPr="006E1552">
        <w:rPr>
          <w:rFonts w:asciiTheme="majorHAnsi" w:hAnsiTheme="majorHAnsi" w:cstheme="majorHAnsi"/>
          <w:b w:val="0"/>
          <w:bCs/>
          <w:i w:val="0"/>
          <w:iCs/>
          <w:spacing w:val="4"/>
          <w:sz w:val="28"/>
          <w:szCs w:val="28"/>
          <w:u w:val="single"/>
        </w:rPr>
        <w:t xml:space="preserve">a) Current status of awareness about the importance of teaching English </w:t>
      </w:r>
      <w:r w:rsidR="00373047" w:rsidRPr="006E1552">
        <w:rPr>
          <w:rFonts w:asciiTheme="majorHAnsi" w:hAnsiTheme="majorHAnsi" w:cstheme="majorHAnsi"/>
          <w:b w:val="0"/>
          <w:bCs/>
          <w:i w:val="0"/>
          <w:iCs/>
          <w:spacing w:val="4"/>
          <w:sz w:val="28"/>
          <w:szCs w:val="28"/>
          <w:u w:val="single"/>
        </w:rPr>
        <w:t>towards</w:t>
      </w:r>
      <w:r w:rsidRPr="006E1552">
        <w:rPr>
          <w:rFonts w:asciiTheme="majorHAnsi" w:hAnsiTheme="majorHAnsi" w:cstheme="majorHAnsi"/>
          <w:b w:val="0"/>
          <w:bCs/>
          <w:i w:val="0"/>
          <w:iCs/>
          <w:spacing w:val="4"/>
          <w:sz w:val="28"/>
          <w:szCs w:val="28"/>
          <w:u w:val="single"/>
        </w:rPr>
        <w:t xml:space="preserve"> developing students' capacity</w:t>
      </w:r>
    </w:p>
    <w:p w14:paraId="671FD0E2" w14:textId="32898B13" w:rsidR="009D50E4" w:rsidRPr="006E1552" w:rsidRDefault="009D50E4"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In general, teachers consider teaching English to </w:t>
      </w:r>
      <w:r w:rsidR="00373047" w:rsidRPr="006E1552">
        <w:rPr>
          <w:rFonts w:asciiTheme="majorHAnsi" w:hAnsiTheme="majorHAnsi" w:cstheme="majorHAnsi"/>
          <w:b w:val="0"/>
          <w:bCs/>
          <w:i w:val="0"/>
          <w:iCs/>
          <w:spacing w:val="4"/>
          <w:sz w:val="28"/>
          <w:szCs w:val="28"/>
        </w:rPr>
        <w:t xml:space="preserve">lower </w:t>
      </w:r>
      <w:r w:rsidRPr="006E1552">
        <w:rPr>
          <w:rFonts w:asciiTheme="majorHAnsi" w:hAnsiTheme="majorHAnsi" w:cstheme="majorHAnsi"/>
          <w:b w:val="0"/>
          <w:bCs/>
          <w:i w:val="0"/>
          <w:iCs/>
          <w:spacing w:val="4"/>
          <w:sz w:val="28"/>
          <w:szCs w:val="28"/>
        </w:rPr>
        <w:t>secondary students in the direction of developing students' capacity to be very important (</w:t>
      </w:r>
      <w:r w:rsidR="00157117"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4.7). All teachers rated it at an important level or higher, of which 29.8% of teachers rated it at an important level (level 4) and 70.2% of teachers rated it as very important (level 5).</w:t>
      </w:r>
    </w:p>
    <w:p w14:paraId="4A9D6E87" w14:textId="2C0CECF3" w:rsidR="009D50E4" w:rsidRPr="006E1552" w:rsidRDefault="009D50E4"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the T-test results show that there is a difference between the assessment of urban and suburban teachers on the importance of teaching English at </w:t>
      </w:r>
      <w:r w:rsidR="003F4AEC" w:rsidRPr="006E1552">
        <w:rPr>
          <w:rFonts w:asciiTheme="majorHAnsi" w:hAnsiTheme="majorHAnsi" w:cstheme="majorHAnsi"/>
          <w:b w:val="0"/>
          <w:bCs/>
          <w:i w:val="0"/>
          <w:iCs/>
          <w:spacing w:val="4"/>
          <w:sz w:val="28"/>
          <w:szCs w:val="28"/>
        </w:rPr>
        <w:t xml:space="preserve">lower </w:t>
      </w:r>
      <w:r w:rsidRPr="006E1552">
        <w:rPr>
          <w:rFonts w:asciiTheme="majorHAnsi" w:hAnsiTheme="majorHAnsi" w:cstheme="majorHAnsi"/>
          <w:b w:val="0"/>
          <w:bCs/>
          <w:i w:val="0"/>
          <w:iCs/>
          <w:spacing w:val="4"/>
          <w:sz w:val="28"/>
          <w:szCs w:val="28"/>
        </w:rPr>
        <w:t xml:space="preserve">secondary level </w:t>
      </w:r>
      <w:r w:rsidR="003F4AEC" w:rsidRPr="006E1552">
        <w:rPr>
          <w:rFonts w:asciiTheme="majorHAnsi" w:hAnsiTheme="majorHAnsi" w:cstheme="majorHAnsi"/>
          <w:b w:val="0"/>
          <w:bCs/>
          <w:i w:val="0"/>
          <w:iCs/>
          <w:spacing w:val="4"/>
          <w:sz w:val="28"/>
          <w:szCs w:val="28"/>
        </w:rPr>
        <w:t>towards developing students' capacity</w:t>
      </w:r>
      <w:r w:rsidRPr="006E1552">
        <w:rPr>
          <w:rFonts w:asciiTheme="majorHAnsi" w:hAnsiTheme="majorHAnsi" w:cstheme="majorHAnsi"/>
          <w:b w:val="0"/>
          <w:bCs/>
          <w:i w:val="0"/>
          <w:iCs/>
          <w:spacing w:val="4"/>
          <w:sz w:val="28"/>
          <w:szCs w:val="28"/>
        </w:rPr>
        <w:t xml:space="preserve"> (sig = 0, 03 &lt; 0.05). Accordingly, teachers in suburban schools give lower ratings than teachers in inner-city </w:t>
      </w:r>
      <w:r w:rsidRPr="006E1552">
        <w:rPr>
          <w:rFonts w:asciiTheme="majorHAnsi" w:hAnsiTheme="majorHAnsi" w:cstheme="majorHAnsi"/>
          <w:b w:val="0"/>
          <w:bCs/>
          <w:i w:val="0"/>
          <w:iCs/>
          <w:spacing w:val="4"/>
          <w:sz w:val="28"/>
          <w:szCs w:val="28"/>
        </w:rPr>
        <w:lastRenderedPageBreak/>
        <w:t>schools. Although there are differences, the ratings all reach an average score of over 4.5.</w:t>
      </w:r>
    </w:p>
    <w:p w14:paraId="7E0A37CD" w14:textId="04E55A61" w:rsidR="00687F6D" w:rsidRPr="006E1552" w:rsidRDefault="009D50E4"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Thus, although there is a high consensus on the importance of teaching English at </w:t>
      </w:r>
      <w:r w:rsidR="00DD59A1" w:rsidRPr="006E1552">
        <w:rPr>
          <w:rFonts w:asciiTheme="majorHAnsi" w:hAnsiTheme="majorHAnsi" w:cstheme="majorHAnsi"/>
          <w:b w:val="0"/>
          <w:bCs/>
          <w:i w:val="0"/>
          <w:iCs/>
          <w:spacing w:val="4"/>
          <w:sz w:val="28"/>
          <w:szCs w:val="28"/>
        </w:rPr>
        <w:t xml:space="preserve">the </w:t>
      </w:r>
      <w:r w:rsidR="003F4AEC" w:rsidRPr="006E1552">
        <w:rPr>
          <w:rFonts w:asciiTheme="majorHAnsi" w:hAnsiTheme="majorHAnsi" w:cstheme="majorHAnsi"/>
          <w:b w:val="0"/>
          <w:bCs/>
          <w:i w:val="0"/>
          <w:iCs/>
          <w:spacing w:val="4"/>
          <w:sz w:val="28"/>
          <w:szCs w:val="28"/>
        </w:rPr>
        <w:t>lower</w:t>
      </w:r>
      <w:r w:rsidR="00163874"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secondary level</w:t>
      </w:r>
      <w:r w:rsidR="00163874" w:rsidRPr="006E1552">
        <w:rPr>
          <w:rFonts w:asciiTheme="majorHAnsi" w:hAnsiTheme="majorHAnsi" w:cstheme="majorHAnsi"/>
          <w:b w:val="0"/>
          <w:bCs/>
          <w:i w:val="0"/>
          <w:iCs/>
          <w:spacing w:val="4"/>
          <w:sz w:val="28"/>
          <w:szCs w:val="28"/>
        </w:rPr>
        <w:t xml:space="preserve"> towards developing students' capacity</w:t>
      </w:r>
      <w:r w:rsidRPr="006E1552">
        <w:rPr>
          <w:rFonts w:asciiTheme="majorHAnsi" w:hAnsiTheme="majorHAnsi" w:cstheme="majorHAnsi"/>
          <w:b w:val="0"/>
          <w:bCs/>
          <w:i w:val="0"/>
          <w:iCs/>
          <w:spacing w:val="4"/>
          <w:sz w:val="28"/>
          <w:szCs w:val="28"/>
        </w:rPr>
        <w:t>, from a statistical perspective, there are still certain differences between groups of teachers. The difference between urban and suburban teachers' assessments was explained more clearly when we conducted in-depth interviews. Inner-city teachers sa</w:t>
      </w:r>
      <w:r w:rsidR="00DD59A1" w:rsidRPr="006E1552">
        <w:rPr>
          <w:rFonts w:asciiTheme="majorHAnsi" w:hAnsiTheme="majorHAnsi" w:cstheme="majorHAnsi"/>
          <w:b w:val="0"/>
          <w:bCs/>
          <w:i w:val="0"/>
          <w:iCs/>
          <w:spacing w:val="4"/>
          <w:sz w:val="28"/>
          <w:szCs w:val="28"/>
        </w:rPr>
        <w:t>id</w:t>
      </w:r>
      <w:r w:rsidRPr="006E1552">
        <w:rPr>
          <w:rFonts w:asciiTheme="majorHAnsi" w:hAnsiTheme="majorHAnsi" w:cstheme="majorHAnsi"/>
          <w:b w:val="0"/>
          <w:bCs/>
          <w:i w:val="0"/>
          <w:iCs/>
          <w:spacing w:val="4"/>
          <w:sz w:val="28"/>
          <w:szCs w:val="28"/>
        </w:rPr>
        <w:t xml:space="preserve"> that up to now they still appreciate the importance of this form of teaching, even when there is no specific direction. Meanwhile, for suburban teachers, although </w:t>
      </w:r>
      <w:r w:rsidR="00DD59A1" w:rsidRPr="006E1552">
        <w:rPr>
          <w:rFonts w:asciiTheme="majorHAnsi" w:hAnsiTheme="majorHAnsi" w:cstheme="majorHAnsi"/>
          <w:b w:val="0"/>
          <w:bCs/>
          <w:i w:val="0"/>
          <w:iCs/>
          <w:spacing w:val="4"/>
          <w:sz w:val="28"/>
          <w:szCs w:val="28"/>
        </w:rPr>
        <w:t xml:space="preserve">they are </w:t>
      </w:r>
      <w:r w:rsidRPr="006E1552">
        <w:rPr>
          <w:rFonts w:asciiTheme="majorHAnsi" w:hAnsiTheme="majorHAnsi" w:cstheme="majorHAnsi"/>
          <w:b w:val="0"/>
          <w:bCs/>
          <w:i w:val="0"/>
          <w:iCs/>
          <w:spacing w:val="4"/>
          <w:sz w:val="28"/>
          <w:szCs w:val="28"/>
        </w:rPr>
        <w:t>aware of the importance of this activity, practical conditions in suburban schools sometimes do not allow it to be carried out as desired. Therefore, they see more clearly the importance of teaching English</w:t>
      </w:r>
      <w:r w:rsidR="00DD59A1" w:rsidRPr="006E1552">
        <w:rPr>
          <w:rFonts w:asciiTheme="majorHAnsi" w:hAnsiTheme="majorHAnsi" w:cstheme="majorHAnsi"/>
          <w:b w:val="0"/>
          <w:bCs/>
          <w:i w:val="0"/>
          <w:iCs/>
          <w:spacing w:val="4"/>
          <w:sz w:val="28"/>
          <w:szCs w:val="28"/>
        </w:rPr>
        <w:t xml:space="preserve"> towards developing students' capacity</w:t>
      </w:r>
      <w:r w:rsidRPr="006E1552">
        <w:rPr>
          <w:rFonts w:asciiTheme="majorHAnsi" w:hAnsiTheme="majorHAnsi" w:cstheme="majorHAnsi"/>
          <w:b w:val="0"/>
          <w:bCs/>
          <w:i w:val="0"/>
          <w:iCs/>
          <w:spacing w:val="4"/>
          <w:sz w:val="28"/>
          <w:szCs w:val="28"/>
        </w:rPr>
        <w:t>.</w:t>
      </w:r>
    </w:p>
    <w:p w14:paraId="11DE3B31" w14:textId="77777777" w:rsidR="00633261" w:rsidRPr="006E1552" w:rsidRDefault="00633261"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b) Current status of implementing teaching content</w:t>
      </w:r>
    </w:p>
    <w:p w14:paraId="1591946E" w14:textId="1F915986" w:rsidR="00633261" w:rsidRPr="006E1552" w:rsidRDefault="00633261"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More than half (54.7%) of teachers think that the biggest goal after completing English is "to have basic knowledge of English including phonetics, vocabulary, grammar" and mor</w:t>
      </w:r>
      <w:r w:rsidR="00845E96" w:rsidRPr="006E1552">
        <w:rPr>
          <w:rFonts w:asciiTheme="majorHAnsi" w:hAnsiTheme="majorHAnsi" w:cstheme="majorHAnsi"/>
          <w:b w:val="0"/>
          <w:bCs/>
          <w:i w:val="0"/>
          <w:iCs/>
          <w:spacing w:val="4"/>
          <w:sz w:val="28"/>
          <w:szCs w:val="28"/>
        </w:rPr>
        <w:t>e than two-fifths (</w:t>
      </w:r>
      <w:r w:rsidRPr="006E1552">
        <w:rPr>
          <w:rFonts w:asciiTheme="majorHAnsi" w:hAnsiTheme="majorHAnsi" w:cstheme="majorHAnsi"/>
          <w:b w:val="0"/>
          <w:bCs/>
          <w:i w:val="0"/>
          <w:iCs/>
          <w:spacing w:val="4"/>
          <w:sz w:val="28"/>
          <w:szCs w:val="28"/>
        </w:rPr>
        <w:t>41.0%) Teachers choose the goal of "using English as a communication tool". Meanwhile, only a few (4.3%) teachers chose the goal "Students have positive attitudes toward the subject and learning English" and especially no teachers chose the goal "Form and apply different learning methods and strategies”.</w:t>
      </w:r>
    </w:p>
    <w:p w14:paraId="0CF7FA55" w14:textId="4013EDBC" w:rsidR="00633261" w:rsidRPr="006E1552" w:rsidRDefault="00633261"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c) Current status of English teaching methods towards student</w:t>
      </w:r>
      <w:r w:rsidR="009E4237" w:rsidRPr="006E1552">
        <w:rPr>
          <w:rFonts w:asciiTheme="majorHAnsi" w:hAnsiTheme="majorHAnsi" w:cstheme="majorHAnsi"/>
          <w:b w:val="0"/>
          <w:bCs/>
          <w:i w:val="0"/>
          <w:iCs/>
          <w:spacing w:val="4"/>
          <w:sz w:val="28"/>
          <w:szCs w:val="28"/>
          <w:u w:val="single"/>
        </w:rPr>
        <w:t>s’</w:t>
      </w:r>
      <w:r w:rsidRPr="006E1552">
        <w:rPr>
          <w:rFonts w:asciiTheme="majorHAnsi" w:hAnsiTheme="majorHAnsi" w:cstheme="majorHAnsi"/>
          <w:b w:val="0"/>
          <w:bCs/>
          <w:i w:val="0"/>
          <w:iCs/>
          <w:spacing w:val="4"/>
          <w:sz w:val="28"/>
          <w:szCs w:val="28"/>
          <w:u w:val="single"/>
        </w:rPr>
        <w:t xml:space="preserve"> capacity development</w:t>
      </w:r>
    </w:p>
    <w:p w14:paraId="204B5577" w14:textId="61B7729B" w:rsidR="00633261" w:rsidRPr="006E1552" w:rsidRDefault="00633261"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According to teachers' assessments, the most frequently used method is games (</w:t>
      </w:r>
      <w:r w:rsidR="00157117"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4.55). This is also the method with the lowest difference between answers, in which all teachers use it regularly or very often. Next is the group teaching method (</w:t>
      </w:r>
      <w:r w:rsidR="00157117"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4.45) and question and answer method (</w:t>
      </w:r>
      <w:r w:rsidR="00157117"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4.40). These three methods are often used in lessons because of their simplicity, ease of application</w:t>
      </w:r>
      <w:r w:rsidR="009E4237" w:rsidRPr="006E1552">
        <w:rPr>
          <w:rFonts w:asciiTheme="majorHAnsi" w:hAnsiTheme="majorHAnsi" w:cstheme="majorHAnsi"/>
          <w:b w:val="0"/>
          <w:bCs/>
          <w:i w:val="0"/>
          <w:iCs/>
          <w:spacing w:val="4"/>
          <w:sz w:val="28"/>
          <w:szCs w:val="28"/>
        </w:rPr>
        <w:t>,</w:t>
      </w:r>
      <w:r w:rsidRPr="006E1552">
        <w:rPr>
          <w:rFonts w:asciiTheme="majorHAnsi" w:hAnsiTheme="majorHAnsi" w:cstheme="majorHAnsi"/>
          <w:b w:val="0"/>
          <w:bCs/>
          <w:i w:val="0"/>
          <w:iCs/>
          <w:spacing w:val="4"/>
          <w:sz w:val="28"/>
          <w:szCs w:val="28"/>
        </w:rPr>
        <w:t xml:space="preserve"> and ability to attract students' attention. The two methods that are used the least are teaching by contract (</w:t>
      </w:r>
      <w:r w:rsidR="00157117"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xml:space="preserve">= 1.91) and teaching by </w:t>
      </w:r>
      <w:r w:rsidR="009E4237" w:rsidRPr="006E1552">
        <w:rPr>
          <w:rFonts w:asciiTheme="majorHAnsi" w:hAnsiTheme="majorHAnsi" w:cstheme="majorHAnsi"/>
          <w:b w:val="0"/>
          <w:bCs/>
          <w:i w:val="0"/>
          <w:iCs/>
          <w:spacing w:val="4"/>
          <w:sz w:val="28"/>
          <w:szCs w:val="28"/>
        </w:rPr>
        <w:t>corners</w:t>
      </w:r>
      <w:r w:rsidRPr="006E1552">
        <w:rPr>
          <w:rFonts w:asciiTheme="majorHAnsi" w:hAnsiTheme="majorHAnsi" w:cstheme="majorHAnsi"/>
          <w:b w:val="0"/>
          <w:bCs/>
          <w:i w:val="0"/>
          <w:iCs/>
          <w:spacing w:val="4"/>
          <w:sz w:val="28"/>
          <w:szCs w:val="28"/>
        </w:rPr>
        <w:t xml:space="preserve"> (</w:t>
      </w:r>
      <w:r w:rsidR="00157117"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1.96).</w:t>
      </w:r>
    </w:p>
    <w:p w14:paraId="012C8345" w14:textId="5A79DC65" w:rsidR="00687F6D" w:rsidRPr="006E1552" w:rsidRDefault="00633261"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there is no significant difference in the application of teaching methods oriented towards learner capacity development between urban and suburban teachers. </w:t>
      </w:r>
      <w:r w:rsidRPr="006E1552">
        <w:rPr>
          <w:rFonts w:asciiTheme="majorHAnsi" w:hAnsiTheme="majorHAnsi" w:cstheme="majorHAnsi"/>
          <w:b w:val="0"/>
          <w:bCs/>
          <w:spacing w:val="4"/>
          <w:sz w:val="28"/>
          <w:szCs w:val="28"/>
        </w:rPr>
        <w:t>In terms of seniority,</w:t>
      </w:r>
      <w:r w:rsidRPr="006E1552">
        <w:rPr>
          <w:rFonts w:asciiTheme="majorHAnsi" w:hAnsiTheme="majorHAnsi" w:cstheme="majorHAnsi"/>
          <w:b w:val="0"/>
          <w:bCs/>
          <w:i w:val="0"/>
          <w:iCs/>
          <w:spacing w:val="4"/>
          <w:sz w:val="28"/>
          <w:szCs w:val="28"/>
        </w:rPr>
        <w:t xml:space="preserve"> in general, teachers use different teaching methods to develop student capacity with different frequencies. The ANOVA test results show that there is a statistically significant difference in the level of use of problem-raising and solving methods (sig = 0.002 &lt; 0.05) and role-playing methods (sig = 0.024 &lt; 0, 05) between groups of teachers with different seniority.</w:t>
      </w:r>
    </w:p>
    <w:p w14:paraId="52669C48" w14:textId="08892748" w:rsidR="001C04F4" w:rsidRPr="006E1552" w:rsidRDefault="001C04F4"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 xml:space="preserve">d) Current status of the organization of English teaching </w:t>
      </w:r>
      <w:r w:rsidR="009E4237" w:rsidRPr="006E1552">
        <w:rPr>
          <w:rFonts w:asciiTheme="majorHAnsi" w:hAnsiTheme="majorHAnsi" w:cstheme="majorHAnsi"/>
          <w:b w:val="0"/>
          <w:bCs/>
          <w:i w:val="0"/>
          <w:iCs/>
          <w:spacing w:val="4"/>
          <w:sz w:val="28"/>
          <w:szCs w:val="28"/>
        </w:rPr>
        <w:t>towards developing students' capacity</w:t>
      </w:r>
    </w:p>
    <w:p w14:paraId="45864C7A" w14:textId="05E3F1FD" w:rsidR="001C04F4" w:rsidRPr="006E1552" w:rsidRDefault="001C04F4"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The level of use of various forms of student</w:t>
      </w:r>
      <w:r w:rsidR="009E4237"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 xml:space="preserve"> </w:t>
      </w:r>
      <w:r w:rsidR="009E4237" w:rsidRPr="006E1552">
        <w:rPr>
          <w:rFonts w:asciiTheme="majorHAnsi" w:hAnsiTheme="majorHAnsi" w:cstheme="majorHAnsi"/>
          <w:b w:val="0"/>
          <w:bCs/>
          <w:i w:val="0"/>
          <w:iCs/>
          <w:spacing w:val="4"/>
          <w:sz w:val="28"/>
          <w:szCs w:val="28"/>
        </w:rPr>
        <w:t>competency</w:t>
      </w:r>
      <w:r w:rsidRPr="006E1552">
        <w:rPr>
          <w:rFonts w:asciiTheme="majorHAnsi" w:hAnsiTheme="majorHAnsi" w:cstheme="majorHAnsi"/>
          <w:b w:val="0"/>
          <w:bCs/>
          <w:i w:val="0"/>
          <w:iCs/>
          <w:spacing w:val="4"/>
          <w:sz w:val="28"/>
          <w:szCs w:val="28"/>
        </w:rPr>
        <w:t xml:space="preserve"> development is shown in Table 2.3. Accordingly, teaching in the integrated form is used the most (</w:t>
      </w:r>
      <w:r w:rsidR="003554FE"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3.92) while learning in the form of extracurricular and field trips is least used (</w:t>
      </w:r>
      <w:r w:rsidR="003554FE"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2.07).</w:t>
      </w:r>
    </w:p>
    <w:p w14:paraId="1BC8CB51" w14:textId="153B10ED" w:rsidR="00587B27" w:rsidRPr="006E1552" w:rsidRDefault="001C04F4" w:rsidP="003554FE">
      <w:pPr>
        <w:pStyle w:val="3a"/>
        <w:spacing w:line="240" w:lineRule="auto"/>
        <w:jc w:val="center"/>
        <w:rPr>
          <w:rFonts w:asciiTheme="majorHAnsi" w:hAnsiTheme="majorHAnsi" w:cstheme="majorHAnsi"/>
          <w:i w:val="0"/>
          <w:iCs/>
          <w:spacing w:val="4"/>
          <w:sz w:val="28"/>
          <w:szCs w:val="28"/>
        </w:rPr>
      </w:pPr>
      <w:proofErr w:type="gramStart"/>
      <w:r w:rsidRPr="006E1552">
        <w:rPr>
          <w:rFonts w:asciiTheme="majorHAnsi" w:hAnsiTheme="majorHAnsi" w:cstheme="majorHAnsi"/>
          <w:i w:val="0"/>
          <w:iCs/>
          <w:spacing w:val="4"/>
          <w:sz w:val="28"/>
          <w:szCs w:val="28"/>
        </w:rPr>
        <w:t>Table 2.3.</w:t>
      </w:r>
      <w:proofErr w:type="gramEnd"/>
      <w:r w:rsidRPr="006E1552">
        <w:rPr>
          <w:rFonts w:asciiTheme="majorHAnsi" w:hAnsiTheme="majorHAnsi" w:cstheme="majorHAnsi"/>
          <w:i w:val="0"/>
          <w:iCs/>
          <w:spacing w:val="4"/>
          <w:sz w:val="28"/>
          <w:szCs w:val="28"/>
        </w:rPr>
        <w:t xml:space="preserve"> Level of use of teaching methods by teachers in general</w:t>
      </w:r>
    </w:p>
    <w:tbl>
      <w:tblPr>
        <w:tblStyle w:val="TableGrid"/>
        <w:tblW w:w="0" w:type="auto"/>
        <w:jc w:val="center"/>
        <w:tblLook w:val="04A0" w:firstRow="1" w:lastRow="0" w:firstColumn="1" w:lastColumn="0" w:noHBand="0" w:noVBand="1"/>
      </w:tblPr>
      <w:tblGrid>
        <w:gridCol w:w="1088"/>
        <w:gridCol w:w="6421"/>
        <w:gridCol w:w="1979"/>
      </w:tblGrid>
      <w:tr w:rsidR="007D4071" w:rsidRPr="006E1552" w14:paraId="7A717D4F" w14:textId="77777777" w:rsidTr="0085704E">
        <w:trPr>
          <w:jc w:val="center"/>
        </w:trPr>
        <w:tc>
          <w:tcPr>
            <w:tcW w:w="1088" w:type="dxa"/>
          </w:tcPr>
          <w:p w14:paraId="0E551F80" w14:textId="0E31DB83" w:rsidR="006424F5" w:rsidRPr="006E1552" w:rsidRDefault="006424F5" w:rsidP="00C531B4">
            <w:pPr>
              <w:pStyle w:val="05"/>
              <w:spacing w:line="233" w:lineRule="auto"/>
              <w:rPr>
                <w:bCs/>
                <w:sz w:val="28"/>
                <w:szCs w:val="28"/>
              </w:rPr>
            </w:pPr>
            <w:r w:rsidRPr="006E1552">
              <w:rPr>
                <w:bCs/>
                <w:sz w:val="28"/>
                <w:szCs w:val="28"/>
              </w:rPr>
              <w:t>No.</w:t>
            </w:r>
          </w:p>
        </w:tc>
        <w:tc>
          <w:tcPr>
            <w:tcW w:w="6421" w:type="dxa"/>
          </w:tcPr>
          <w:p w14:paraId="72A61889" w14:textId="3326BA0D" w:rsidR="006424F5" w:rsidRPr="006E1552" w:rsidRDefault="001C5B39" w:rsidP="00C531B4">
            <w:pPr>
              <w:pStyle w:val="05"/>
              <w:spacing w:line="233" w:lineRule="auto"/>
              <w:rPr>
                <w:bCs/>
                <w:sz w:val="28"/>
                <w:szCs w:val="28"/>
              </w:rPr>
            </w:pPr>
            <w:r w:rsidRPr="006E1552">
              <w:rPr>
                <w:bCs/>
                <w:sz w:val="28"/>
                <w:szCs w:val="28"/>
              </w:rPr>
              <w:t>O</w:t>
            </w:r>
            <w:r w:rsidR="006424F5" w:rsidRPr="006E1552">
              <w:rPr>
                <w:bCs/>
                <w:sz w:val="28"/>
                <w:szCs w:val="28"/>
              </w:rPr>
              <w:t>rganization of English teaching</w:t>
            </w:r>
          </w:p>
        </w:tc>
        <w:tc>
          <w:tcPr>
            <w:tcW w:w="1979" w:type="dxa"/>
          </w:tcPr>
          <w:p w14:paraId="690831F5" w14:textId="11D0C67E" w:rsidR="006424F5" w:rsidRPr="006E1552" w:rsidRDefault="006424F5" w:rsidP="00C531B4">
            <w:pPr>
              <w:pStyle w:val="05"/>
              <w:spacing w:line="233" w:lineRule="auto"/>
              <w:rPr>
                <w:bCs/>
                <w:sz w:val="28"/>
                <w:szCs w:val="28"/>
              </w:rPr>
            </w:pPr>
            <w:r w:rsidRPr="006E1552">
              <w:rPr>
                <w:bCs/>
                <w:sz w:val="28"/>
                <w:szCs w:val="28"/>
              </w:rPr>
              <w:t>Mean</w:t>
            </w:r>
          </w:p>
        </w:tc>
      </w:tr>
      <w:tr w:rsidR="007D4071" w:rsidRPr="006E1552" w14:paraId="5714DEAC" w14:textId="77777777" w:rsidTr="0085704E">
        <w:trPr>
          <w:jc w:val="center"/>
        </w:trPr>
        <w:tc>
          <w:tcPr>
            <w:tcW w:w="1088" w:type="dxa"/>
          </w:tcPr>
          <w:p w14:paraId="6EE142D2" w14:textId="77777777" w:rsidR="006424F5" w:rsidRPr="006E1552" w:rsidRDefault="006424F5" w:rsidP="006424F5">
            <w:pPr>
              <w:pStyle w:val="05"/>
              <w:spacing w:line="233" w:lineRule="auto"/>
              <w:rPr>
                <w:b w:val="0"/>
                <w:bCs/>
                <w:sz w:val="28"/>
                <w:szCs w:val="28"/>
              </w:rPr>
            </w:pPr>
            <w:r w:rsidRPr="006E1552">
              <w:rPr>
                <w:b w:val="0"/>
                <w:bCs/>
                <w:sz w:val="28"/>
                <w:szCs w:val="28"/>
              </w:rPr>
              <w:t>1</w:t>
            </w:r>
          </w:p>
        </w:tc>
        <w:tc>
          <w:tcPr>
            <w:tcW w:w="6421" w:type="dxa"/>
          </w:tcPr>
          <w:p w14:paraId="52CD6DB2" w14:textId="561A0B29" w:rsidR="006424F5" w:rsidRPr="006E1552" w:rsidRDefault="006424F5" w:rsidP="006424F5">
            <w:pPr>
              <w:pStyle w:val="05"/>
              <w:spacing w:line="233" w:lineRule="auto"/>
              <w:jc w:val="left"/>
              <w:rPr>
                <w:b w:val="0"/>
                <w:bCs/>
                <w:sz w:val="28"/>
                <w:szCs w:val="28"/>
              </w:rPr>
            </w:pPr>
            <w:r w:rsidRPr="006E1552">
              <w:rPr>
                <w:b w:val="0"/>
                <w:bCs/>
                <w:sz w:val="28"/>
                <w:szCs w:val="28"/>
              </w:rPr>
              <w:t>Teaching in a differentiated form</w:t>
            </w:r>
          </w:p>
        </w:tc>
        <w:tc>
          <w:tcPr>
            <w:tcW w:w="1979" w:type="dxa"/>
          </w:tcPr>
          <w:p w14:paraId="2DF625CC" w14:textId="77777777" w:rsidR="006424F5" w:rsidRPr="006E1552" w:rsidRDefault="006424F5" w:rsidP="006424F5">
            <w:pPr>
              <w:pStyle w:val="05"/>
              <w:spacing w:line="233" w:lineRule="auto"/>
              <w:rPr>
                <w:b w:val="0"/>
                <w:bCs/>
                <w:sz w:val="28"/>
                <w:szCs w:val="28"/>
              </w:rPr>
            </w:pPr>
            <w:r w:rsidRPr="006E1552">
              <w:rPr>
                <w:b w:val="0"/>
                <w:sz w:val="28"/>
                <w:szCs w:val="28"/>
              </w:rPr>
              <w:t>3,26</w:t>
            </w:r>
          </w:p>
        </w:tc>
      </w:tr>
      <w:tr w:rsidR="007D4071" w:rsidRPr="006E1552" w14:paraId="1595CF93" w14:textId="77777777" w:rsidTr="0085704E">
        <w:trPr>
          <w:jc w:val="center"/>
        </w:trPr>
        <w:tc>
          <w:tcPr>
            <w:tcW w:w="1088" w:type="dxa"/>
          </w:tcPr>
          <w:p w14:paraId="56AF44F9" w14:textId="77777777" w:rsidR="006424F5" w:rsidRPr="006E1552" w:rsidRDefault="006424F5" w:rsidP="006424F5">
            <w:pPr>
              <w:pStyle w:val="05"/>
              <w:spacing w:line="233" w:lineRule="auto"/>
              <w:rPr>
                <w:b w:val="0"/>
                <w:bCs/>
                <w:sz w:val="28"/>
                <w:szCs w:val="28"/>
              </w:rPr>
            </w:pPr>
            <w:r w:rsidRPr="006E1552">
              <w:rPr>
                <w:b w:val="0"/>
                <w:bCs/>
                <w:sz w:val="28"/>
                <w:szCs w:val="28"/>
              </w:rPr>
              <w:t>2</w:t>
            </w:r>
          </w:p>
        </w:tc>
        <w:tc>
          <w:tcPr>
            <w:tcW w:w="6421" w:type="dxa"/>
          </w:tcPr>
          <w:p w14:paraId="1CF5F228" w14:textId="4B40F362" w:rsidR="006424F5" w:rsidRPr="006E1552" w:rsidRDefault="006424F5" w:rsidP="006424F5">
            <w:pPr>
              <w:pStyle w:val="05"/>
              <w:spacing w:line="233" w:lineRule="auto"/>
              <w:jc w:val="left"/>
              <w:rPr>
                <w:b w:val="0"/>
                <w:bCs/>
                <w:sz w:val="28"/>
                <w:szCs w:val="28"/>
              </w:rPr>
            </w:pPr>
            <w:r w:rsidRPr="006E1552">
              <w:rPr>
                <w:b w:val="0"/>
                <w:bCs/>
                <w:sz w:val="28"/>
                <w:szCs w:val="28"/>
              </w:rPr>
              <w:t>Teaching in an integrated form</w:t>
            </w:r>
          </w:p>
        </w:tc>
        <w:tc>
          <w:tcPr>
            <w:tcW w:w="1979" w:type="dxa"/>
          </w:tcPr>
          <w:p w14:paraId="22579903" w14:textId="77777777" w:rsidR="006424F5" w:rsidRPr="006E1552" w:rsidRDefault="006424F5" w:rsidP="006424F5">
            <w:pPr>
              <w:pStyle w:val="05"/>
              <w:spacing w:line="233" w:lineRule="auto"/>
              <w:rPr>
                <w:b w:val="0"/>
                <w:bCs/>
                <w:sz w:val="28"/>
                <w:szCs w:val="28"/>
              </w:rPr>
            </w:pPr>
            <w:r w:rsidRPr="006E1552">
              <w:rPr>
                <w:b w:val="0"/>
                <w:sz w:val="28"/>
                <w:szCs w:val="28"/>
              </w:rPr>
              <w:t>3,92</w:t>
            </w:r>
          </w:p>
        </w:tc>
      </w:tr>
      <w:tr w:rsidR="007D4071" w:rsidRPr="006E1552" w14:paraId="3A6A6699" w14:textId="77777777" w:rsidTr="0085704E">
        <w:trPr>
          <w:jc w:val="center"/>
        </w:trPr>
        <w:tc>
          <w:tcPr>
            <w:tcW w:w="1088" w:type="dxa"/>
          </w:tcPr>
          <w:p w14:paraId="2F48F8D2" w14:textId="77777777" w:rsidR="006424F5" w:rsidRPr="006E1552" w:rsidRDefault="006424F5" w:rsidP="006424F5">
            <w:pPr>
              <w:pStyle w:val="05"/>
              <w:spacing w:line="233" w:lineRule="auto"/>
              <w:rPr>
                <w:b w:val="0"/>
                <w:bCs/>
                <w:sz w:val="28"/>
                <w:szCs w:val="28"/>
              </w:rPr>
            </w:pPr>
            <w:r w:rsidRPr="006E1552">
              <w:rPr>
                <w:b w:val="0"/>
                <w:bCs/>
                <w:sz w:val="28"/>
                <w:szCs w:val="28"/>
              </w:rPr>
              <w:t>3</w:t>
            </w:r>
          </w:p>
        </w:tc>
        <w:tc>
          <w:tcPr>
            <w:tcW w:w="6421" w:type="dxa"/>
          </w:tcPr>
          <w:p w14:paraId="1D7E4F88" w14:textId="6294FCCE" w:rsidR="006424F5" w:rsidRPr="006E1552" w:rsidRDefault="006424F5" w:rsidP="006424F5">
            <w:pPr>
              <w:pStyle w:val="05"/>
              <w:spacing w:line="233" w:lineRule="auto"/>
              <w:jc w:val="left"/>
              <w:rPr>
                <w:b w:val="0"/>
                <w:bCs/>
                <w:sz w:val="28"/>
                <w:szCs w:val="28"/>
              </w:rPr>
            </w:pPr>
            <w:r w:rsidRPr="006E1552">
              <w:rPr>
                <w:b w:val="0"/>
                <w:bCs/>
                <w:sz w:val="28"/>
                <w:szCs w:val="28"/>
              </w:rPr>
              <w:t>Organize an English club</w:t>
            </w:r>
          </w:p>
        </w:tc>
        <w:tc>
          <w:tcPr>
            <w:tcW w:w="1979" w:type="dxa"/>
          </w:tcPr>
          <w:p w14:paraId="11BDD393" w14:textId="77777777" w:rsidR="006424F5" w:rsidRPr="006E1552" w:rsidRDefault="006424F5" w:rsidP="006424F5">
            <w:pPr>
              <w:pStyle w:val="05"/>
              <w:spacing w:line="233" w:lineRule="auto"/>
              <w:rPr>
                <w:b w:val="0"/>
                <w:bCs/>
                <w:sz w:val="28"/>
                <w:szCs w:val="28"/>
              </w:rPr>
            </w:pPr>
            <w:r w:rsidRPr="006E1552">
              <w:rPr>
                <w:b w:val="0"/>
                <w:sz w:val="28"/>
                <w:szCs w:val="28"/>
              </w:rPr>
              <w:t>2,90</w:t>
            </w:r>
          </w:p>
        </w:tc>
      </w:tr>
      <w:tr w:rsidR="007D4071" w:rsidRPr="006E1552" w14:paraId="04C4BEA4" w14:textId="77777777" w:rsidTr="0085704E">
        <w:trPr>
          <w:jc w:val="center"/>
        </w:trPr>
        <w:tc>
          <w:tcPr>
            <w:tcW w:w="1088" w:type="dxa"/>
          </w:tcPr>
          <w:p w14:paraId="1EEEDE44" w14:textId="77777777" w:rsidR="006424F5" w:rsidRPr="006E1552" w:rsidRDefault="006424F5" w:rsidP="006424F5">
            <w:pPr>
              <w:pStyle w:val="05"/>
              <w:spacing w:line="233" w:lineRule="auto"/>
              <w:rPr>
                <w:b w:val="0"/>
                <w:bCs/>
                <w:sz w:val="28"/>
                <w:szCs w:val="28"/>
              </w:rPr>
            </w:pPr>
            <w:r w:rsidRPr="006E1552">
              <w:rPr>
                <w:b w:val="0"/>
                <w:bCs/>
                <w:sz w:val="28"/>
                <w:szCs w:val="28"/>
              </w:rPr>
              <w:t>4</w:t>
            </w:r>
          </w:p>
        </w:tc>
        <w:tc>
          <w:tcPr>
            <w:tcW w:w="6421" w:type="dxa"/>
          </w:tcPr>
          <w:p w14:paraId="4CD192A5" w14:textId="62696745" w:rsidR="006424F5" w:rsidRPr="006E1552" w:rsidRDefault="006424F5" w:rsidP="006424F5">
            <w:pPr>
              <w:pStyle w:val="05"/>
              <w:spacing w:line="233" w:lineRule="auto"/>
              <w:jc w:val="left"/>
              <w:rPr>
                <w:b w:val="0"/>
                <w:bCs/>
                <w:sz w:val="28"/>
                <w:szCs w:val="28"/>
              </w:rPr>
            </w:pPr>
            <w:r w:rsidRPr="006E1552">
              <w:rPr>
                <w:b w:val="0"/>
                <w:bCs/>
                <w:sz w:val="28"/>
                <w:szCs w:val="28"/>
              </w:rPr>
              <w:t>Study in the form of extra</w:t>
            </w:r>
            <w:r w:rsidR="00845E96" w:rsidRPr="006E1552">
              <w:rPr>
                <w:b w:val="0"/>
                <w:bCs/>
                <w:sz w:val="28"/>
                <w:szCs w:val="28"/>
              </w:rPr>
              <w:t>-</w:t>
            </w:r>
            <w:r w:rsidRPr="006E1552">
              <w:rPr>
                <w:b w:val="0"/>
                <w:bCs/>
                <w:sz w:val="28"/>
                <w:szCs w:val="28"/>
              </w:rPr>
              <w:t>curriculars and field trips</w:t>
            </w:r>
          </w:p>
        </w:tc>
        <w:tc>
          <w:tcPr>
            <w:tcW w:w="1979" w:type="dxa"/>
          </w:tcPr>
          <w:p w14:paraId="1EF3A9C5" w14:textId="77777777" w:rsidR="006424F5" w:rsidRPr="006E1552" w:rsidRDefault="006424F5" w:rsidP="006424F5">
            <w:pPr>
              <w:pStyle w:val="05"/>
              <w:spacing w:line="233" w:lineRule="auto"/>
              <w:rPr>
                <w:b w:val="0"/>
                <w:bCs/>
                <w:sz w:val="28"/>
                <w:szCs w:val="28"/>
              </w:rPr>
            </w:pPr>
            <w:r w:rsidRPr="006E1552">
              <w:rPr>
                <w:b w:val="0"/>
                <w:sz w:val="28"/>
                <w:szCs w:val="28"/>
              </w:rPr>
              <w:t>2,07</w:t>
            </w:r>
          </w:p>
        </w:tc>
      </w:tr>
    </w:tbl>
    <w:p w14:paraId="3931B174" w14:textId="50CCC527" w:rsidR="00134858" w:rsidRPr="006E1552" w:rsidRDefault="00662978"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lastRenderedPageBreak/>
        <w:t>In terms of region</w:t>
      </w:r>
      <w:r w:rsidRPr="006E1552">
        <w:rPr>
          <w:rFonts w:asciiTheme="majorHAnsi" w:hAnsiTheme="majorHAnsi" w:cstheme="majorHAnsi"/>
          <w:b w:val="0"/>
          <w:bCs/>
          <w:i w:val="0"/>
          <w:iCs/>
          <w:spacing w:val="4"/>
          <w:sz w:val="28"/>
          <w:szCs w:val="28"/>
        </w:rPr>
        <w:t>, teachers in each region will use different forms of teaching organization. T-test results show that there is a statistically significant difference in the level of use of three forms of teaching organization, including English club</w:t>
      </w:r>
      <w:r w:rsidR="007B1447" w:rsidRPr="006E1552">
        <w:rPr>
          <w:rFonts w:asciiTheme="majorHAnsi" w:hAnsiTheme="majorHAnsi" w:cstheme="majorHAnsi"/>
          <w:b w:val="0"/>
          <w:bCs/>
          <w:i w:val="0"/>
          <w:iCs/>
          <w:spacing w:val="4"/>
          <w:sz w:val="28"/>
          <w:szCs w:val="28"/>
        </w:rPr>
        <w:t xml:space="preserve"> organization</w:t>
      </w:r>
      <w:r w:rsidRPr="006E1552">
        <w:rPr>
          <w:rFonts w:asciiTheme="majorHAnsi" w:hAnsiTheme="majorHAnsi" w:cstheme="majorHAnsi"/>
          <w:b w:val="0"/>
          <w:bCs/>
          <w:i w:val="0"/>
          <w:iCs/>
          <w:spacing w:val="4"/>
          <w:sz w:val="28"/>
          <w:szCs w:val="28"/>
        </w:rPr>
        <w:t xml:space="preserve"> and extracurricular forms, field trips (sig &lt; 0.05) between urban and suburban teachers. </w:t>
      </w:r>
    </w:p>
    <w:p w14:paraId="271229FF" w14:textId="08B23F43" w:rsidR="00587B27" w:rsidRPr="006E1552" w:rsidRDefault="0020704A"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 xml:space="preserve">In terms of </w:t>
      </w:r>
      <w:r w:rsidR="00662978" w:rsidRPr="006E1552">
        <w:rPr>
          <w:rFonts w:asciiTheme="majorHAnsi" w:hAnsiTheme="majorHAnsi" w:cstheme="majorHAnsi"/>
          <w:b w:val="0"/>
          <w:bCs/>
          <w:spacing w:val="4"/>
          <w:sz w:val="28"/>
          <w:szCs w:val="28"/>
        </w:rPr>
        <w:t>seniority,</w:t>
      </w:r>
      <w:r w:rsidR="00662978" w:rsidRPr="006E1552">
        <w:rPr>
          <w:rFonts w:asciiTheme="majorHAnsi" w:hAnsiTheme="majorHAnsi" w:cstheme="majorHAnsi"/>
          <w:b w:val="0"/>
          <w:bCs/>
          <w:i w:val="0"/>
          <w:iCs/>
          <w:spacing w:val="4"/>
          <w:sz w:val="28"/>
          <w:szCs w:val="28"/>
        </w:rPr>
        <w:t xml:space="preserve"> groups of teachers with different professional experience use different forms of teaching organization. The ANOVA test results show that there is a statistically significant difference in the level of use of integrated teaching (sig. = 0.000 &lt; 0.05) and the form of English club organization (sig. = 0.000 &lt; 0.05) between groups of teachers with different seniority groups.</w:t>
      </w:r>
    </w:p>
    <w:p w14:paraId="695FAED2" w14:textId="025417E3" w:rsidR="009F3312" w:rsidRPr="006E1552" w:rsidRDefault="008409BE"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e) Current status of testing and evaluating English teaching results towards developing students' capacity</w:t>
      </w:r>
    </w:p>
    <w:p w14:paraId="3C003DEF" w14:textId="38DF30D2" w:rsidR="00687F6D" w:rsidRPr="006E1552" w:rsidRDefault="00F24651"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Based on seniority,</w:t>
      </w:r>
      <w:r w:rsidRPr="006E1552">
        <w:rPr>
          <w:rFonts w:asciiTheme="majorHAnsi" w:hAnsiTheme="majorHAnsi" w:cstheme="majorHAnsi"/>
          <w:b w:val="0"/>
          <w:bCs/>
          <w:i w:val="0"/>
          <w:iCs/>
          <w:spacing w:val="4"/>
          <w:sz w:val="28"/>
          <w:szCs w:val="28"/>
        </w:rPr>
        <w:t xml:space="preserve"> teachers have different years of experience, so the level of achievement of various forms of testing and evaluation is also different. ANOVA test shows a statistically significant difference in the level of achievement of the form using rich assessment methods (sig. = 0.005 &lt; 0.05) and the cross-assessment form of students (sig. = 0.18 &lt; 0.05) between groups of teachers with different working seniority.</w:t>
      </w:r>
    </w:p>
    <w:p w14:paraId="6FB1FC35" w14:textId="41874938" w:rsidR="008F0BFB" w:rsidRPr="006E1552" w:rsidRDefault="008F0BFB"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f) Current status of conditions serving English teaching activities towards student</w:t>
      </w:r>
      <w:r w:rsidR="00AD7926" w:rsidRPr="006E1552">
        <w:rPr>
          <w:rFonts w:asciiTheme="majorHAnsi" w:hAnsiTheme="majorHAnsi" w:cstheme="majorHAnsi"/>
          <w:b w:val="0"/>
          <w:bCs/>
          <w:i w:val="0"/>
          <w:iCs/>
          <w:spacing w:val="4"/>
          <w:sz w:val="28"/>
          <w:szCs w:val="28"/>
          <w:u w:val="single"/>
        </w:rPr>
        <w:t>s’</w:t>
      </w:r>
      <w:r w:rsidRPr="006E1552">
        <w:rPr>
          <w:rFonts w:asciiTheme="majorHAnsi" w:hAnsiTheme="majorHAnsi" w:cstheme="majorHAnsi"/>
          <w:b w:val="0"/>
          <w:bCs/>
          <w:i w:val="0"/>
          <w:iCs/>
          <w:spacing w:val="4"/>
          <w:sz w:val="28"/>
          <w:szCs w:val="28"/>
          <w:u w:val="single"/>
        </w:rPr>
        <w:t xml:space="preserve"> capacity development</w:t>
      </w:r>
    </w:p>
    <w:p w14:paraId="1A256688" w14:textId="04705F00" w:rsidR="008F0BFB" w:rsidRPr="006E1552" w:rsidRDefault="008F0BFB"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According to teachers' assessment, the facilities and teaching equipment basically ensure teaching activities in </w:t>
      </w:r>
      <w:r w:rsidR="00AD7926" w:rsidRPr="006E1552">
        <w:rPr>
          <w:rFonts w:asciiTheme="majorHAnsi" w:hAnsiTheme="majorHAnsi" w:cstheme="majorHAnsi"/>
          <w:b w:val="0"/>
          <w:bCs/>
          <w:i w:val="0"/>
          <w:iCs/>
          <w:spacing w:val="4"/>
          <w:sz w:val="28"/>
          <w:szCs w:val="28"/>
        </w:rPr>
        <w:t>curriculum</w:t>
      </w:r>
      <w:r w:rsidRPr="006E1552">
        <w:rPr>
          <w:rFonts w:asciiTheme="majorHAnsi" w:hAnsiTheme="majorHAnsi" w:cstheme="majorHAnsi"/>
          <w:b w:val="0"/>
          <w:bCs/>
          <w:i w:val="0"/>
          <w:iCs/>
          <w:spacing w:val="4"/>
          <w:sz w:val="28"/>
          <w:szCs w:val="28"/>
        </w:rPr>
        <w:t xml:space="preserve"> delivery, with the average score of the criteria fluctuating between 3.02 - 4.63, no criteria are rated as ineffective or ineffective. In particular, teachers' skills in using IT to support English teaching and skills in using existing equipment and supplies are very effective (average scores = 4.63 and 4.58, respectively). This shows that IT has a very positive impact on teaching </w:t>
      </w:r>
      <w:r w:rsidR="001972CE" w:rsidRPr="006E1552">
        <w:rPr>
          <w:rFonts w:asciiTheme="majorHAnsi" w:hAnsiTheme="majorHAnsi" w:cstheme="majorHAnsi"/>
          <w:b w:val="0"/>
          <w:bCs/>
          <w:i w:val="0"/>
          <w:iCs/>
          <w:spacing w:val="4"/>
          <w:sz w:val="28"/>
          <w:szCs w:val="28"/>
        </w:rPr>
        <w:t xml:space="preserve">quality </w:t>
      </w:r>
      <w:r w:rsidRPr="006E1552">
        <w:rPr>
          <w:rFonts w:asciiTheme="majorHAnsi" w:hAnsiTheme="majorHAnsi" w:cstheme="majorHAnsi"/>
          <w:b w:val="0"/>
          <w:bCs/>
          <w:i w:val="0"/>
          <w:iCs/>
          <w:spacing w:val="4"/>
          <w:sz w:val="28"/>
          <w:szCs w:val="28"/>
        </w:rPr>
        <w:t>if teachers know how to use it effectively.</w:t>
      </w:r>
    </w:p>
    <w:p w14:paraId="668910E4" w14:textId="77777777" w:rsidR="006C128D" w:rsidRPr="006E1552" w:rsidRDefault="008F0BFB"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although there is a difference in the assessment of the level of facilities and teaching equipment of the school for English subject between urban and suburban teachers, the difference is not significant. The T-test also showed a statistically significant difference in the level of meeting the minimum conditions of textbooks, infrastructure</w:t>
      </w:r>
      <w:r w:rsidR="006C128D" w:rsidRPr="006E1552">
        <w:rPr>
          <w:rFonts w:asciiTheme="majorHAnsi" w:hAnsiTheme="majorHAnsi" w:cstheme="majorHAnsi"/>
          <w:b w:val="0"/>
          <w:bCs/>
          <w:i w:val="0"/>
          <w:iCs/>
          <w:spacing w:val="4"/>
          <w:sz w:val="28"/>
          <w:szCs w:val="28"/>
        </w:rPr>
        <w:t>,</w:t>
      </w:r>
      <w:r w:rsidRPr="006E1552">
        <w:rPr>
          <w:rFonts w:asciiTheme="majorHAnsi" w:hAnsiTheme="majorHAnsi" w:cstheme="majorHAnsi"/>
          <w:b w:val="0"/>
          <w:bCs/>
          <w:i w:val="0"/>
          <w:iCs/>
          <w:spacing w:val="4"/>
          <w:sz w:val="28"/>
          <w:szCs w:val="28"/>
        </w:rPr>
        <w:t xml:space="preserve"> and equipment (sig = 0.012 &lt; 0.05). </w:t>
      </w:r>
    </w:p>
    <w:p w14:paraId="54C8B779" w14:textId="0BF319D7" w:rsidR="00F24651" w:rsidRPr="006E1552" w:rsidRDefault="008F0BFB"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Based on seniority,</w:t>
      </w:r>
      <w:r w:rsidRPr="006E1552">
        <w:rPr>
          <w:rFonts w:asciiTheme="majorHAnsi" w:hAnsiTheme="majorHAnsi" w:cstheme="majorHAnsi"/>
          <w:b w:val="0"/>
          <w:bCs/>
          <w:i w:val="0"/>
          <w:iCs/>
          <w:spacing w:val="4"/>
          <w:sz w:val="28"/>
          <w:szCs w:val="28"/>
        </w:rPr>
        <w:t xml:space="preserve"> teachers with different working experiences have different opinions about </w:t>
      </w:r>
      <w:r w:rsidRPr="006E1552">
        <w:rPr>
          <w:rFonts w:asciiTheme="majorHAnsi" w:hAnsiTheme="majorHAnsi" w:cstheme="majorHAnsi"/>
          <w:b w:val="0"/>
          <w:bCs/>
          <w:spacing w:val="4"/>
          <w:sz w:val="28"/>
          <w:szCs w:val="28"/>
        </w:rPr>
        <w:t xml:space="preserve">the level of meeting the school's facilities and teaching equipment </w:t>
      </w:r>
      <w:r w:rsidRPr="006E1552">
        <w:rPr>
          <w:rFonts w:asciiTheme="majorHAnsi" w:hAnsiTheme="majorHAnsi" w:cstheme="majorHAnsi"/>
          <w:b w:val="0"/>
          <w:bCs/>
          <w:i w:val="0"/>
          <w:iCs/>
          <w:spacing w:val="4"/>
          <w:sz w:val="28"/>
          <w:szCs w:val="28"/>
        </w:rPr>
        <w:t xml:space="preserve">for English subject </w:t>
      </w:r>
      <w:r w:rsidR="001972CE" w:rsidRPr="006E1552">
        <w:rPr>
          <w:rFonts w:asciiTheme="majorHAnsi" w:hAnsiTheme="majorHAnsi" w:cstheme="majorHAnsi"/>
          <w:b w:val="0"/>
          <w:bCs/>
          <w:i w:val="0"/>
          <w:iCs/>
          <w:spacing w:val="4"/>
          <w:sz w:val="28"/>
          <w:szCs w:val="28"/>
        </w:rPr>
        <w:t>to</w:t>
      </w:r>
      <w:r w:rsidRPr="006E1552">
        <w:rPr>
          <w:rFonts w:asciiTheme="majorHAnsi" w:hAnsiTheme="majorHAnsi" w:cstheme="majorHAnsi"/>
          <w:b w:val="0"/>
          <w:bCs/>
          <w:i w:val="0"/>
          <w:iCs/>
          <w:spacing w:val="4"/>
          <w:sz w:val="28"/>
          <w:szCs w:val="28"/>
        </w:rPr>
        <w:t xml:space="preserve"> the </w:t>
      </w:r>
      <w:r w:rsidR="006C128D" w:rsidRPr="006E1552">
        <w:rPr>
          <w:rFonts w:asciiTheme="majorHAnsi" w:hAnsiTheme="majorHAnsi" w:cstheme="majorHAnsi"/>
          <w:b w:val="0"/>
          <w:bCs/>
          <w:i w:val="0"/>
          <w:iCs/>
          <w:spacing w:val="4"/>
          <w:sz w:val="28"/>
          <w:szCs w:val="28"/>
        </w:rPr>
        <w:t>competency</w:t>
      </w:r>
      <w:r w:rsidRPr="006E1552">
        <w:rPr>
          <w:rFonts w:asciiTheme="majorHAnsi" w:hAnsiTheme="majorHAnsi" w:cstheme="majorHAnsi"/>
          <w:b w:val="0"/>
          <w:bCs/>
          <w:i w:val="0"/>
          <w:iCs/>
          <w:spacing w:val="4"/>
          <w:sz w:val="28"/>
          <w:szCs w:val="28"/>
        </w:rPr>
        <w:t xml:space="preserve"> approach.</w:t>
      </w:r>
      <w:r w:rsidR="00BF019F" w:rsidRPr="006E1552">
        <w:rPr>
          <w:rFonts w:asciiTheme="majorHAnsi" w:hAnsiTheme="majorHAnsi" w:cstheme="majorHAnsi"/>
          <w:b w:val="0"/>
          <w:bCs/>
          <w:i w:val="0"/>
          <w:iCs/>
          <w:spacing w:val="4"/>
          <w:sz w:val="28"/>
          <w:szCs w:val="28"/>
        </w:rPr>
        <w:t xml:space="preserve"> Specifically, the group of teachers with 5 to less than 10 years of experience often evaluates the criteria at a lower level than the other three groups, except for the criteria of </w:t>
      </w:r>
      <w:r w:rsidR="00BF019F" w:rsidRPr="006E1552">
        <w:rPr>
          <w:rFonts w:asciiTheme="majorHAnsi" w:hAnsiTheme="majorHAnsi" w:cstheme="majorHAnsi"/>
          <w:b w:val="0"/>
          <w:bCs/>
          <w:spacing w:val="4"/>
          <w:sz w:val="28"/>
          <w:szCs w:val="28"/>
        </w:rPr>
        <w:t>skills in using existing equipment and supplies</w:t>
      </w:r>
      <w:r w:rsidR="00BF019F" w:rsidRPr="006E1552">
        <w:rPr>
          <w:rFonts w:asciiTheme="majorHAnsi" w:hAnsiTheme="majorHAnsi" w:cstheme="majorHAnsi"/>
          <w:b w:val="0"/>
          <w:bCs/>
          <w:i w:val="0"/>
          <w:iCs/>
          <w:spacing w:val="4"/>
          <w:sz w:val="28"/>
          <w:szCs w:val="28"/>
        </w:rPr>
        <w:t xml:space="preserve">. This is also the criterion with the least average difference </w:t>
      </w:r>
      <w:r w:rsidR="001972CE" w:rsidRPr="006E1552">
        <w:rPr>
          <w:rFonts w:asciiTheme="majorHAnsi" w:hAnsiTheme="majorHAnsi" w:cstheme="majorHAnsi"/>
          <w:b w:val="0"/>
          <w:bCs/>
          <w:i w:val="0"/>
          <w:iCs/>
          <w:spacing w:val="4"/>
          <w:sz w:val="28"/>
          <w:szCs w:val="28"/>
        </w:rPr>
        <w:t>among</w:t>
      </w:r>
      <w:r w:rsidR="00BF019F" w:rsidRPr="006E1552">
        <w:rPr>
          <w:rFonts w:asciiTheme="majorHAnsi" w:hAnsiTheme="majorHAnsi" w:cstheme="majorHAnsi"/>
          <w:b w:val="0"/>
          <w:bCs/>
          <w:i w:val="0"/>
          <w:iCs/>
          <w:spacing w:val="4"/>
          <w:sz w:val="28"/>
          <w:szCs w:val="28"/>
        </w:rPr>
        <w:t xml:space="preserve"> teacher groups.</w:t>
      </w:r>
    </w:p>
    <w:p w14:paraId="2EF4467D" w14:textId="22F3474D" w:rsidR="00AA14F0" w:rsidRPr="006E1552" w:rsidRDefault="004F03E0" w:rsidP="005A03BC">
      <w:pPr>
        <w:pStyle w:val="3a"/>
        <w:spacing w:line="233" w:lineRule="auto"/>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 xml:space="preserve">2.3.2.2. </w:t>
      </w:r>
      <w:r w:rsidR="00AA14F0" w:rsidRPr="006E1552">
        <w:rPr>
          <w:rFonts w:asciiTheme="majorHAnsi" w:hAnsiTheme="majorHAnsi" w:cstheme="majorHAnsi"/>
          <w:b w:val="0"/>
          <w:bCs/>
          <w:spacing w:val="4"/>
          <w:sz w:val="28"/>
          <w:szCs w:val="28"/>
        </w:rPr>
        <w:t xml:space="preserve">Current status of English teaching management in </w:t>
      </w:r>
      <w:r w:rsidR="00A43FE1" w:rsidRPr="006E1552">
        <w:rPr>
          <w:rFonts w:asciiTheme="majorHAnsi" w:hAnsiTheme="majorHAnsi" w:cstheme="majorHAnsi"/>
          <w:b w:val="0"/>
          <w:bCs/>
          <w:spacing w:val="4"/>
          <w:sz w:val="28"/>
          <w:szCs w:val="28"/>
        </w:rPr>
        <w:t xml:space="preserve">lower </w:t>
      </w:r>
      <w:r w:rsidR="006B536B" w:rsidRPr="006E1552">
        <w:rPr>
          <w:rFonts w:asciiTheme="majorHAnsi" w:hAnsiTheme="majorHAnsi" w:cstheme="majorHAnsi"/>
          <w:b w:val="0"/>
          <w:bCs/>
          <w:spacing w:val="4"/>
          <w:sz w:val="28"/>
          <w:szCs w:val="28"/>
        </w:rPr>
        <w:t>secondary schools</w:t>
      </w:r>
      <w:r w:rsidR="00AA14F0" w:rsidRPr="006E1552">
        <w:rPr>
          <w:rFonts w:asciiTheme="majorHAnsi" w:hAnsiTheme="majorHAnsi" w:cstheme="majorHAnsi"/>
          <w:b w:val="0"/>
          <w:bCs/>
          <w:spacing w:val="4"/>
          <w:sz w:val="28"/>
          <w:szCs w:val="28"/>
        </w:rPr>
        <w:t xml:space="preserve"> </w:t>
      </w:r>
      <w:r w:rsidR="00A43FE1" w:rsidRPr="006E1552">
        <w:rPr>
          <w:rFonts w:asciiTheme="majorHAnsi" w:hAnsiTheme="majorHAnsi" w:cstheme="majorHAnsi"/>
          <w:b w:val="0"/>
          <w:bCs/>
          <w:spacing w:val="4"/>
          <w:sz w:val="28"/>
          <w:szCs w:val="28"/>
        </w:rPr>
        <w:t xml:space="preserve">in Hanoi </w:t>
      </w:r>
      <w:r w:rsidR="00AE637E" w:rsidRPr="006E1552">
        <w:rPr>
          <w:rFonts w:asciiTheme="majorHAnsi" w:hAnsiTheme="majorHAnsi" w:cstheme="majorHAnsi"/>
          <w:b w:val="0"/>
          <w:bCs/>
          <w:spacing w:val="4"/>
          <w:sz w:val="28"/>
          <w:szCs w:val="28"/>
        </w:rPr>
        <w:t>towards students’ capacity development</w:t>
      </w:r>
    </w:p>
    <w:p w14:paraId="6C40FB9B" w14:textId="20D01BC2" w:rsidR="00AA14F0" w:rsidRPr="006E1552" w:rsidRDefault="00AA14F0"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t xml:space="preserve">a) Current status of awareness of administrators and English teachers about the necessity of English teaching management </w:t>
      </w:r>
      <w:r w:rsidR="00AE637E" w:rsidRPr="006E1552">
        <w:rPr>
          <w:rFonts w:asciiTheme="majorHAnsi" w:hAnsiTheme="majorHAnsi" w:cstheme="majorHAnsi"/>
          <w:b w:val="0"/>
          <w:bCs/>
          <w:i w:val="0"/>
          <w:iCs/>
          <w:spacing w:val="4"/>
          <w:sz w:val="28"/>
          <w:szCs w:val="28"/>
          <w:u w:val="single"/>
        </w:rPr>
        <w:t>towards students’ capacity development</w:t>
      </w:r>
    </w:p>
    <w:p w14:paraId="14014D1E" w14:textId="05A38320" w:rsidR="00AA14F0" w:rsidRPr="006E1552" w:rsidRDefault="00AA14F0"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The administrators believe that the management of English teaching according to student</w:t>
      </w:r>
      <w:r w:rsidR="00132866"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 xml:space="preserve"> capacity development is very necessary (</w:t>
      </w:r>
      <w:r w:rsidR="0011191D"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4.73) in improving the quality of training. This shows that managers are correctly aware of the important role of this work.</w:t>
      </w:r>
    </w:p>
    <w:p w14:paraId="10F82948" w14:textId="77777777" w:rsidR="00AA14F0" w:rsidRPr="006E1552" w:rsidRDefault="00AA14F0" w:rsidP="005A03BC">
      <w:pPr>
        <w:pStyle w:val="3a"/>
        <w:spacing w:line="233" w:lineRule="auto"/>
        <w:rPr>
          <w:rFonts w:asciiTheme="majorHAnsi" w:hAnsiTheme="majorHAnsi" w:cstheme="majorHAnsi"/>
          <w:b w:val="0"/>
          <w:bCs/>
          <w:i w:val="0"/>
          <w:iCs/>
          <w:spacing w:val="4"/>
          <w:sz w:val="28"/>
          <w:szCs w:val="28"/>
          <w:u w:val="single"/>
        </w:rPr>
      </w:pPr>
      <w:r w:rsidRPr="006E1552">
        <w:rPr>
          <w:rFonts w:asciiTheme="majorHAnsi" w:hAnsiTheme="majorHAnsi" w:cstheme="majorHAnsi"/>
          <w:b w:val="0"/>
          <w:bCs/>
          <w:i w:val="0"/>
          <w:iCs/>
          <w:spacing w:val="4"/>
          <w:sz w:val="28"/>
          <w:szCs w:val="28"/>
          <w:u w:val="single"/>
        </w:rPr>
        <w:lastRenderedPageBreak/>
        <w:t>b) Current status of managing English teaching goals towards developing students' capacity</w:t>
      </w:r>
    </w:p>
    <w:p w14:paraId="31173760" w14:textId="79F87CF7" w:rsidR="00F24651" w:rsidRPr="006E1552" w:rsidRDefault="00AA14F0"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 </w:t>
      </w:r>
      <w:r w:rsidR="0011191D" w:rsidRPr="006E1552">
        <w:rPr>
          <w:rFonts w:asciiTheme="majorHAnsi" w:hAnsiTheme="majorHAnsi" w:cstheme="majorHAnsi"/>
          <w:b w:val="0"/>
          <w:bCs/>
          <w:i w:val="0"/>
          <w:iCs/>
          <w:spacing w:val="4"/>
          <w:sz w:val="28"/>
          <w:szCs w:val="28"/>
        </w:rPr>
        <w:t>T</w:t>
      </w:r>
      <w:r w:rsidRPr="006E1552">
        <w:rPr>
          <w:rFonts w:asciiTheme="majorHAnsi" w:hAnsiTheme="majorHAnsi" w:cstheme="majorHAnsi"/>
          <w:b w:val="0"/>
          <w:bCs/>
          <w:i w:val="0"/>
          <w:iCs/>
          <w:spacing w:val="4"/>
          <w:sz w:val="28"/>
          <w:szCs w:val="28"/>
        </w:rPr>
        <w:t xml:space="preserve">he level of implementation: In general, according to the assessment of managers, the level of implementation of the contents in managing English teaching goals is different but not significant and the contents are implemented very often. </w:t>
      </w:r>
      <w:proofErr w:type="gramStart"/>
      <w:r w:rsidRPr="006E1552">
        <w:rPr>
          <w:rFonts w:asciiTheme="majorHAnsi" w:hAnsiTheme="majorHAnsi" w:cstheme="majorHAnsi"/>
          <w:b w:val="0"/>
          <w:bCs/>
          <w:i w:val="0"/>
          <w:iCs/>
          <w:spacing w:val="4"/>
          <w:sz w:val="28"/>
          <w:szCs w:val="28"/>
        </w:rPr>
        <w:t>regularly</w:t>
      </w:r>
      <w:proofErr w:type="gramEnd"/>
      <w:r w:rsidRPr="006E1552">
        <w:rPr>
          <w:rFonts w:asciiTheme="majorHAnsi" w:hAnsiTheme="majorHAnsi" w:cstheme="majorHAnsi"/>
          <w:b w:val="0"/>
          <w:bCs/>
          <w:i w:val="0"/>
          <w:iCs/>
          <w:spacing w:val="4"/>
          <w:sz w:val="28"/>
          <w:szCs w:val="28"/>
        </w:rPr>
        <w:t xml:space="preserve"> (</w:t>
      </w:r>
      <w:r w:rsidR="0011191D"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ranges from 4.25 to 4.42) (see Figure 2.12).</w:t>
      </w:r>
    </w:p>
    <w:p w14:paraId="7ACB2210" w14:textId="2C36BE78" w:rsidR="00760480" w:rsidRPr="006E1552" w:rsidRDefault="007309BB"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w:t>
      </w:r>
      <w:r w:rsidR="003C32F3" w:rsidRPr="006E1552">
        <w:rPr>
          <w:rFonts w:asciiTheme="majorHAnsi" w:hAnsiTheme="majorHAnsi" w:cstheme="majorHAnsi"/>
          <w:b w:val="0"/>
          <w:bCs/>
          <w:spacing w:val="4"/>
          <w:sz w:val="28"/>
          <w:szCs w:val="28"/>
        </w:rPr>
        <w:t xml:space="preserve"> region,</w:t>
      </w:r>
      <w:r w:rsidR="003C32F3" w:rsidRPr="006E1552">
        <w:rPr>
          <w:rFonts w:asciiTheme="majorHAnsi" w:hAnsiTheme="majorHAnsi" w:cstheme="majorHAnsi"/>
          <w:b w:val="0"/>
          <w:bCs/>
          <w:i w:val="0"/>
          <w:iCs/>
          <w:spacing w:val="4"/>
          <w:sz w:val="28"/>
          <w:szCs w:val="28"/>
        </w:rPr>
        <w:t xml:space="preserve"> the T-test also shows that there is a statistically significant difference in the level of implementation of the issue of </w:t>
      </w:r>
      <w:r w:rsidR="00A53CC8" w:rsidRPr="006E1552">
        <w:rPr>
          <w:rFonts w:asciiTheme="majorHAnsi" w:hAnsiTheme="majorHAnsi" w:cstheme="majorHAnsi"/>
          <w:b w:val="0"/>
          <w:bCs/>
          <w:spacing w:val="4"/>
          <w:sz w:val="28"/>
          <w:szCs w:val="28"/>
        </w:rPr>
        <w:t xml:space="preserve">Directing the development and distribution of </w:t>
      </w:r>
      <w:r w:rsidRPr="006E1552">
        <w:rPr>
          <w:rFonts w:asciiTheme="majorHAnsi" w:hAnsiTheme="majorHAnsi" w:cstheme="majorHAnsi"/>
          <w:b w:val="0"/>
          <w:bCs/>
          <w:spacing w:val="4"/>
          <w:sz w:val="28"/>
          <w:szCs w:val="28"/>
        </w:rPr>
        <w:t xml:space="preserve">the </w:t>
      </w:r>
      <w:r w:rsidR="00A53CC8" w:rsidRPr="006E1552">
        <w:rPr>
          <w:rFonts w:asciiTheme="majorHAnsi" w:hAnsiTheme="majorHAnsi" w:cstheme="majorHAnsi"/>
          <w:b w:val="0"/>
          <w:bCs/>
          <w:spacing w:val="4"/>
          <w:sz w:val="28"/>
          <w:szCs w:val="28"/>
        </w:rPr>
        <w:t xml:space="preserve">English curriculum </w:t>
      </w:r>
      <w:r w:rsidR="003C32F3" w:rsidRPr="006E1552">
        <w:rPr>
          <w:rFonts w:asciiTheme="majorHAnsi" w:hAnsiTheme="majorHAnsi" w:cstheme="majorHAnsi"/>
          <w:b w:val="0"/>
          <w:bCs/>
          <w:i w:val="0"/>
          <w:iCs/>
          <w:spacing w:val="4"/>
          <w:sz w:val="28"/>
          <w:szCs w:val="28"/>
        </w:rPr>
        <w:t xml:space="preserve">(sig = 0.001 &lt; 0.05) and </w:t>
      </w:r>
      <w:r w:rsidR="002E1E2C" w:rsidRPr="006E1552">
        <w:rPr>
          <w:rFonts w:asciiTheme="majorHAnsi" w:hAnsiTheme="majorHAnsi" w:cstheme="majorHAnsi"/>
          <w:b w:val="0"/>
          <w:bCs/>
          <w:spacing w:val="4"/>
          <w:sz w:val="28"/>
          <w:szCs w:val="28"/>
        </w:rPr>
        <w:t>inspecting</w:t>
      </w:r>
      <w:r w:rsidR="000865F8" w:rsidRPr="006E1552">
        <w:rPr>
          <w:rFonts w:asciiTheme="majorHAnsi" w:hAnsiTheme="majorHAnsi" w:cstheme="majorHAnsi"/>
          <w:b w:val="0"/>
          <w:bCs/>
          <w:spacing w:val="4"/>
          <w:sz w:val="28"/>
          <w:szCs w:val="28"/>
        </w:rPr>
        <w:t xml:space="preserve"> the implementation of</w:t>
      </w:r>
      <w:r w:rsidR="003C32F3" w:rsidRPr="006E1552">
        <w:rPr>
          <w:rFonts w:asciiTheme="majorHAnsi" w:hAnsiTheme="majorHAnsi" w:cstheme="majorHAnsi"/>
          <w:b w:val="0"/>
          <w:bCs/>
          <w:spacing w:val="4"/>
          <w:sz w:val="28"/>
          <w:szCs w:val="28"/>
        </w:rPr>
        <w:t xml:space="preserve"> </w:t>
      </w:r>
      <w:r w:rsidR="000865F8" w:rsidRPr="006E1552">
        <w:rPr>
          <w:rFonts w:asciiTheme="majorHAnsi" w:hAnsiTheme="majorHAnsi" w:cstheme="majorHAnsi"/>
          <w:b w:val="0"/>
          <w:bCs/>
          <w:spacing w:val="4"/>
          <w:sz w:val="28"/>
          <w:szCs w:val="28"/>
        </w:rPr>
        <w:t>c</w:t>
      </w:r>
      <w:r w:rsidR="00132866" w:rsidRPr="006E1552">
        <w:rPr>
          <w:rFonts w:asciiTheme="majorHAnsi" w:hAnsiTheme="majorHAnsi" w:cstheme="majorHAnsi"/>
          <w:b w:val="0"/>
          <w:bCs/>
          <w:spacing w:val="4"/>
          <w:sz w:val="28"/>
          <w:szCs w:val="28"/>
        </w:rPr>
        <w:t xml:space="preserve">urriculum </w:t>
      </w:r>
      <w:r w:rsidR="003C32F3" w:rsidRPr="006E1552">
        <w:rPr>
          <w:rFonts w:asciiTheme="majorHAnsi" w:hAnsiTheme="majorHAnsi" w:cstheme="majorHAnsi"/>
          <w:b w:val="0"/>
          <w:bCs/>
          <w:spacing w:val="4"/>
          <w:sz w:val="28"/>
          <w:szCs w:val="28"/>
        </w:rPr>
        <w:t>goals</w:t>
      </w:r>
      <w:r w:rsidR="003C32F3" w:rsidRPr="006E1552">
        <w:rPr>
          <w:rFonts w:asciiTheme="majorHAnsi" w:hAnsiTheme="majorHAnsi" w:cstheme="majorHAnsi"/>
          <w:b w:val="0"/>
          <w:bCs/>
          <w:i w:val="0"/>
          <w:iCs/>
          <w:spacing w:val="4"/>
          <w:sz w:val="28"/>
          <w:szCs w:val="28"/>
        </w:rPr>
        <w:t xml:space="preserve"> (sig = 0.001 &lt; 0.05) between urban and suburban managers. </w:t>
      </w:r>
    </w:p>
    <w:p w14:paraId="27A64FC9" w14:textId="7537854D" w:rsidR="003C32F3" w:rsidRPr="006E1552" w:rsidRDefault="003C32F3"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 xml:space="preserve">In terms of seniority, </w:t>
      </w:r>
      <w:r w:rsidRPr="006E1552">
        <w:rPr>
          <w:rFonts w:asciiTheme="majorHAnsi" w:hAnsiTheme="majorHAnsi" w:cstheme="majorHAnsi"/>
          <w:b w:val="0"/>
          <w:bCs/>
          <w:i w:val="0"/>
          <w:iCs/>
          <w:spacing w:val="4"/>
          <w:sz w:val="28"/>
          <w:szCs w:val="28"/>
        </w:rPr>
        <w:t xml:space="preserve">the group of managers with more than 15 years of experience rated the level of implementation of the content higher than the group of young managers, except for the content of </w:t>
      </w:r>
      <w:r w:rsidRPr="006E1552">
        <w:rPr>
          <w:rFonts w:asciiTheme="majorHAnsi" w:hAnsiTheme="majorHAnsi" w:cstheme="majorHAnsi"/>
          <w:b w:val="0"/>
          <w:bCs/>
          <w:spacing w:val="4"/>
          <w:sz w:val="28"/>
          <w:szCs w:val="28"/>
        </w:rPr>
        <w:t xml:space="preserve">directing the development and distribution of the </w:t>
      </w:r>
      <w:r w:rsidR="00760480" w:rsidRPr="006E1552">
        <w:rPr>
          <w:rFonts w:asciiTheme="majorHAnsi" w:hAnsiTheme="majorHAnsi" w:cstheme="majorHAnsi"/>
          <w:b w:val="0"/>
          <w:bCs/>
          <w:spacing w:val="4"/>
          <w:sz w:val="28"/>
          <w:szCs w:val="28"/>
        </w:rPr>
        <w:t>curriculum</w:t>
      </w:r>
      <w:r w:rsidRPr="006E1552">
        <w:rPr>
          <w:rFonts w:asciiTheme="majorHAnsi" w:hAnsiTheme="majorHAnsi" w:cstheme="majorHAnsi"/>
          <w:b w:val="0"/>
          <w:bCs/>
          <w:i w:val="0"/>
          <w:iCs/>
          <w:spacing w:val="4"/>
          <w:sz w:val="28"/>
          <w:szCs w:val="28"/>
        </w:rPr>
        <w:t>.</w:t>
      </w:r>
    </w:p>
    <w:p w14:paraId="483F19C7" w14:textId="4CEC4478" w:rsidR="00F24651" w:rsidRPr="006E1552" w:rsidRDefault="003C32F3"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The level of effectiveness: In general, most of the contents in managing English teaching goals are evaluated by administrators as effective (</w:t>
      </w:r>
      <w:r w:rsidR="00071969"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fluctuates </w:t>
      </w:r>
      <w:proofErr w:type="gramStart"/>
      <w:r w:rsidRPr="006E1552">
        <w:rPr>
          <w:rFonts w:asciiTheme="majorHAnsi" w:hAnsiTheme="majorHAnsi" w:cstheme="majorHAnsi"/>
          <w:b w:val="0"/>
          <w:bCs/>
          <w:i w:val="0"/>
          <w:iCs/>
          <w:spacing w:val="4"/>
          <w:sz w:val="28"/>
          <w:szCs w:val="28"/>
        </w:rPr>
        <w:t>between 3.94 - 4.19</w:t>
      </w:r>
      <w:proofErr w:type="gramEnd"/>
      <w:r w:rsidRPr="006E1552">
        <w:rPr>
          <w:rFonts w:asciiTheme="majorHAnsi" w:hAnsiTheme="majorHAnsi" w:cstheme="majorHAnsi"/>
          <w:b w:val="0"/>
          <w:bCs/>
          <w:i w:val="0"/>
          <w:iCs/>
          <w:spacing w:val="4"/>
          <w:sz w:val="28"/>
          <w:szCs w:val="28"/>
        </w:rPr>
        <w:t xml:space="preserve">) (see </w:t>
      </w:r>
      <w:r w:rsidR="009A16C2" w:rsidRPr="006E1552">
        <w:rPr>
          <w:rFonts w:asciiTheme="majorHAnsi" w:hAnsiTheme="majorHAnsi" w:cstheme="majorHAnsi"/>
          <w:b w:val="0"/>
          <w:bCs/>
          <w:i w:val="0"/>
          <w:iCs/>
          <w:spacing w:val="4"/>
          <w:sz w:val="28"/>
          <w:szCs w:val="28"/>
        </w:rPr>
        <w:t>Figure</w:t>
      </w:r>
      <w:r w:rsidRPr="006E1552">
        <w:rPr>
          <w:rFonts w:asciiTheme="majorHAnsi" w:hAnsiTheme="majorHAnsi" w:cstheme="majorHAnsi"/>
          <w:b w:val="0"/>
          <w:bCs/>
          <w:i w:val="0"/>
          <w:iCs/>
          <w:spacing w:val="4"/>
          <w:sz w:val="28"/>
          <w:szCs w:val="28"/>
        </w:rPr>
        <w:t xml:space="preserve"> 2.16).</w:t>
      </w:r>
    </w:p>
    <w:p w14:paraId="16761ABD" w14:textId="4AD825DC" w:rsidR="003C32F3" w:rsidRPr="006E1552" w:rsidRDefault="007A491B"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suburban administrators rate the effectiveness of content higher than inner-city schools, except for the content of </w:t>
      </w:r>
      <w:r w:rsidRPr="006E1552">
        <w:rPr>
          <w:rFonts w:asciiTheme="majorHAnsi" w:hAnsiTheme="majorHAnsi" w:cstheme="majorHAnsi"/>
          <w:b w:val="0"/>
          <w:bCs/>
          <w:spacing w:val="4"/>
          <w:sz w:val="28"/>
          <w:szCs w:val="28"/>
        </w:rPr>
        <w:t xml:space="preserve">directing the </w:t>
      </w:r>
      <w:r w:rsidR="00193409" w:rsidRPr="006E1552">
        <w:rPr>
          <w:rFonts w:asciiTheme="majorHAnsi" w:hAnsiTheme="majorHAnsi" w:cstheme="majorHAnsi"/>
          <w:b w:val="0"/>
          <w:bCs/>
          <w:spacing w:val="4"/>
          <w:sz w:val="28"/>
          <w:szCs w:val="28"/>
        </w:rPr>
        <w:t>development</w:t>
      </w:r>
      <w:r w:rsidRPr="006E1552">
        <w:rPr>
          <w:rFonts w:asciiTheme="majorHAnsi" w:hAnsiTheme="majorHAnsi" w:cstheme="majorHAnsi"/>
          <w:b w:val="0"/>
          <w:bCs/>
          <w:spacing w:val="4"/>
          <w:sz w:val="28"/>
          <w:szCs w:val="28"/>
        </w:rPr>
        <w:t xml:space="preserve"> and distribution of </w:t>
      </w:r>
      <w:r w:rsidR="001D11F7" w:rsidRPr="006E1552">
        <w:rPr>
          <w:rFonts w:asciiTheme="majorHAnsi" w:hAnsiTheme="majorHAnsi" w:cstheme="majorHAnsi"/>
          <w:b w:val="0"/>
          <w:bCs/>
          <w:spacing w:val="4"/>
          <w:sz w:val="28"/>
          <w:szCs w:val="28"/>
        </w:rPr>
        <w:t xml:space="preserve">the </w:t>
      </w:r>
      <w:r w:rsidRPr="006E1552">
        <w:rPr>
          <w:rFonts w:asciiTheme="majorHAnsi" w:hAnsiTheme="majorHAnsi" w:cstheme="majorHAnsi"/>
          <w:b w:val="0"/>
          <w:bCs/>
          <w:spacing w:val="4"/>
          <w:sz w:val="28"/>
          <w:szCs w:val="28"/>
        </w:rPr>
        <w:t xml:space="preserve">English </w:t>
      </w:r>
      <w:r w:rsidR="00760480" w:rsidRPr="006E1552">
        <w:rPr>
          <w:rFonts w:asciiTheme="majorHAnsi" w:hAnsiTheme="majorHAnsi" w:cstheme="majorHAnsi"/>
          <w:b w:val="0"/>
          <w:bCs/>
          <w:spacing w:val="4"/>
          <w:sz w:val="28"/>
          <w:szCs w:val="28"/>
        </w:rPr>
        <w:t>curriculum</w:t>
      </w:r>
      <w:r w:rsidRPr="006E1552">
        <w:rPr>
          <w:rFonts w:asciiTheme="majorHAnsi" w:hAnsiTheme="majorHAnsi" w:cstheme="majorHAnsi"/>
          <w:b w:val="0"/>
          <w:bCs/>
          <w:i w:val="0"/>
          <w:iCs/>
          <w:spacing w:val="4"/>
          <w:sz w:val="28"/>
          <w:szCs w:val="28"/>
        </w:rPr>
        <w:t xml:space="preserve">. T-test results show that there is a statistically significant difference in assessing the effectiveness of </w:t>
      </w:r>
      <w:r w:rsidR="00193409" w:rsidRPr="006E1552">
        <w:rPr>
          <w:rFonts w:asciiTheme="majorHAnsi" w:hAnsiTheme="majorHAnsi" w:cstheme="majorHAnsi"/>
          <w:b w:val="0"/>
          <w:bCs/>
          <w:spacing w:val="4"/>
          <w:sz w:val="28"/>
          <w:szCs w:val="28"/>
        </w:rPr>
        <w:t>directing the development and distribution of the English curriculum</w:t>
      </w:r>
      <w:r w:rsidRPr="006E1552">
        <w:rPr>
          <w:rFonts w:asciiTheme="majorHAnsi" w:hAnsiTheme="majorHAnsi" w:cstheme="majorHAnsi"/>
          <w:b w:val="0"/>
          <w:bCs/>
          <w:i w:val="0"/>
          <w:iCs/>
          <w:spacing w:val="4"/>
          <w:sz w:val="28"/>
          <w:szCs w:val="28"/>
        </w:rPr>
        <w:t xml:space="preserve"> between urban and suburban teachers (sig = 0.000 &lt; 0.05). </w:t>
      </w:r>
      <w:r w:rsidRPr="006E1552">
        <w:rPr>
          <w:rFonts w:asciiTheme="majorHAnsi" w:hAnsiTheme="majorHAnsi" w:cstheme="majorHAnsi"/>
          <w:b w:val="0"/>
          <w:bCs/>
          <w:spacing w:val="4"/>
          <w:sz w:val="28"/>
          <w:szCs w:val="28"/>
        </w:rPr>
        <w:t>In terms of seniority,</w:t>
      </w:r>
      <w:r w:rsidRPr="006E1552">
        <w:rPr>
          <w:rFonts w:asciiTheme="majorHAnsi" w:hAnsiTheme="majorHAnsi" w:cstheme="majorHAnsi"/>
          <w:b w:val="0"/>
          <w:bCs/>
          <w:i w:val="0"/>
          <w:iCs/>
          <w:spacing w:val="4"/>
          <w:sz w:val="28"/>
          <w:szCs w:val="28"/>
        </w:rPr>
        <w:t xml:space="preserve"> between the group of managers with over 15 years of experience and those with less than 15 years of experience, there is a contrast in </w:t>
      </w:r>
      <w:r w:rsidR="00CF3791" w:rsidRPr="006E1552">
        <w:rPr>
          <w:rFonts w:asciiTheme="majorHAnsi" w:hAnsiTheme="majorHAnsi" w:cstheme="majorHAnsi"/>
          <w:b w:val="0"/>
          <w:bCs/>
          <w:i w:val="0"/>
          <w:iCs/>
          <w:spacing w:val="4"/>
          <w:sz w:val="28"/>
          <w:szCs w:val="28"/>
        </w:rPr>
        <w:t xml:space="preserve">the </w:t>
      </w:r>
      <w:r w:rsidRPr="006E1552">
        <w:rPr>
          <w:rFonts w:asciiTheme="majorHAnsi" w:hAnsiTheme="majorHAnsi" w:cstheme="majorHAnsi"/>
          <w:b w:val="0"/>
          <w:bCs/>
          <w:i w:val="0"/>
          <w:iCs/>
          <w:spacing w:val="4"/>
          <w:sz w:val="28"/>
          <w:szCs w:val="28"/>
        </w:rPr>
        <w:t xml:space="preserve">assessment regarding </w:t>
      </w:r>
      <w:r w:rsidRPr="006E1552">
        <w:rPr>
          <w:rFonts w:asciiTheme="majorHAnsi" w:hAnsiTheme="majorHAnsi" w:cstheme="majorHAnsi"/>
          <w:b w:val="0"/>
          <w:bCs/>
          <w:spacing w:val="4"/>
          <w:sz w:val="28"/>
          <w:szCs w:val="28"/>
        </w:rPr>
        <w:t xml:space="preserve">the </w:t>
      </w:r>
      <w:r w:rsidR="00CF3791" w:rsidRPr="006E1552">
        <w:rPr>
          <w:rFonts w:asciiTheme="majorHAnsi" w:hAnsiTheme="majorHAnsi" w:cstheme="majorHAnsi"/>
          <w:b w:val="0"/>
          <w:bCs/>
          <w:spacing w:val="4"/>
          <w:sz w:val="28"/>
          <w:szCs w:val="28"/>
        </w:rPr>
        <w:t>D</w:t>
      </w:r>
      <w:r w:rsidRPr="006E1552">
        <w:rPr>
          <w:rFonts w:asciiTheme="majorHAnsi" w:hAnsiTheme="majorHAnsi" w:cstheme="majorHAnsi"/>
          <w:b w:val="0"/>
          <w:bCs/>
          <w:spacing w:val="4"/>
          <w:sz w:val="28"/>
          <w:szCs w:val="28"/>
        </w:rPr>
        <w:t xml:space="preserve">irection of </w:t>
      </w:r>
      <w:r w:rsidR="00CF3791" w:rsidRPr="006E1552">
        <w:rPr>
          <w:rFonts w:asciiTheme="majorHAnsi" w:hAnsiTheme="majorHAnsi" w:cstheme="majorHAnsi"/>
          <w:b w:val="0"/>
          <w:bCs/>
          <w:spacing w:val="4"/>
          <w:sz w:val="28"/>
          <w:szCs w:val="28"/>
        </w:rPr>
        <w:t>developing and delivering the English curriculum</w:t>
      </w:r>
      <w:r w:rsidR="00CF3791" w:rsidRPr="006E1552">
        <w:rPr>
          <w:rFonts w:asciiTheme="majorHAnsi" w:hAnsiTheme="majorHAnsi" w:cstheme="majorHAnsi"/>
          <w:b w:val="0"/>
          <w:bCs/>
          <w:i w:val="0"/>
          <w:iCs/>
          <w:spacing w:val="4"/>
          <w:sz w:val="28"/>
          <w:szCs w:val="28"/>
        </w:rPr>
        <w:t xml:space="preserve"> and </w:t>
      </w:r>
      <w:proofErr w:type="gramStart"/>
      <w:r w:rsidR="00127A69" w:rsidRPr="006E1552">
        <w:rPr>
          <w:rFonts w:asciiTheme="majorHAnsi" w:hAnsiTheme="majorHAnsi" w:cstheme="majorHAnsi"/>
          <w:b w:val="0"/>
          <w:bCs/>
          <w:color w:val="000000"/>
          <w:sz w:val="28"/>
          <w:szCs w:val="28"/>
          <w:lang w:eastAsia="vi-VN"/>
        </w:rPr>
        <w:t>Periodically</w:t>
      </w:r>
      <w:proofErr w:type="gramEnd"/>
      <w:r w:rsidR="00127A69" w:rsidRPr="006E1552">
        <w:rPr>
          <w:rFonts w:asciiTheme="majorHAnsi" w:hAnsiTheme="majorHAnsi" w:cstheme="majorHAnsi"/>
          <w:b w:val="0"/>
          <w:bCs/>
          <w:color w:val="000000"/>
          <w:sz w:val="28"/>
          <w:szCs w:val="28"/>
          <w:lang w:eastAsia="vi-VN"/>
        </w:rPr>
        <w:t xml:space="preserve"> and unexpectedly </w:t>
      </w:r>
      <w:r w:rsidR="00EC41A1" w:rsidRPr="006E1552">
        <w:rPr>
          <w:rFonts w:asciiTheme="majorHAnsi" w:hAnsiTheme="majorHAnsi" w:cstheme="majorHAnsi"/>
          <w:b w:val="0"/>
          <w:bCs/>
          <w:color w:val="000000"/>
          <w:sz w:val="28"/>
          <w:szCs w:val="28"/>
          <w:lang w:eastAsia="vi-VN"/>
        </w:rPr>
        <w:t>checking</w:t>
      </w:r>
      <w:r w:rsidR="00127A69" w:rsidRPr="006E1552">
        <w:rPr>
          <w:rFonts w:asciiTheme="majorHAnsi" w:hAnsiTheme="majorHAnsi" w:cstheme="majorHAnsi"/>
          <w:b w:val="0"/>
          <w:bCs/>
          <w:color w:val="000000"/>
          <w:sz w:val="28"/>
          <w:szCs w:val="28"/>
          <w:lang w:eastAsia="vi-VN"/>
        </w:rPr>
        <w:t xml:space="preserve"> the implementation of curriculum goals</w:t>
      </w:r>
      <w:r w:rsidRPr="006E1552">
        <w:rPr>
          <w:rFonts w:asciiTheme="majorHAnsi" w:hAnsiTheme="majorHAnsi" w:cstheme="majorHAnsi"/>
          <w:b w:val="0"/>
          <w:bCs/>
          <w:i w:val="0"/>
          <w:iCs/>
          <w:spacing w:val="4"/>
          <w:sz w:val="28"/>
          <w:szCs w:val="28"/>
        </w:rPr>
        <w:t>.</w:t>
      </w:r>
    </w:p>
    <w:p w14:paraId="07E200C5" w14:textId="618EC9BA" w:rsidR="00471485" w:rsidRPr="006E1552" w:rsidRDefault="00471485" w:rsidP="005A03BC">
      <w:pPr>
        <w:pStyle w:val="3a"/>
        <w:spacing w:line="233" w:lineRule="auto"/>
        <w:rPr>
          <w:rFonts w:asciiTheme="majorHAnsi" w:hAnsiTheme="majorHAnsi" w:cstheme="majorHAnsi"/>
          <w:b w:val="0"/>
          <w:bCs/>
          <w:i w:val="0"/>
          <w:iCs/>
          <w:spacing w:val="4"/>
          <w:sz w:val="28"/>
          <w:szCs w:val="28"/>
          <w:u w:val="single"/>
        </w:rPr>
      </w:pPr>
      <w:proofErr w:type="gramStart"/>
      <w:r w:rsidRPr="006E1552">
        <w:rPr>
          <w:rFonts w:asciiTheme="majorHAnsi" w:hAnsiTheme="majorHAnsi" w:cstheme="majorHAnsi"/>
          <w:b w:val="0"/>
          <w:bCs/>
          <w:i w:val="0"/>
          <w:iCs/>
          <w:spacing w:val="4"/>
          <w:sz w:val="28"/>
          <w:szCs w:val="28"/>
          <w:u w:val="single"/>
        </w:rPr>
        <w:t>c</w:t>
      </w:r>
      <w:proofErr w:type="gramEnd"/>
      <w:r w:rsidRPr="006E1552">
        <w:rPr>
          <w:rFonts w:asciiTheme="majorHAnsi" w:hAnsiTheme="majorHAnsi" w:cstheme="majorHAnsi"/>
          <w:b w:val="0"/>
          <w:bCs/>
          <w:i w:val="0"/>
          <w:iCs/>
          <w:spacing w:val="4"/>
          <w:sz w:val="28"/>
          <w:szCs w:val="28"/>
          <w:u w:val="single"/>
        </w:rPr>
        <w:t xml:space="preserve">/ Current status of English teaching content management </w:t>
      </w:r>
      <w:r w:rsidR="00C91DA6" w:rsidRPr="006E1552">
        <w:rPr>
          <w:rFonts w:asciiTheme="majorHAnsi" w:hAnsiTheme="majorHAnsi" w:cstheme="majorHAnsi"/>
          <w:b w:val="0"/>
          <w:bCs/>
          <w:i w:val="0"/>
          <w:iCs/>
          <w:spacing w:val="4"/>
          <w:sz w:val="28"/>
          <w:szCs w:val="28"/>
          <w:u w:val="single"/>
        </w:rPr>
        <w:t>towards</w:t>
      </w:r>
      <w:r w:rsidRPr="006E1552">
        <w:rPr>
          <w:rFonts w:asciiTheme="majorHAnsi" w:hAnsiTheme="majorHAnsi" w:cstheme="majorHAnsi"/>
          <w:b w:val="0"/>
          <w:bCs/>
          <w:i w:val="0"/>
          <w:iCs/>
          <w:spacing w:val="4"/>
          <w:sz w:val="28"/>
          <w:szCs w:val="28"/>
          <w:u w:val="single"/>
        </w:rPr>
        <w:t xml:space="preserve"> student</w:t>
      </w:r>
      <w:r w:rsidR="00C91DA6" w:rsidRPr="006E1552">
        <w:rPr>
          <w:rFonts w:asciiTheme="majorHAnsi" w:hAnsiTheme="majorHAnsi" w:cstheme="majorHAnsi"/>
          <w:b w:val="0"/>
          <w:bCs/>
          <w:i w:val="0"/>
          <w:iCs/>
          <w:spacing w:val="4"/>
          <w:sz w:val="28"/>
          <w:szCs w:val="28"/>
          <w:u w:val="single"/>
        </w:rPr>
        <w:t>s’</w:t>
      </w:r>
      <w:r w:rsidRPr="006E1552">
        <w:rPr>
          <w:rFonts w:asciiTheme="majorHAnsi" w:hAnsiTheme="majorHAnsi" w:cstheme="majorHAnsi"/>
          <w:b w:val="0"/>
          <w:bCs/>
          <w:i w:val="0"/>
          <w:iCs/>
          <w:spacing w:val="4"/>
          <w:sz w:val="28"/>
          <w:szCs w:val="28"/>
          <w:u w:val="single"/>
        </w:rPr>
        <w:t xml:space="preserve"> capacity development</w:t>
      </w:r>
    </w:p>
    <w:p w14:paraId="4A7060E3" w14:textId="3AEC5B60" w:rsidR="003C32F3" w:rsidRPr="006E1552" w:rsidRDefault="00471485"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In general, managers' assessments of the level of implementation of teaching management contents are different but not significant, with </w:t>
      </w:r>
      <w:r w:rsidR="00E76F21" w:rsidRPr="006E1552">
        <w:rPr>
          <w:rFonts w:asciiTheme="majorHAnsi" w:hAnsiTheme="majorHAnsi" w:cstheme="majorHAnsi"/>
          <w:b w:val="0"/>
          <w:bCs/>
          <w:i w:val="0"/>
          <w:iCs/>
          <w:spacing w:val="4"/>
          <w:sz w:val="28"/>
          <w:szCs w:val="28"/>
        </w:rPr>
        <w:t xml:space="preserve">the </w:t>
      </w:r>
      <w:r w:rsidR="00071969"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fluctuating </w:t>
      </w:r>
      <w:proofErr w:type="gramStart"/>
      <w:r w:rsidRPr="006E1552">
        <w:rPr>
          <w:rFonts w:asciiTheme="majorHAnsi" w:hAnsiTheme="majorHAnsi" w:cstheme="majorHAnsi"/>
          <w:b w:val="0"/>
          <w:bCs/>
          <w:i w:val="0"/>
          <w:iCs/>
          <w:spacing w:val="4"/>
          <w:sz w:val="28"/>
          <w:szCs w:val="28"/>
        </w:rPr>
        <w:t>between 3.75 - 4.18 (see Figure 2.21)</w:t>
      </w:r>
      <w:proofErr w:type="gramEnd"/>
      <w:r w:rsidRPr="006E1552">
        <w:rPr>
          <w:rFonts w:asciiTheme="majorHAnsi" w:hAnsiTheme="majorHAnsi" w:cstheme="majorHAnsi"/>
          <w:b w:val="0"/>
          <w:bCs/>
          <w:i w:val="0"/>
          <w:iCs/>
          <w:spacing w:val="4"/>
          <w:sz w:val="28"/>
          <w:szCs w:val="28"/>
        </w:rPr>
        <w:t xml:space="preserve">. According to the assessment of managers, </w:t>
      </w:r>
      <w:r w:rsidR="005B321D" w:rsidRPr="006E1552">
        <w:rPr>
          <w:rFonts w:asciiTheme="majorHAnsi" w:hAnsiTheme="majorHAnsi" w:cstheme="majorHAnsi"/>
          <w:b w:val="0"/>
          <w:bCs/>
          <w:spacing w:val="4"/>
          <w:sz w:val="28"/>
          <w:szCs w:val="28"/>
        </w:rPr>
        <w:t>innovative forms and methods of testing and evaluating learning results</w:t>
      </w:r>
      <w:r w:rsidRPr="006E1552">
        <w:rPr>
          <w:rFonts w:asciiTheme="majorHAnsi" w:hAnsiTheme="majorHAnsi" w:cstheme="majorHAnsi"/>
          <w:b w:val="0"/>
          <w:bCs/>
          <w:i w:val="0"/>
          <w:iCs/>
          <w:spacing w:val="4"/>
          <w:sz w:val="28"/>
          <w:szCs w:val="28"/>
        </w:rPr>
        <w:t xml:space="preserve"> </w:t>
      </w:r>
      <w:r w:rsidR="005B321D" w:rsidRPr="006E1552">
        <w:rPr>
          <w:rFonts w:asciiTheme="majorHAnsi" w:hAnsiTheme="majorHAnsi" w:cstheme="majorHAnsi"/>
          <w:b w:val="0"/>
          <w:bCs/>
          <w:i w:val="0"/>
          <w:iCs/>
          <w:spacing w:val="4"/>
          <w:sz w:val="28"/>
          <w:szCs w:val="28"/>
        </w:rPr>
        <w:t>are</w:t>
      </w:r>
      <w:r w:rsidRPr="006E1552">
        <w:rPr>
          <w:rFonts w:asciiTheme="majorHAnsi" w:hAnsiTheme="majorHAnsi" w:cstheme="majorHAnsi"/>
          <w:b w:val="0"/>
          <w:bCs/>
          <w:i w:val="0"/>
          <w:iCs/>
          <w:spacing w:val="4"/>
          <w:sz w:val="28"/>
          <w:szCs w:val="28"/>
        </w:rPr>
        <w:t xml:space="preserve"> best implemented (</w:t>
      </w:r>
      <w:r w:rsidR="00071969"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xml:space="preserve">= 4.18) with the majority (93.8%) of managers rating it at a normal level often and very often. However, </w:t>
      </w:r>
      <w:r w:rsidRPr="006E1552">
        <w:rPr>
          <w:rFonts w:asciiTheme="majorHAnsi" w:hAnsiTheme="majorHAnsi" w:cstheme="majorHAnsi"/>
          <w:b w:val="0"/>
          <w:bCs/>
          <w:spacing w:val="4"/>
          <w:sz w:val="28"/>
          <w:szCs w:val="28"/>
        </w:rPr>
        <w:t xml:space="preserve">the innovation </w:t>
      </w:r>
      <w:r w:rsidR="005B321D" w:rsidRPr="006E1552">
        <w:rPr>
          <w:rFonts w:asciiTheme="majorHAnsi" w:hAnsiTheme="majorHAnsi" w:cstheme="majorHAnsi"/>
          <w:b w:val="0"/>
          <w:bCs/>
          <w:spacing w:val="4"/>
          <w:sz w:val="28"/>
          <w:szCs w:val="28"/>
        </w:rPr>
        <w:t>in</w:t>
      </w:r>
      <w:r w:rsidRPr="006E1552">
        <w:rPr>
          <w:rFonts w:asciiTheme="majorHAnsi" w:hAnsiTheme="majorHAnsi" w:cstheme="majorHAnsi"/>
          <w:b w:val="0"/>
          <w:bCs/>
          <w:spacing w:val="4"/>
          <w:sz w:val="28"/>
          <w:szCs w:val="28"/>
        </w:rPr>
        <w:t xml:space="preserve"> teaching methods</w:t>
      </w:r>
      <w:r w:rsidR="005B321D"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is the worst implemented (</w:t>
      </w:r>
      <w:r w:rsidR="00071969" w:rsidRPr="006E1552">
        <w:rPr>
          <w:rFonts w:asciiTheme="majorHAnsi" w:hAnsiTheme="majorHAnsi" w:cstheme="majorHAnsi"/>
          <w:b w:val="0"/>
          <w:bCs/>
          <w:i w:val="0"/>
          <w:iCs/>
          <w:spacing w:val="4"/>
          <w:sz w:val="28"/>
          <w:szCs w:val="28"/>
        </w:rPr>
        <w:t xml:space="preserve">mean </w:t>
      </w:r>
      <w:r w:rsidRPr="006E1552">
        <w:rPr>
          <w:rFonts w:asciiTheme="majorHAnsi" w:hAnsiTheme="majorHAnsi" w:cstheme="majorHAnsi"/>
          <w:b w:val="0"/>
          <w:bCs/>
          <w:i w:val="0"/>
          <w:iCs/>
          <w:spacing w:val="4"/>
          <w:sz w:val="28"/>
          <w:szCs w:val="28"/>
        </w:rPr>
        <w:t xml:space="preserve">= 3.75). Up to a quarter (25.0%) of administrators evaluate the implementation of innovative teaching methods at a normal level, three quarters (75.0%) of administrators evaluate it at a regular level, and no administrators </w:t>
      </w:r>
      <w:r w:rsidR="005B321D" w:rsidRPr="006E1552">
        <w:rPr>
          <w:rFonts w:asciiTheme="majorHAnsi" w:hAnsiTheme="majorHAnsi" w:cstheme="majorHAnsi"/>
          <w:b w:val="0"/>
          <w:bCs/>
          <w:i w:val="0"/>
          <w:iCs/>
          <w:spacing w:val="4"/>
          <w:sz w:val="28"/>
          <w:szCs w:val="28"/>
        </w:rPr>
        <w:t>rated</w:t>
      </w:r>
      <w:r w:rsidRPr="006E1552">
        <w:rPr>
          <w:rFonts w:asciiTheme="majorHAnsi" w:hAnsiTheme="majorHAnsi" w:cstheme="majorHAnsi"/>
          <w:b w:val="0"/>
          <w:bCs/>
          <w:i w:val="0"/>
          <w:iCs/>
          <w:spacing w:val="4"/>
          <w:sz w:val="28"/>
          <w:szCs w:val="28"/>
        </w:rPr>
        <w:t xml:space="preserve"> it at a very frequent level.</w:t>
      </w:r>
    </w:p>
    <w:p w14:paraId="7EEA134C" w14:textId="1F093439" w:rsidR="00C91DA6" w:rsidRPr="006E1552" w:rsidRDefault="005B321D"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 xml:space="preserve">In terms of </w:t>
      </w:r>
      <w:r w:rsidR="00BB74CE" w:rsidRPr="006E1552">
        <w:rPr>
          <w:rFonts w:asciiTheme="majorHAnsi" w:hAnsiTheme="majorHAnsi" w:cstheme="majorHAnsi"/>
          <w:b w:val="0"/>
          <w:bCs/>
          <w:spacing w:val="4"/>
          <w:sz w:val="28"/>
          <w:szCs w:val="28"/>
        </w:rPr>
        <w:t>region,</w:t>
      </w:r>
      <w:r w:rsidR="00BB74CE" w:rsidRPr="006E1552">
        <w:rPr>
          <w:rFonts w:asciiTheme="majorHAnsi" w:hAnsiTheme="majorHAnsi" w:cstheme="majorHAnsi"/>
          <w:b w:val="0"/>
          <w:bCs/>
          <w:i w:val="0"/>
          <w:iCs/>
          <w:spacing w:val="4"/>
          <w:sz w:val="28"/>
          <w:szCs w:val="28"/>
        </w:rPr>
        <w:t xml:space="preserve"> the biggest difference in assessment is </w:t>
      </w:r>
      <w:proofErr w:type="gramStart"/>
      <w:r w:rsidR="00831AA1" w:rsidRPr="006E1552">
        <w:rPr>
          <w:rFonts w:asciiTheme="majorHAnsi" w:hAnsiTheme="majorHAnsi" w:cstheme="majorHAnsi"/>
          <w:b w:val="0"/>
          <w:bCs/>
          <w:spacing w:val="4"/>
          <w:sz w:val="28"/>
          <w:szCs w:val="28"/>
        </w:rPr>
        <w:t>To</w:t>
      </w:r>
      <w:proofErr w:type="gramEnd"/>
      <w:r w:rsidR="00BB74CE" w:rsidRPr="006E1552">
        <w:rPr>
          <w:rFonts w:asciiTheme="majorHAnsi" w:hAnsiTheme="majorHAnsi" w:cstheme="majorHAnsi"/>
          <w:b w:val="0"/>
          <w:bCs/>
          <w:spacing w:val="4"/>
          <w:sz w:val="28"/>
          <w:szCs w:val="28"/>
        </w:rPr>
        <w:t xml:space="preserve"> </w:t>
      </w:r>
      <w:r w:rsidR="00831AA1" w:rsidRPr="006E1552">
        <w:rPr>
          <w:rFonts w:asciiTheme="majorHAnsi" w:hAnsiTheme="majorHAnsi" w:cstheme="majorHAnsi"/>
          <w:b w:val="0"/>
          <w:bCs/>
          <w:spacing w:val="4"/>
          <w:sz w:val="28"/>
          <w:szCs w:val="28"/>
        </w:rPr>
        <w:t>organize and innovate forms and methods of testing and evaluating</w:t>
      </w:r>
      <w:r w:rsidR="00BB74CE" w:rsidRPr="006E1552">
        <w:rPr>
          <w:rFonts w:asciiTheme="majorHAnsi" w:hAnsiTheme="majorHAnsi" w:cstheme="majorHAnsi"/>
          <w:b w:val="0"/>
          <w:bCs/>
          <w:i w:val="0"/>
          <w:iCs/>
          <w:spacing w:val="4"/>
          <w:sz w:val="28"/>
          <w:szCs w:val="28"/>
        </w:rPr>
        <w:t xml:space="preserve">; </w:t>
      </w:r>
      <w:r w:rsidR="00831AA1" w:rsidRPr="006E1552">
        <w:rPr>
          <w:rFonts w:asciiTheme="majorHAnsi" w:hAnsiTheme="majorHAnsi" w:cstheme="majorHAnsi"/>
          <w:b w:val="0"/>
          <w:bCs/>
          <w:i w:val="0"/>
          <w:iCs/>
          <w:spacing w:val="4"/>
          <w:sz w:val="28"/>
          <w:szCs w:val="28"/>
        </w:rPr>
        <w:t>the n</w:t>
      </w:r>
      <w:r w:rsidR="00BB74CE" w:rsidRPr="006E1552">
        <w:rPr>
          <w:rFonts w:asciiTheme="majorHAnsi" w:hAnsiTheme="majorHAnsi" w:cstheme="majorHAnsi"/>
          <w:b w:val="0"/>
          <w:bCs/>
          <w:i w:val="0"/>
          <w:iCs/>
          <w:spacing w:val="4"/>
          <w:sz w:val="28"/>
          <w:szCs w:val="28"/>
        </w:rPr>
        <w:t xml:space="preserve">ext is </w:t>
      </w:r>
      <w:r w:rsidR="00831AA1" w:rsidRPr="006E1552">
        <w:rPr>
          <w:rFonts w:asciiTheme="majorHAnsi" w:hAnsiTheme="majorHAnsi" w:cstheme="majorHAnsi"/>
          <w:b w:val="0"/>
          <w:bCs/>
          <w:spacing w:val="4"/>
          <w:sz w:val="28"/>
          <w:szCs w:val="28"/>
        </w:rPr>
        <w:t>To organize information technology applications</w:t>
      </w:r>
      <w:r w:rsidR="00BB74CE" w:rsidRPr="006E1552">
        <w:rPr>
          <w:rFonts w:asciiTheme="majorHAnsi" w:hAnsiTheme="majorHAnsi" w:cstheme="majorHAnsi"/>
          <w:b w:val="0"/>
          <w:bCs/>
          <w:i w:val="0"/>
          <w:iCs/>
          <w:spacing w:val="4"/>
          <w:sz w:val="28"/>
          <w:szCs w:val="28"/>
        </w:rPr>
        <w:t xml:space="preserve"> in teaching; which, the ratings of managers in the suburbs are higher than those in the inner city. </w:t>
      </w:r>
    </w:p>
    <w:p w14:paraId="48DB40BD" w14:textId="0CC43E2F" w:rsidR="00BB74CE" w:rsidRPr="006E1552" w:rsidRDefault="00F0609F"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 xml:space="preserve">In terms of </w:t>
      </w:r>
      <w:r w:rsidR="00BB74CE" w:rsidRPr="006E1552">
        <w:rPr>
          <w:rFonts w:asciiTheme="majorHAnsi" w:hAnsiTheme="majorHAnsi" w:cstheme="majorHAnsi"/>
          <w:b w:val="0"/>
          <w:bCs/>
          <w:spacing w:val="4"/>
          <w:sz w:val="28"/>
          <w:szCs w:val="28"/>
        </w:rPr>
        <w:t xml:space="preserve">seniority, </w:t>
      </w:r>
      <w:r w:rsidR="00BB74CE" w:rsidRPr="006E1552">
        <w:rPr>
          <w:rFonts w:asciiTheme="majorHAnsi" w:hAnsiTheme="majorHAnsi" w:cstheme="majorHAnsi"/>
          <w:b w:val="0"/>
          <w:bCs/>
          <w:i w:val="0"/>
          <w:iCs/>
          <w:spacing w:val="4"/>
          <w:sz w:val="28"/>
          <w:szCs w:val="28"/>
        </w:rPr>
        <w:t>there is a difference in the assessment of the level of implementation of content in managing teaching content towards student</w:t>
      </w:r>
      <w:r w:rsidR="00DA074D" w:rsidRPr="006E1552">
        <w:rPr>
          <w:rFonts w:asciiTheme="majorHAnsi" w:hAnsiTheme="majorHAnsi" w:cstheme="majorHAnsi"/>
          <w:b w:val="0"/>
          <w:bCs/>
          <w:i w:val="0"/>
          <w:iCs/>
          <w:spacing w:val="4"/>
          <w:sz w:val="28"/>
          <w:szCs w:val="28"/>
        </w:rPr>
        <w:t>s’</w:t>
      </w:r>
      <w:r w:rsidR="00BB74CE" w:rsidRPr="006E1552">
        <w:rPr>
          <w:rFonts w:asciiTheme="majorHAnsi" w:hAnsiTheme="majorHAnsi" w:cstheme="majorHAnsi"/>
          <w:b w:val="0"/>
          <w:bCs/>
          <w:i w:val="0"/>
          <w:iCs/>
          <w:spacing w:val="4"/>
          <w:sz w:val="28"/>
          <w:szCs w:val="28"/>
        </w:rPr>
        <w:t xml:space="preserve"> capacity development among managers with different seniority.</w:t>
      </w:r>
    </w:p>
    <w:p w14:paraId="081215C5" w14:textId="77777777" w:rsidR="00DD5D24" w:rsidRPr="006E1552" w:rsidRDefault="00DD5D24" w:rsidP="00DD5D24">
      <w:pPr>
        <w:pStyle w:val="3a"/>
        <w:spacing w:line="233" w:lineRule="auto"/>
        <w:rPr>
          <w:rFonts w:asciiTheme="majorHAnsi" w:hAnsiTheme="majorHAnsi" w:cstheme="majorHAnsi"/>
          <w:b w:val="0"/>
          <w:bCs/>
          <w:i w:val="0"/>
          <w:iCs/>
          <w:spacing w:val="4"/>
          <w:sz w:val="28"/>
          <w:szCs w:val="28"/>
          <w:u w:val="single"/>
        </w:rPr>
      </w:pPr>
      <w:proofErr w:type="gramStart"/>
      <w:r w:rsidRPr="006E1552">
        <w:rPr>
          <w:rFonts w:asciiTheme="majorHAnsi" w:hAnsiTheme="majorHAnsi" w:cstheme="majorHAnsi"/>
          <w:b w:val="0"/>
          <w:bCs/>
          <w:i w:val="0"/>
          <w:iCs/>
          <w:spacing w:val="4"/>
          <w:sz w:val="28"/>
          <w:szCs w:val="28"/>
          <w:u w:val="single"/>
        </w:rPr>
        <w:lastRenderedPageBreak/>
        <w:t>d</w:t>
      </w:r>
      <w:proofErr w:type="gramEnd"/>
      <w:r w:rsidRPr="006E1552">
        <w:rPr>
          <w:rFonts w:asciiTheme="majorHAnsi" w:hAnsiTheme="majorHAnsi" w:cstheme="majorHAnsi"/>
          <w:b w:val="0"/>
          <w:bCs/>
          <w:i w:val="0"/>
          <w:iCs/>
          <w:spacing w:val="4"/>
          <w:sz w:val="28"/>
          <w:szCs w:val="28"/>
          <w:u w:val="single"/>
        </w:rPr>
        <w:t>/ Current status of managing methods and forms of teaching English towards developing students' capacity</w:t>
      </w:r>
    </w:p>
    <w:p w14:paraId="16324161" w14:textId="093559CB" w:rsidR="00DD5D24" w:rsidRPr="006E1552" w:rsidRDefault="00DD5D24" w:rsidP="00DD5D24">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In general, according to the assessment of managers, most of the criteria for managing methods and forms of teaching English towards developing students' capacity are implemented at a regular level (average score fluctuates between 3.</w:t>
      </w:r>
      <w:r w:rsidR="00B85725" w:rsidRPr="006E1552">
        <w:rPr>
          <w:rFonts w:asciiTheme="majorHAnsi" w:hAnsiTheme="majorHAnsi" w:cstheme="majorHAnsi"/>
          <w:b w:val="0"/>
          <w:bCs/>
          <w:i w:val="0"/>
          <w:iCs/>
          <w:spacing w:val="4"/>
          <w:sz w:val="28"/>
          <w:szCs w:val="28"/>
        </w:rPr>
        <w:t>7</w:t>
      </w:r>
      <w:r w:rsidRPr="006E1552">
        <w:rPr>
          <w:rFonts w:asciiTheme="majorHAnsi" w:hAnsiTheme="majorHAnsi" w:cstheme="majorHAnsi"/>
          <w:b w:val="0"/>
          <w:bCs/>
          <w:i w:val="0"/>
          <w:iCs/>
          <w:spacing w:val="4"/>
          <w:sz w:val="28"/>
          <w:szCs w:val="28"/>
        </w:rPr>
        <w:t xml:space="preserve">9 - 4.33) (see Chart 2.25). 100% of managers evaluate </w:t>
      </w:r>
      <w:r w:rsidR="0044733D" w:rsidRPr="006E1552">
        <w:rPr>
          <w:rFonts w:asciiTheme="majorHAnsi" w:hAnsiTheme="majorHAnsi" w:cstheme="majorHAnsi"/>
          <w:b w:val="0"/>
          <w:bCs/>
          <w:i w:val="0"/>
          <w:iCs/>
          <w:spacing w:val="4"/>
          <w:sz w:val="28"/>
          <w:szCs w:val="28"/>
        </w:rPr>
        <w:t>“</w:t>
      </w:r>
      <w:r w:rsidR="00B85725" w:rsidRPr="006E1552">
        <w:rPr>
          <w:rFonts w:asciiTheme="majorHAnsi" w:hAnsiTheme="majorHAnsi" w:cstheme="majorHAnsi"/>
          <w:b w:val="0"/>
          <w:bCs/>
          <w:spacing w:val="4"/>
          <w:sz w:val="28"/>
          <w:szCs w:val="28"/>
        </w:rPr>
        <w:t xml:space="preserve">Directing </w:t>
      </w:r>
      <w:r w:rsidR="00C31485" w:rsidRPr="006E1552">
        <w:rPr>
          <w:rFonts w:asciiTheme="majorHAnsi" w:hAnsiTheme="majorHAnsi" w:cstheme="majorHAnsi"/>
          <w:b w:val="0"/>
          <w:bCs/>
          <w:spacing w:val="4"/>
          <w:sz w:val="28"/>
          <w:szCs w:val="28"/>
        </w:rPr>
        <w:t>the</w:t>
      </w:r>
      <w:r w:rsidRPr="006E1552">
        <w:rPr>
          <w:rFonts w:asciiTheme="majorHAnsi" w:hAnsiTheme="majorHAnsi" w:cstheme="majorHAnsi"/>
          <w:b w:val="0"/>
          <w:bCs/>
          <w:spacing w:val="4"/>
          <w:sz w:val="28"/>
          <w:szCs w:val="28"/>
        </w:rPr>
        <w:t xml:space="preserve"> implementation of English teaching requirements</w:t>
      </w:r>
      <w:r w:rsidR="0044733D" w:rsidRPr="006E1552">
        <w:rPr>
          <w:rFonts w:asciiTheme="majorHAnsi" w:hAnsiTheme="majorHAnsi" w:cstheme="majorHAnsi"/>
          <w:b w:val="0"/>
          <w:bCs/>
          <w:spacing w:val="4"/>
          <w:sz w:val="28"/>
          <w:szCs w:val="28"/>
        </w:rPr>
        <w:t>”</w:t>
      </w:r>
      <w:r w:rsidRPr="006E1552">
        <w:rPr>
          <w:rFonts w:asciiTheme="majorHAnsi" w:hAnsiTheme="majorHAnsi" w:cstheme="majorHAnsi"/>
          <w:b w:val="0"/>
          <w:bCs/>
          <w:i w:val="0"/>
          <w:iCs/>
          <w:spacing w:val="4"/>
          <w:sz w:val="28"/>
          <w:szCs w:val="28"/>
        </w:rPr>
        <w:t xml:space="preserve"> as regular and very frequent. This is also the only criterion that no managers rated as normal or below. In addition, 93.7% of administrators rated </w:t>
      </w:r>
      <w:r w:rsidR="0044733D" w:rsidRPr="006E1552">
        <w:rPr>
          <w:rFonts w:asciiTheme="majorHAnsi" w:hAnsiTheme="majorHAnsi" w:cstheme="majorHAnsi"/>
          <w:b w:val="0"/>
          <w:bCs/>
          <w:i w:val="0"/>
          <w:iCs/>
          <w:spacing w:val="4"/>
          <w:sz w:val="28"/>
          <w:szCs w:val="28"/>
        </w:rPr>
        <w:t>“</w:t>
      </w:r>
      <w:r w:rsidR="0044733D" w:rsidRPr="006E1552">
        <w:rPr>
          <w:rFonts w:asciiTheme="majorHAnsi" w:hAnsiTheme="majorHAnsi" w:cstheme="majorHAnsi"/>
          <w:b w:val="0"/>
          <w:bCs/>
          <w:spacing w:val="4"/>
          <w:sz w:val="28"/>
          <w:szCs w:val="28"/>
        </w:rPr>
        <w:t>Directing the</w:t>
      </w:r>
      <w:r w:rsidR="00A70EF6" w:rsidRPr="006E1552">
        <w:rPr>
          <w:rFonts w:asciiTheme="majorHAnsi" w:hAnsiTheme="majorHAnsi" w:cstheme="majorHAnsi"/>
          <w:b w:val="0"/>
          <w:bCs/>
          <w:spacing w:val="4"/>
          <w:sz w:val="28"/>
          <w:szCs w:val="28"/>
        </w:rPr>
        <w:t xml:space="preserve"> fostering of </w:t>
      </w:r>
      <w:r w:rsidRPr="006E1552">
        <w:rPr>
          <w:rFonts w:asciiTheme="majorHAnsi" w:hAnsiTheme="majorHAnsi" w:cstheme="majorHAnsi"/>
          <w:b w:val="0"/>
          <w:bCs/>
          <w:spacing w:val="4"/>
          <w:sz w:val="28"/>
          <w:szCs w:val="28"/>
        </w:rPr>
        <w:t>knowledge and practice of active teaching methods and techniques</w:t>
      </w:r>
      <w:r w:rsidR="0044733D" w:rsidRPr="006E1552">
        <w:rPr>
          <w:rFonts w:asciiTheme="majorHAnsi" w:hAnsiTheme="majorHAnsi" w:cstheme="majorHAnsi"/>
          <w:b w:val="0"/>
          <w:bCs/>
          <w:spacing w:val="4"/>
          <w:sz w:val="28"/>
          <w:szCs w:val="28"/>
        </w:rPr>
        <w:t>”</w:t>
      </w:r>
      <w:r w:rsidRPr="006E1552">
        <w:rPr>
          <w:rFonts w:asciiTheme="majorHAnsi" w:hAnsiTheme="majorHAnsi" w:cstheme="majorHAnsi"/>
          <w:b w:val="0"/>
          <w:bCs/>
          <w:i w:val="0"/>
          <w:iCs/>
          <w:spacing w:val="4"/>
          <w:sz w:val="28"/>
          <w:szCs w:val="28"/>
        </w:rPr>
        <w:t xml:space="preserve"> as frequent and very frequent. The proportion of managers who evaluate the </w:t>
      </w:r>
      <w:r w:rsidR="00C31485" w:rsidRPr="006E1552">
        <w:rPr>
          <w:rFonts w:asciiTheme="majorHAnsi" w:hAnsiTheme="majorHAnsi" w:cstheme="majorHAnsi"/>
          <w:b w:val="0"/>
          <w:bCs/>
          <w:i w:val="0"/>
          <w:iCs/>
          <w:spacing w:val="4"/>
          <w:sz w:val="28"/>
          <w:szCs w:val="28"/>
        </w:rPr>
        <w:t>“</w:t>
      </w:r>
      <w:r w:rsidR="0008592D" w:rsidRPr="006E1552">
        <w:rPr>
          <w:rFonts w:asciiTheme="majorHAnsi" w:hAnsiTheme="majorHAnsi" w:cstheme="majorHAnsi"/>
          <w:b w:val="0"/>
          <w:bCs/>
          <w:spacing w:val="4"/>
          <w:sz w:val="28"/>
          <w:szCs w:val="28"/>
        </w:rPr>
        <w:t>Directing and fostering skills in using modern technical means and applying information technology in teaching</w:t>
      </w:r>
      <w:r w:rsidR="00C31485" w:rsidRPr="006E1552">
        <w:rPr>
          <w:rFonts w:asciiTheme="majorHAnsi" w:hAnsiTheme="majorHAnsi" w:cstheme="majorHAnsi"/>
          <w:b w:val="0"/>
          <w:bCs/>
          <w:spacing w:val="4"/>
          <w:sz w:val="28"/>
          <w:szCs w:val="28"/>
        </w:rPr>
        <w:t>”</w:t>
      </w:r>
      <w:r w:rsidR="0008592D" w:rsidRPr="006E1552">
        <w:rPr>
          <w:rFonts w:asciiTheme="majorHAnsi" w:hAnsiTheme="majorHAnsi" w:cstheme="majorHAnsi"/>
          <w:b w:val="0"/>
          <w:bCs/>
          <w:spacing w:val="4"/>
          <w:sz w:val="28"/>
          <w:szCs w:val="28"/>
        </w:rPr>
        <w:t xml:space="preserve"> </w:t>
      </w:r>
      <w:r w:rsidRPr="006E1552">
        <w:rPr>
          <w:rFonts w:asciiTheme="majorHAnsi" w:hAnsiTheme="majorHAnsi" w:cstheme="majorHAnsi"/>
          <w:b w:val="0"/>
          <w:bCs/>
          <w:i w:val="0"/>
          <w:iCs/>
          <w:spacing w:val="4"/>
          <w:sz w:val="28"/>
          <w:szCs w:val="28"/>
        </w:rPr>
        <w:t xml:space="preserve">and </w:t>
      </w:r>
      <w:r w:rsidR="00C31485" w:rsidRPr="006E1552">
        <w:rPr>
          <w:rFonts w:asciiTheme="majorHAnsi" w:hAnsiTheme="majorHAnsi" w:cstheme="majorHAnsi"/>
          <w:b w:val="0"/>
          <w:bCs/>
          <w:i w:val="0"/>
          <w:iCs/>
          <w:spacing w:val="4"/>
          <w:sz w:val="28"/>
          <w:szCs w:val="28"/>
        </w:rPr>
        <w:t>“</w:t>
      </w:r>
      <w:r w:rsidR="0008592D" w:rsidRPr="006E1552">
        <w:rPr>
          <w:rFonts w:asciiTheme="majorHAnsi" w:hAnsiTheme="majorHAnsi" w:cstheme="majorHAnsi"/>
          <w:b w:val="0"/>
          <w:bCs/>
          <w:spacing w:val="4"/>
          <w:sz w:val="28"/>
          <w:szCs w:val="28"/>
        </w:rPr>
        <w:t>Organize sharing activities and exchange experiences on teaching methods and forms</w:t>
      </w:r>
      <w:r w:rsidR="00C31485" w:rsidRPr="006E1552">
        <w:rPr>
          <w:rFonts w:asciiTheme="majorHAnsi" w:hAnsiTheme="majorHAnsi" w:cstheme="majorHAnsi"/>
          <w:b w:val="0"/>
          <w:bCs/>
          <w:spacing w:val="4"/>
          <w:sz w:val="28"/>
          <w:szCs w:val="28"/>
        </w:rPr>
        <w:t>”</w:t>
      </w:r>
      <w:r w:rsidR="0008592D"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on a regular and very frequent level is also quite high, accounting for about three-quarters (72.9% – 79.2%) of managers.</w:t>
      </w:r>
    </w:p>
    <w:p w14:paraId="5F923BEE" w14:textId="66F39000" w:rsidR="00DD5D24" w:rsidRPr="006E1552" w:rsidRDefault="00DD5D24" w:rsidP="00DD5D24">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there is a certain difference in assessment between urban and suburban managers. The difference is most clearly shown in the assessment of the level of </w:t>
      </w:r>
      <w:r w:rsidR="00C31485" w:rsidRPr="006E1552">
        <w:rPr>
          <w:rFonts w:asciiTheme="majorHAnsi" w:hAnsiTheme="majorHAnsi" w:cstheme="majorHAnsi"/>
          <w:b w:val="0"/>
          <w:bCs/>
          <w:i w:val="0"/>
          <w:iCs/>
          <w:spacing w:val="4"/>
          <w:sz w:val="28"/>
          <w:szCs w:val="28"/>
        </w:rPr>
        <w:t>“</w:t>
      </w:r>
      <w:r w:rsidR="00C31485" w:rsidRPr="006E1552">
        <w:rPr>
          <w:rFonts w:asciiTheme="majorHAnsi" w:hAnsiTheme="majorHAnsi" w:cstheme="majorHAnsi"/>
          <w:b w:val="0"/>
          <w:bCs/>
          <w:spacing w:val="4"/>
          <w:sz w:val="28"/>
          <w:szCs w:val="28"/>
        </w:rPr>
        <w:t>Directing the implementation of English teaching requirements”</w:t>
      </w:r>
      <w:r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spacing w:val="4"/>
          <w:sz w:val="28"/>
          <w:szCs w:val="28"/>
        </w:rPr>
        <w:t>In terms of seniority,</w:t>
      </w:r>
      <w:r w:rsidRPr="006E1552">
        <w:rPr>
          <w:rFonts w:asciiTheme="majorHAnsi" w:hAnsiTheme="majorHAnsi" w:cstheme="majorHAnsi"/>
          <w:b w:val="0"/>
          <w:bCs/>
          <w:i w:val="0"/>
          <w:iCs/>
          <w:spacing w:val="4"/>
          <w:sz w:val="28"/>
          <w:szCs w:val="28"/>
        </w:rPr>
        <w:t xml:space="preserve"> while most managers with less than 15 years of experience are quite unanimous in assessing the level of performance of the factors, managers with more than 15 years of experience rate it </w:t>
      </w:r>
      <w:proofErr w:type="gramStart"/>
      <w:r w:rsidRPr="006E1552">
        <w:rPr>
          <w:rFonts w:asciiTheme="majorHAnsi" w:hAnsiTheme="majorHAnsi" w:cstheme="majorHAnsi"/>
          <w:b w:val="0"/>
          <w:bCs/>
          <w:i w:val="0"/>
          <w:iCs/>
          <w:spacing w:val="4"/>
          <w:sz w:val="28"/>
          <w:szCs w:val="28"/>
        </w:rPr>
        <w:t>higher,</w:t>
      </w:r>
      <w:proofErr w:type="gramEnd"/>
      <w:r w:rsidRPr="006E1552">
        <w:rPr>
          <w:rFonts w:asciiTheme="majorHAnsi" w:hAnsiTheme="majorHAnsi" w:cstheme="majorHAnsi"/>
          <w:b w:val="0"/>
          <w:bCs/>
          <w:i w:val="0"/>
          <w:iCs/>
          <w:spacing w:val="4"/>
          <w:sz w:val="28"/>
          <w:szCs w:val="28"/>
        </w:rPr>
        <w:t xml:space="preserve"> with three-quarters The number of criteria has differences in evaluation.</w:t>
      </w:r>
    </w:p>
    <w:p w14:paraId="1E4F6802" w14:textId="170F3E1F" w:rsidR="00BB74CE" w:rsidRPr="006E1552" w:rsidRDefault="00ED12ED" w:rsidP="005A03BC">
      <w:pPr>
        <w:pStyle w:val="3a"/>
        <w:spacing w:line="233" w:lineRule="auto"/>
        <w:rPr>
          <w:rFonts w:asciiTheme="majorHAnsi" w:hAnsiTheme="majorHAnsi" w:cstheme="majorHAnsi"/>
          <w:b w:val="0"/>
          <w:bCs/>
          <w:i w:val="0"/>
          <w:iCs/>
          <w:spacing w:val="4"/>
          <w:sz w:val="28"/>
          <w:szCs w:val="28"/>
          <w:u w:val="single"/>
        </w:rPr>
      </w:pPr>
      <w:proofErr w:type="gramStart"/>
      <w:r w:rsidRPr="006E1552">
        <w:rPr>
          <w:rFonts w:asciiTheme="majorHAnsi" w:hAnsiTheme="majorHAnsi" w:cstheme="majorHAnsi"/>
          <w:b w:val="0"/>
          <w:bCs/>
          <w:i w:val="0"/>
          <w:iCs/>
          <w:spacing w:val="4"/>
          <w:sz w:val="28"/>
          <w:szCs w:val="28"/>
          <w:u w:val="single"/>
        </w:rPr>
        <w:t>e</w:t>
      </w:r>
      <w:proofErr w:type="gramEnd"/>
      <w:r w:rsidR="00BB74CE" w:rsidRPr="006E1552">
        <w:rPr>
          <w:rFonts w:asciiTheme="majorHAnsi" w:hAnsiTheme="majorHAnsi" w:cstheme="majorHAnsi"/>
          <w:b w:val="0"/>
          <w:bCs/>
          <w:i w:val="0"/>
          <w:iCs/>
          <w:spacing w:val="4"/>
          <w:sz w:val="28"/>
          <w:szCs w:val="28"/>
          <w:u w:val="single"/>
        </w:rPr>
        <w:t>/ Current status of management of testing and assessment activities in teaching English towards developing students' capacity</w:t>
      </w:r>
    </w:p>
    <w:p w14:paraId="6FFCBF1A" w14:textId="04A78EF4" w:rsidR="00990EF1" w:rsidRPr="006E1552" w:rsidRDefault="00BB74CE" w:rsidP="005A03BC">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In general, according to </w:t>
      </w:r>
      <w:r w:rsidR="00DA074D" w:rsidRPr="006E1552">
        <w:rPr>
          <w:rFonts w:asciiTheme="majorHAnsi" w:hAnsiTheme="majorHAnsi" w:cstheme="majorHAnsi"/>
          <w:b w:val="0"/>
          <w:bCs/>
          <w:i w:val="0"/>
          <w:iCs/>
          <w:spacing w:val="4"/>
          <w:sz w:val="28"/>
          <w:szCs w:val="28"/>
        </w:rPr>
        <w:t xml:space="preserve">the </w:t>
      </w:r>
      <w:r w:rsidRPr="006E1552">
        <w:rPr>
          <w:rFonts w:asciiTheme="majorHAnsi" w:hAnsiTheme="majorHAnsi" w:cstheme="majorHAnsi"/>
          <w:b w:val="0"/>
          <w:bCs/>
          <w:i w:val="0"/>
          <w:iCs/>
          <w:spacing w:val="4"/>
          <w:sz w:val="28"/>
          <w:szCs w:val="28"/>
        </w:rPr>
        <w:t>management staff's assessment, the criteria for English teaching management in the direction of promoting student</w:t>
      </w:r>
      <w:r w:rsidR="00D0338A"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 xml:space="preserve"> capacity are regularly implemented (</w:t>
      </w:r>
      <w:r w:rsidR="00421942"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fluctuates between 3.79 - 4.29) (see Figure 2.29). </w:t>
      </w:r>
      <w:r w:rsidR="00ED12ED" w:rsidRPr="006E1552">
        <w:rPr>
          <w:rFonts w:asciiTheme="majorHAnsi" w:hAnsiTheme="majorHAnsi" w:cstheme="majorHAnsi"/>
          <w:b w:val="0"/>
          <w:bCs/>
          <w:i w:val="0"/>
          <w:iCs/>
          <w:spacing w:val="4"/>
          <w:sz w:val="28"/>
          <w:szCs w:val="28"/>
        </w:rPr>
        <w:t>The highest-level assessment is</w:t>
      </w:r>
      <w:r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spacing w:val="4"/>
          <w:sz w:val="28"/>
          <w:szCs w:val="28"/>
        </w:rPr>
        <w:t xml:space="preserve">the organization of dissemination, guidance on regulations, </w:t>
      </w:r>
      <w:r w:rsidR="00ED12ED" w:rsidRPr="006E1552">
        <w:rPr>
          <w:rFonts w:asciiTheme="majorHAnsi" w:hAnsiTheme="majorHAnsi" w:cstheme="majorHAnsi"/>
          <w:b w:val="0"/>
          <w:bCs/>
          <w:spacing w:val="4"/>
          <w:sz w:val="28"/>
          <w:szCs w:val="28"/>
        </w:rPr>
        <w:t xml:space="preserve">and </w:t>
      </w:r>
      <w:r w:rsidRPr="006E1552">
        <w:rPr>
          <w:rFonts w:asciiTheme="majorHAnsi" w:hAnsiTheme="majorHAnsi" w:cstheme="majorHAnsi"/>
          <w:b w:val="0"/>
          <w:bCs/>
          <w:spacing w:val="4"/>
          <w:sz w:val="28"/>
          <w:szCs w:val="28"/>
        </w:rPr>
        <w:t xml:space="preserve">evaluation of teachers and students </w:t>
      </w:r>
      <w:r w:rsidR="00ED12ED" w:rsidRPr="006E1552">
        <w:rPr>
          <w:rFonts w:asciiTheme="majorHAnsi" w:hAnsiTheme="majorHAnsi" w:cstheme="majorHAnsi"/>
          <w:b w:val="0"/>
          <w:bCs/>
          <w:spacing w:val="4"/>
          <w:sz w:val="28"/>
          <w:szCs w:val="28"/>
        </w:rPr>
        <w:t xml:space="preserve">(mean 4.29). </w:t>
      </w:r>
      <w:r w:rsidR="00ED12ED" w:rsidRPr="006E1552">
        <w:rPr>
          <w:rFonts w:asciiTheme="majorHAnsi" w:hAnsiTheme="majorHAnsi" w:cstheme="majorHAnsi"/>
          <w:b w:val="0"/>
          <w:bCs/>
          <w:i w:val="0"/>
          <w:iCs/>
          <w:spacing w:val="4"/>
          <w:sz w:val="28"/>
          <w:szCs w:val="28"/>
        </w:rPr>
        <w:t>The lowest level</w:t>
      </w:r>
      <w:r w:rsidRPr="006E1552">
        <w:rPr>
          <w:rFonts w:asciiTheme="majorHAnsi" w:hAnsiTheme="majorHAnsi" w:cstheme="majorHAnsi"/>
          <w:b w:val="0"/>
          <w:bCs/>
          <w:i w:val="0"/>
          <w:iCs/>
          <w:spacing w:val="4"/>
          <w:sz w:val="28"/>
          <w:szCs w:val="28"/>
        </w:rPr>
        <w:t xml:space="preserve"> </w:t>
      </w:r>
      <w:r w:rsidR="00ED12ED" w:rsidRPr="006E1552">
        <w:rPr>
          <w:rFonts w:asciiTheme="majorHAnsi" w:hAnsiTheme="majorHAnsi" w:cstheme="majorHAnsi"/>
          <w:b w:val="0"/>
          <w:bCs/>
          <w:i w:val="0"/>
          <w:iCs/>
          <w:spacing w:val="4"/>
          <w:sz w:val="28"/>
          <w:szCs w:val="28"/>
        </w:rPr>
        <w:t>names content</w:t>
      </w:r>
      <w:r w:rsidR="00D0338A" w:rsidRPr="006E1552">
        <w:rPr>
          <w:rFonts w:asciiTheme="majorHAnsi" w:hAnsiTheme="majorHAnsi" w:cstheme="majorHAnsi"/>
          <w:b w:val="0"/>
          <w:bCs/>
          <w:i w:val="0"/>
          <w:iCs/>
          <w:spacing w:val="4"/>
          <w:sz w:val="28"/>
          <w:szCs w:val="28"/>
        </w:rPr>
        <w:t xml:space="preserve"> </w:t>
      </w:r>
      <w:r w:rsidR="00ED12ED" w:rsidRPr="006E1552">
        <w:rPr>
          <w:rFonts w:asciiTheme="majorHAnsi" w:hAnsiTheme="majorHAnsi" w:cstheme="majorHAnsi"/>
          <w:b w:val="0"/>
          <w:bCs/>
          <w:spacing w:val="4"/>
          <w:sz w:val="28"/>
          <w:szCs w:val="28"/>
        </w:rPr>
        <w:t>Provide clear and appropriate forms of evaluating teaching activities of teachers and students</w:t>
      </w:r>
      <w:r w:rsidR="00ED12ED" w:rsidRPr="006E1552">
        <w:rPr>
          <w:rFonts w:asciiTheme="majorHAnsi" w:hAnsiTheme="majorHAnsi" w:cstheme="majorHAnsi"/>
          <w:b w:val="0"/>
          <w:bCs/>
          <w:i w:val="0"/>
          <w:iCs/>
          <w:spacing w:val="4"/>
          <w:sz w:val="28"/>
          <w:szCs w:val="28"/>
        </w:rPr>
        <w:t xml:space="preserve"> (mean 3.70).</w:t>
      </w:r>
    </w:p>
    <w:p w14:paraId="1B675E28" w14:textId="059E7344" w:rsidR="00DA074D" w:rsidRPr="006E1552" w:rsidRDefault="00E3169F" w:rsidP="00842E96">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region,</w:t>
      </w:r>
      <w:r w:rsidRPr="006E1552">
        <w:rPr>
          <w:rFonts w:asciiTheme="majorHAnsi" w:hAnsiTheme="majorHAnsi" w:cstheme="majorHAnsi"/>
          <w:b w:val="0"/>
          <w:bCs/>
          <w:i w:val="0"/>
          <w:iCs/>
          <w:spacing w:val="4"/>
          <w:sz w:val="28"/>
          <w:szCs w:val="28"/>
        </w:rPr>
        <w:t xml:space="preserve"> suburban administrators rated the level of implementation of all contents higher than urban administrators, except for the content "</w:t>
      </w:r>
      <w:r w:rsidR="00352D7E" w:rsidRPr="006E1552">
        <w:rPr>
          <w:rFonts w:asciiTheme="majorHAnsi" w:hAnsiTheme="majorHAnsi" w:cstheme="majorHAnsi"/>
          <w:b w:val="0"/>
          <w:bCs/>
          <w:i w:val="0"/>
          <w:iCs/>
          <w:spacing w:val="4"/>
          <w:sz w:val="28"/>
          <w:szCs w:val="28"/>
        </w:rPr>
        <w:t>Provide clear and appropriate forms of evaluating teaching activities of teachers and students</w:t>
      </w:r>
      <w:r w:rsidRPr="006E1552">
        <w:rPr>
          <w:rFonts w:asciiTheme="majorHAnsi" w:hAnsiTheme="majorHAnsi" w:cstheme="majorHAnsi"/>
          <w:b w:val="0"/>
          <w:bCs/>
          <w:i w:val="0"/>
          <w:iCs/>
          <w:spacing w:val="4"/>
          <w:sz w:val="28"/>
          <w:szCs w:val="28"/>
        </w:rPr>
        <w:t xml:space="preserve">". </w:t>
      </w:r>
    </w:p>
    <w:p w14:paraId="09F679C2" w14:textId="5DEEBF49" w:rsidR="00E3169F" w:rsidRPr="006E1552" w:rsidRDefault="00E3169F" w:rsidP="00842E96">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seniority,</w:t>
      </w:r>
      <w:r w:rsidRPr="006E1552">
        <w:rPr>
          <w:rFonts w:asciiTheme="majorHAnsi" w:hAnsiTheme="majorHAnsi" w:cstheme="majorHAnsi"/>
          <w:b w:val="0"/>
          <w:bCs/>
          <w:i w:val="0"/>
          <w:iCs/>
          <w:spacing w:val="4"/>
          <w:sz w:val="28"/>
          <w:szCs w:val="28"/>
        </w:rPr>
        <w:t xml:space="preserve"> there is </w:t>
      </w:r>
      <w:r w:rsidR="00352D7E" w:rsidRPr="006E1552">
        <w:rPr>
          <w:rFonts w:asciiTheme="majorHAnsi" w:hAnsiTheme="majorHAnsi" w:cstheme="majorHAnsi"/>
          <w:b w:val="0"/>
          <w:bCs/>
          <w:i w:val="0"/>
          <w:iCs/>
          <w:spacing w:val="4"/>
          <w:sz w:val="28"/>
          <w:szCs w:val="28"/>
        </w:rPr>
        <w:t xml:space="preserve">a </w:t>
      </w:r>
      <w:r w:rsidRPr="006E1552">
        <w:rPr>
          <w:rFonts w:asciiTheme="majorHAnsi" w:hAnsiTheme="majorHAnsi" w:cstheme="majorHAnsi"/>
          <w:b w:val="0"/>
          <w:bCs/>
          <w:i w:val="0"/>
          <w:iCs/>
          <w:spacing w:val="4"/>
          <w:sz w:val="28"/>
          <w:szCs w:val="28"/>
        </w:rPr>
        <w:t>high consensus among managers with less than 15 years of professional experience when the</w:t>
      </w:r>
      <w:r w:rsidR="00683F63" w:rsidRPr="006E1552">
        <w:rPr>
          <w:rFonts w:asciiTheme="majorHAnsi" w:hAnsiTheme="majorHAnsi" w:cstheme="majorHAnsi"/>
          <w:b w:val="0"/>
          <w:bCs/>
          <w:i w:val="0"/>
          <w:iCs/>
          <w:spacing w:val="4"/>
          <w:sz w:val="28"/>
          <w:szCs w:val="28"/>
        </w:rPr>
        <w:t>ir</w:t>
      </w:r>
      <w:r w:rsidRPr="006E1552">
        <w:rPr>
          <w:rFonts w:asciiTheme="majorHAnsi" w:hAnsiTheme="majorHAnsi" w:cstheme="majorHAnsi"/>
          <w:b w:val="0"/>
          <w:bCs/>
          <w:i w:val="0"/>
          <w:iCs/>
          <w:spacing w:val="4"/>
          <w:sz w:val="28"/>
          <w:szCs w:val="28"/>
        </w:rPr>
        <w:t xml:space="preserve"> level of assessment of criteria is similar in most criteria.</w:t>
      </w:r>
    </w:p>
    <w:p w14:paraId="6D5352AB" w14:textId="00520CA5" w:rsidR="00FD778C" w:rsidRPr="006E1552" w:rsidRDefault="00FD778C" w:rsidP="00842E96">
      <w:pPr>
        <w:pStyle w:val="3a"/>
        <w:spacing w:line="233" w:lineRule="auto"/>
        <w:rPr>
          <w:rFonts w:asciiTheme="majorHAnsi" w:hAnsiTheme="majorHAnsi" w:cstheme="majorHAnsi"/>
          <w:b w:val="0"/>
          <w:bCs/>
          <w:i w:val="0"/>
          <w:iCs/>
          <w:spacing w:val="4"/>
          <w:sz w:val="28"/>
          <w:szCs w:val="28"/>
          <w:u w:val="single"/>
        </w:rPr>
      </w:pPr>
      <w:proofErr w:type="gramStart"/>
      <w:r w:rsidRPr="006E1552">
        <w:rPr>
          <w:rFonts w:asciiTheme="majorHAnsi" w:hAnsiTheme="majorHAnsi" w:cstheme="majorHAnsi"/>
          <w:b w:val="0"/>
          <w:bCs/>
          <w:i w:val="0"/>
          <w:iCs/>
          <w:spacing w:val="4"/>
          <w:sz w:val="28"/>
          <w:szCs w:val="28"/>
          <w:u w:val="single"/>
        </w:rPr>
        <w:t>f</w:t>
      </w:r>
      <w:proofErr w:type="gramEnd"/>
      <w:r w:rsidRPr="006E1552">
        <w:rPr>
          <w:rFonts w:asciiTheme="majorHAnsi" w:hAnsiTheme="majorHAnsi" w:cstheme="majorHAnsi"/>
          <w:b w:val="0"/>
          <w:bCs/>
          <w:i w:val="0"/>
          <w:iCs/>
          <w:spacing w:val="4"/>
          <w:sz w:val="28"/>
          <w:szCs w:val="28"/>
          <w:u w:val="single"/>
        </w:rPr>
        <w:t xml:space="preserve">/ Current status of managing conditions for English teaching activities </w:t>
      </w:r>
      <w:r w:rsidR="007656E9" w:rsidRPr="006E1552">
        <w:rPr>
          <w:rFonts w:asciiTheme="majorHAnsi" w:hAnsiTheme="majorHAnsi" w:cstheme="majorHAnsi"/>
          <w:b w:val="0"/>
          <w:bCs/>
          <w:i w:val="0"/>
          <w:iCs/>
          <w:spacing w:val="4"/>
          <w:sz w:val="28"/>
          <w:szCs w:val="28"/>
          <w:u w:val="single"/>
        </w:rPr>
        <w:t>towards</w:t>
      </w:r>
      <w:r w:rsidRPr="006E1552">
        <w:rPr>
          <w:rFonts w:asciiTheme="majorHAnsi" w:hAnsiTheme="majorHAnsi" w:cstheme="majorHAnsi"/>
          <w:b w:val="0"/>
          <w:bCs/>
          <w:i w:val="0"/>
          <w:iCs/>
          <w:spacing w:val="4"/>
          <w:sz w:val="28"/>
          <w:szCs w:val="28"/>
          <w:u w:val="single"/>
        </w:rPr>
        <w:t xml:space="preserve"> developing students' capacity</w:t>
      </w:r>
    </w:p>
    <w:p w14:paraId="7FAC44FB" w14:textId="4B69DCC2" w:rsidR="00A73E92" w:rsidRPr="006E1552" w:rsidRDefault="008B3368" w:rsidP="00842E96">
      <w:pPr>
        <w:pStyle w:val="3a"/>
        <w:spacing w:line="233"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In general, according to the assessment of managers, the majority (6/8) of the criteria are implemented at a regular level (</w:t>
      </w:r>
      <w:r w:rsidR="007D5B52"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ranges from 3.00 - 4.15) and no criteria are implemented at a regular level very often (see Figure 2.33).</w:t>
      </w:r>
    </w:p>
    <w:p w14:paraId="400E48BD" w14:textId="110BC8ED" w:rsidR="00A91315" w:rsidRPr="006E1552" w:rsidRDefault="00842E96" w:rsidP="00842E96">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By region,</w:t>
      </w:r>
      <w:r w:rsidRPr="006E1552">
        <w:rPr>
          <w:rFonts w:asciiTheme="majorHAnsi" w:hAnsiTheme="majorHAnsi" w:cstheme="majorHAnsi"/>
          <w:b w:val="0"/>
          <w:bCs/>
          <w:i w:val="0"/>
          <w:iCs/>
          <w:spacing w:val="4"/>
          <w:sz w:val="28"/>
          <w:szCs w:val="28"/>
        </w:rPr>
        <w:t xml:space="preserve"> there is a difference between the assessments of suburban and </w:t>
      </w:r>
      <w:r w:rsidR="00A91315" w:rsidRPr="006E1552">
        <w:rPr>
          <w:rFonts w:asciiTheme="majorHAnsi" w:hAnsiTheme="majorHAnsi" w:cstheme="majorHAnsi"/>
          <w:b w:val="0"/>
          <w:bCs/>
          <w:i w:val="0"/>
          <w:iCs/>
          <w:spacing w:val="4"/>
          <w:sz w:val="28"/>
          <w:szCs w:val="28"/>
        </w:rPr>
        <w:t>inner-city</w:t>
      </w:r>
      <w:r w:rsidRPr="006E1552">
        <w:rPr>
          <w:rFonts w:asciiTheme="majorHAnsi" w:hAnsiTheme="majorHAnsi" w:cstheme="majorHAnsi"/>
          <w:b w:val="0"/>
          <w:bCs/>
          <w:i w:val="0"/>
          <w:iCs/>
          <w:spacing w:val="4"/>
          <w:sz w:val="28"/>
          <w:szCs w:val="28"/>
        </w:rPr>
        <w:t xml:space="preserve"> managers in both level and trend. </w:t>
      </w:r>
      <w:r w:rsidR="00145E84" w:rsidRPr="006E1552">
        <w:rPr>
          <w:rFonts w:asciiTheme="majorHAnsi" w:hAnsiTheme="majorHAnsi" w:cstheme="majorHAnsi"/>
          <w:b w:val="0"/>
          <w:bCs/>
          <w:i w:val="0"/>
          <w:iCs/>
          <w:spacing w:val="4"/>
          <w:sz w:val="28"/>
          <w:szCs w:val="28"/>
        </w:rPr>
        <w:t xml:space="preserve">The criterion with the largest difference is </w:t>
      </w:r>
      <w:r w:rsidR="00145E84" w:rsidRPr="006E1552">
        <w:rPr>
          <w:rFonts w:asciiTheme="majorHAnsi" w:hAnsiTheme="majorHAnsi" w:cstheme="majorHAnsi"/>
          <w:b w:val="0"/>
          <w:bCs/>
          <w:spacing w:val="4"/>
          <w:sz w:val="28"/>
          <w:szCs w:val="28"/>
        </w:rPr>
        <w:t>"Organizing instructions on the use of equipment, teaching aids, and IT application in teaching</w:t>
      </w:r>
      <w:r w:rsidR="00145E84" w:rsidRPr="006E1552">
        <w:rPr>
          <w:rFonts w:asciiTheme="majorHAnsi" w:hAnsiTheme="majorHAnsi" w:cstheme="majorHAnsi"/>
          <w:b w:val="0"/>
          <w:bCs/>
          <w:i w:val="0"/>
          <w:iCs/>
          <w:spacing w:val="4"/>
          <w:sz w:val="28"/>
          <w:szCs w:val="28"/>
        </w:rPr>
        <w:t xml:space="preserve">". Inner-city managers rate this criterion at a very frequent level (mean = 4.29) while suburban managers rate it only at a normal level (mean = 3.33). This reflects the </w:t>
      </w:r>
      <w:r w:rsidR="00145E84" w:rsidRPr="006E1552">
        <w:rPr>
          <w:rFonts w:asciiTheme="majorHAnsi" w:hAnsiTheme="majorHAnsi" w:cstheme="majorHAnsi"/>
          <w:b w:val="0"/>
          <w:bCs/>
          <w:i w:val="0"/>
          <w:iCs/>
          <w:spacing w:val="4"/>
          <w:sz w:val="28"/>
          <w:szCs w:val="28"/>
        </w:rPr>
        <w:lastRenderedPageBreak/>
        <w:t>fact that the potential to apply modern science and technology to English teaching in inner-city schools is better than in suburban areas.</w:t>
      </w:r>
    </w:p>
    <w:p w14:paraId="35C297A1" w14:textId="0967504E" w:rsidR="00842E96" w:rsidRPr="006E1552" w:rsidRDefault="00842E96" w:rsidP="00842E96">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 seniority,</w:t>
      </w:r>
      <w:r w:rsidRPr="006E1552">
        <w:rPr>
          <w:rFonts w:asciiTheme="majorHAnsi" w:hAnsiTheme="majorHAnsi" w:cstheme="majorHAnsi"/>
          <w:b w:val="0"/>
          <w:bCs/>
          <w:i w:val="0"/>
          <w:iCs/>
          <w:spacing w:val="4"/>
          <w:sz w:val="28"/>
          <w:szCs w:val="28"/>
        </w:rPr>
        <w:t xml:space="preserve"> the evaluation of managers with less than 15 years of experience is mostly higher than the group of managers with more than 15 years, in which most of the criteria are evaluated at the level of regular implementation or higher.</w:t>
      </w:r>
      <w:r w:rsidR="00FF5DF1" w:rsidRPr="006E1552">
        <w:rPr>
          <w:rFonts w:asciiTheme="majorHAnsi" w:hAnsiTheme="majorHAnsi" w:cstheme="majorHAnsi"/>
          <w:b w:val="0"/>
          <w:bCs/>
          <w:i w:val="0"/>
          <w:iCs/>
          <w:spacing w:val="4"/>
          <w:sz w:val="28"/>
          <w:szCs w:val="28"/>
        </w:rPr>
        <w:t xml:space="preserve"> On the contrary, the group of managers with over 15 years of experience evaluated more rigorously, in which only half of the criteria were implemented regularly (mean ranged from 3.49 to 4.16) and half of the Criteria were at a normal level (mean fluctuates between 2.93 - 3.35). According to this group of managers, the criterion </w:t>
      </w:r>
      <w:r w:rsidR="00FF5DF1" w:rsidRPr="006E1552">
        <w:rPr>
          <w:rFonts w:asciiTheme="majorHAnsi" w:hAnsiTheme="majorHAnsi" w:cstheme="majorHAnsi"/>
          <w:b w:val="0"/>
          <w:bCs/>
          <w:spacing w:val="4"/>
          <w:sz w:val="28"/>
          <w:szCs w:val="28"/>
        </w:rPr>
        <w:t>"Organizing instructions on the use of equipment, teaching aids, and IT application in teaching</w:t>
      </w:r>
      <w:r w:rsidR="00FF5DF1" w:rsidRPr="006E1552">
        <w:rPr>
          <w:rFonts w:asciiTheme="majorHAnsi" w:hAnsiTheme="majorHAnsi" w:cstheme="majorHAnsi"/>
          <w:b w:val="0"/>
          <w:bCs/>
          <w:i w:val="0"/>
          <w:iCs/>
          <w:spacing w:val="4"/>
          <w:sz w:val="28"/>
          <w:szCs w:val="28"/>
        </w:rPr>
        <w:t>" performed best (mean = 4.16) and was also the only content rated higher than the remaining groups of managers</w:t>
      </w:r>
    </w:p>
    <w:p w14:paraId="7598FFC0" w14:textId="0F7EF162" w:rsidR="00122F9B" w:rsidRPr="006E1552" w:rsidRDefault="00122F9B" w:rsidP="00122F9B">
      <w:pPr>
        <w:pStyle w:val="3a"/>
        <w:spacing w:line="240" w:lineRule="auto"/>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 xml:space="preserve">2.3.2.3. Current status of factors affecting English teaching management at </w:t>
      </w:r>
      <w:r w:rsidR="000209CE" w:rsidRPr="006E1552">
        <w:rPr>
          <w:rFonts w:asciiTheme="majorHAnsi" w:hAnsiTheme="majorHAnsi" w:cstheme="majorHAnsi"/>
          <w:b w:val="0"/>
          <w:bCs/>
          <w:spacing w:val="4"/>
          <w:sz w:val="28"/>
          <w:szCs w:val="28"/>
        </w:rPr>
        <w:t xml:space="preserve">lower </w:t>
      </w:r>
      <w:r w:rsidRPr="006E1552">
        <w:rPr>
          <w:rFonts w:asciiTheme="majorHAnsi" w:hAnsiTheme="majorHAnsi" w:cstheme="majorHAnsi"/>
          <w:b w:val="0"/>
          <w:bCs/>
          <w:spacing w:val="4"/>
          <w:sz w:val="28"/>
          <w:szCs w:val="28"/>
        </w:rPr>
        <w:t>secondary level in Hanoi city towards developing student</w:t>
      </w:r>
      <w:r w:rsidR="000209CE" w:rsidRPr="006E1552">
        <w:rPr>
          <w:rFonts w:asciiTheme="majorHAnsi" w:hAnsiTheme="majorHAnsi" w:cstheme="majorHAnsi"/>
          <w:b w:val="0"/>
          <w:bCs/>
          <w:spacing w:val="4"/>
          <w:sz w:val="28"/>
          <w:szCs w:val="28"/>
        </w:rPr>
        <w:t>s’</w:t>
      </w:r>
      <w:r w:rsidRPr="006E1552">
        <w:rPr>
          <w:rFonts w:asciiTheme="majorHAnsi" w:hAnsiTheme="majorHAnsi" w:cstheme="majorHAnsi"/>
          <w:b w:val="0"/>
          <w:bCs/>
          <w:spacing w:val="4"/>
          <w:sz w:val="28"/>
          <w:szCs w:val="28"/>
        </w:rPr>
        <w:t xml:space="preserve"> capacity</w:t>
      </w:r>
    </w:p>
    <w:p w14:paraId="13FF0549" w14:textId="19676176" w:rsidR="00070365" w:rsidRPr="006E1552" w:rsidRDefault="00070365" w:rsidP="009547FE">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Through collecting, processing, and analyzing survey data of middle school administrators on factors affecting teaching management, the results show that no factor is assessed as having no or little influence. In particular, 100% of administrators believe that </w:t>
      </w:r>
      <w:r w:rsidR="009547FE" w:rsidRPr="006E1552">
        <w:rPr>
          <w:rFonts w:asciiTheme="majorHAnsi" w:hAnsiTheme="majorHAnsi" w:cstheme="majorHAnsi"/>
          <w:b w:val="0"/>
          <w:bCs/>
          <w:i w:val="0"/>
          <w:iCs/>
          <w:spacing w:val="4"/>
          <w:sz w:val="28"/>
          <w:szCs w:val="28"/>
        </w:rPr>
        <w:t>“</w:t>
      </w:r>
      <w:r w:rsidR="009547FE" w:rsidRPr="006E1552">
        <w:rPr>
          <w:rFonts w:asciiTheme="majorHAnsi" w:hAnsiTheme="majorHAnsi" w:cstheme="majorHAnsi"/>
          <w:b w:val="0"/>
          <w:bCs/>
          <w:spacing w:val="4"/>
          <w:sz w:val="28"/>
          <w:szCs w:val="28"/>
        </w:rPr>
        <w:t>Mechanisms and policies on English teaching management in the direction of capacity development”</w:t>
      </w:r>
      <w:r w:rsidR="009547FE" w:rsidRPr="006E1552">
        <w:rPr>
          <w:rFonts w:asciiTheme="majorHAnsi" w:hAnsiTheme="majorHAnsi" w:cstheme="majorHAnsi"/>
          <w:b w:val="0"/>
          <w:bCs/>
          <w:i w:val="0"/>
          <w:iCs/>
          <w:spacing w:val="4"/>
          <w:sz w:val="28"/>
          <w:szCs w:val="28"/>
        </w:rPr>
        <w:t xml:space="preserve"> </w:t>
      </w:r>
      <w:r w:rsidRPr="006E1552">
        <w:rPr>
          <w:rFonts w:asciiTheme="majorHAnsi" w:hAnsiTheme="majorHAnsi" w:cstheme="majorHAnsi"/>
          <w:b w:val="0"/>
          <w:bCs/>
          <w:i w:val="0"/>
          <w:iCs/>
          <w:spacing w:val="4"/>
          <w:sz w:val="28"/>
          <w:szCs w:val="28"/>
        </w:rPr>
        <w:t>is influential and very influential, of which 83.3% of administrators affirm that it is very influential (see Table 2.12 - Appendix 9).</w:t>
      </w:r>
    </w:p>
    <w:p w14:paraId="3F2F503A" w14:textId="7DE8EFA4" w:rsidR="009547FE" w:rsidRPr="006E1552" w:rsidRDefault="009547FE" w:rsidP="009547FE">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i w:val="0"/>
          <w:iCs/>
          <w:spacing w:val="4"/>
          <w:sz w:val="28"/>
          <w:szCs w:val="28"/>
        </w:rPr>
        <w:t xml:space="preserve">9/11 factors are assessed by managers as very influential in English teaching management for Hanoi secondary school students </w:t>
      </w:r>
      <w:r w:rsidR="00625F93" w:rsidRPr="006E1552">
        <w:rPr>
          <w:rFonts w:asciiTheme="majorHAnsi" w:hAnsiTheme="majorHAnsi" w:cstheme="majorHAnsi"/>
          <w:b w:val="0"/>
          <w:bCs/>
          <w:i w:val="0"/>
          <w:iCs/>
          <w:spacing w:val="4"/>
          <w:sz w:val="28"/>
          <w:szCs w:val="28"/>
        </w:rPr>
        <w:t>towards</w:t>
      </w:r>
      <w:r w:rsidRPr="006E1552">
        <w:rPr>
          <w:rFonts w:asciiTheme="majorHAnsi" w:hAnsiTheme="majorHAnsi" w:cstheme="majorHAnsi"/>
          <w:b w:val="0"/>
          <w:bCs/>
          <w:i w:val="0"/>
          <w:iCs/>
          <w:spacing w:val="4"/>
          <w:sz w:val="28"/>
          <w:szCs w:val="28"/>
        </w:rPr>
        <w:t xml:space="preserve"> developing student</w:t>
      </w:r>
      <w:r w:rsidR="00625F93"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 xml:space="preserve"> capacity in the 2018 </w:t>
      </w:r>
      <w:r w:rsidR="00625F93" w:rsidRPr="006E1552">
        <w:rPr>
          <w:rFonts w:asciiTheme="majorHAnsi" w:hAnsiTheme="majorHAnsi" w:cstheme="majorHAnsi"/>
          <w:b w:val="0"/>
          <w:bCs/>
          <w:i w:val="0"/>
          <w:iCs/>
          <w:spacing w:val="4"/>
          <w:sz w:val="28"/>
          <w:szCs w:val="28"/>
        </w:rPr>
        <w:t>general education curriculum</w:t>
      </w:r>
      <w:r w:rsidRPr="006E1552">
        <w:rPr>
          <w:rFonts w:asciiTheme="majorHAnsi" w:hAnsiTheme="majorHAnsi" w:cstheme="majorHAnsi"/>
          <w:b w:val="0"/>
          <w:bCs/>
          <w:i w:val="0"/>
          <w:iCs/>
          <w:spacing w:val="4"/>
          <w:sz w:val="28"/>
          <w:szCs w:val="28"/>
        </w:rPr>
        <w:t xml:space="preserve"> (see Figure 2.37). In particular, the environment in which English is used plays the most important role (</w:t>
      </w:r>
      <w:r w:rsidR="00625F93"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4.83), followed by the English teacher's qualifications (</w:t>
      </w:r>
      <w:r w:rsidR="00625F93"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4.63). On the contrary, the two criteria with the least influence are student</w:t>
      </w:r>
      <w:r w:rsidR="00625F93" w:rsidRPr="006E1552">
        <w:rPr>
          <w:rFonts w:asciiTheme="majorHAnsi" w:hAnsiTheme="majorHAnsi" w:cstheme="majorHAnsi"/>
          <w:b w:val="0"/>
          <w:bCs/>
          <w:i w:val="0"/>
          <w:iCs/>
          <w:spacing w:val="4"/>
          <w:sz w:val="28"/>
          <w:szCs w:val="28"/>
        </w:rPr>
        <w:t>s’</w:t>
      </w:r>
      <w:r w:rsidRPr="006E1552">
        <w:rPr>
          <w:rFonts w:asciiTheme="majorHAnsi" w:hAnsiTheme="majorHAnsi" w:cstheme="majorHAnsi"/>
          <w:b w:val="0"/>
          <w:bCs/>
          <w:i w:val="0"/>
          <w:iCs/>
          <w:spacing w:val="4"/>
          <w:sz w:val="28"/>
          <w:szCs w:val="28"/>
        </w:rPr>
        <w:t xml:space="preserve"> psycholog</w:t>
      </w:r>
      <w:r w:rsidR="00625F93" w:rsidRPr="006E1552">
        <w:rPr>
          <w:rFonts w:asciiTheme="majorHAnsi" w:hAnsiTheme="majorHAnsi" w:cstheme="majorHAnsi"/>
          <w:b w:val="0"/>
          <w:bCs/>
          <w:i w:val="0"/>
          <w:iCs/>
          <w:spacing w:val="4"/>
          <w:sz w:val="28"/>
          <w:szCs w:val="28"/>
        </w:rPr>
        <w:t>ical characteristics</w:t>
      </w:r>
      <w:r w:rsidRPr="006E1552">
        <w:rPr>
          <w:rFonts w:asciiTheme="majorHAnsi" w:hAnsiTheme="majorHAnsi" w:cstheme="majorHAnsi"/>
          <w:b w:val="0"/>
          <w:bCs/>
          <w:i w:val="0"/>
          <w:iCs/>
          <w:spacing w:val="4"/>
          <w:sz w:val="28"/>
          <w:szCs w:val="28"/>
        </w:rPr>
        <w:t xml:space="preserve"> (</w:t>
      </w:r>
      <w:r w:rsidR="00625F93"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3.85) and open reference sources for teachers and students (</w:t>
      </w:r>
      <w:r w:rsidR="00625F93" w:rsidRPr="006E1552">
        <w:rPr>
          <w:rFonts w:asciiTheme="majorHAnsi" w:hAnsiTheme="majorHAnsi" w:cstheme="majorHAnsi"/>
          <w:b w:val="0"/>
          <w:bCs/>
          <w:i w:val="0"/>
          <w:iCs/>
          <w:spacing w:val="4"/>
          <w:sz w:val="28"/>
          <w:szCs w:val="28"/>
        </w:rPr>
        <w:t>mean</w:t>
      </w:r>
      <w:r w:rsidRPr="006E1552">
        <w:rPr>
          <w:rFonts w:asciiTheme="majorHAnsi" w:hAnsiTheme="majorHAnsi" w:cstheme="majorHAnsi"/>
          <w:b w:val="0"/>
          <w:bCs/>
          <w:i w:val="0"/>
          <w:iCs/>
          <w:spacing w:val="4"/>
          <w:sz w:val="28"/>
          <w:szCs w:val="28"/>
        </w:rPr>
        <w:t xml:space="preserve"> = 4.04).</w:t>
      </w:r>
    </w:p>
    <w:p w14:paraId="6FCB755C" w14:textId="160E2EC8" w:rsidR="009547FE" w:rsidRPr="006E1552" w:rsidRDefault="00625F93" w:rsidP="00625F93">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In terms of</w:t>
      </w:r>
      <w:r w:rsidR="009547FE" w:rsidRPr="006E1552">
        <w:rPr>
          <w:rFonts w:asciiTheme="majorHAnsi" w:hAnsiTheme="majorHAnsi" w:cstheme="majorHAnsi"/>
          <w:b w:val="0"/>
          <w:bCs/>
          <w:spacing w:val="4"/>
          <w:sz w:val="28"/>
          <w:szCs w:val="28"/>
        </w:rPr>
        <w:t xml:space="preserve"> region</w:t>
      </w:r>
      <w:r w:rsidR="009547FE" w:rsidRPr="006E1552">
        <w:rPr>
          <w:rFonts w:asciiTheme="majorHAnsi" w:hAnsiTheme="majorHAnsi" w:cstheme="majorHAnsi"/>
          <w:b w:val="0"/>
          <w:bCs/>
          <w:i w:val="0"/>
          <w:iCs/>
          <w:spacing w:val="4"/>
          <w:sz w:val="28"/>
          <w:szCs w:val="28"/>
        </w:rPr>
        <w:t xml:space="preserve">, the opinions of managers </w:t>
      </w:r>
      <w:r w:rsidRPr="006E1552">
        <w:rPr>
          <w:rFonts w:asciiTheme="majorHAnsi" w:hAnsiTheme="majorHAnsi" w:cstheme="majorHAnsi"/>
          <w:b w:val="0"/>
          <w:bCs/>
          <w:i w:val="0"/>
          <w:iCs/>
          <w:spacing w:val="4"/>
          <w:sz w:val="28"/>
          <w:szCs w:val="28"/>
        </w:rPr>
        <w:t>in</w:t>
      </w:r>
      <w:r w:rsidR="009547FE" w:rsidRPr="006E1552">
        <w:rPr>
          <w:rFonts w:asciiTheme="majorHAnsi" w:hAnsiTheme="majorHAnsi" w:cstheme="majorHAnsi"/>
          <w:b w:val="0"/>
          <w:bCs/>
          <w:i w:val="0"/>
          <w:iCs/>
          <w:spacing w:val="4"/>
          <w:sz w:val="28"/>
          <w:szCs w:val="28"/>
        </w:rPr>
        <w:t xml:space="preserve"> different secondary schools in the city also have certain differences. Suburban managers have opinions about the level of influence of factors on teaching management that are different but not significant. The factor with the biggest difference between the evaluation of urban and suburban teachers is "Teacher's </w:t>
      </w:r>
      <w:r w:rsidRPr="006E1552">
        <w:rPr>
          <w:rFonts w:asciiTheme="majorHAnsi" w:hAnsiTheme="majorHAnsi" w:cstheme="majorHAnsi"/>
          <w:b w:val="0"/>
          <w:bCs/>
          <w:i w:val="0"/>
          <w:iCs/>
          <w:spacing w:val="4"/>
          <w:sz w:val="28"/>
          <w:szCs w:val="28"/>
        </w:rPr>
        <w:t>competence</w:t>
      </w:r>
      <w:r w:rsidR="009547FE" w:rsidRPr="006E1552">
        <w:rPr>
          <w:rFonts w:asciiTheme="majorHAnsi" w:hAnsiTheme="majorHAnsi" w:cstheme="majorHAnsi"/>
          <w:b w:val="0"/>
          <w:bCs/>
          <w:i w:val="0"/>
          <w:iCs/>
          <w:spacing w:val="4"/>
          <w:sz w:val="28"/>
          <w:szCs w:val="28"/>
        </w:rPr>
        <w:t xml:space="preserve"> and qualifications" (</w:t>
      </w:r>
      <w:r w:rsidRPr="006E1552">
        <w:rPr>
          <w:rFonts w:asciiTheme="majorHAnsi" w:hAnsiTheme="majorHAnsi" w:cstheme="majorHAnsi"/>
          <w:b w:val="0"/>
          <w:bCs/>
          <w:i w:val="0"/>
          <w:iCs/>
          <w:spacing w:val="4"/>
          <w:sz w:val="28"/>
          <w:szCs w:val="28"/>
        </w:rPr>
        <w:t>mean</w:t>
      </w:r>
      <w:r w:rsidR="009547FE" w:rsidRPr="006E1552">
        <w:rPr>
          <w:rFonts w:asciiTheme="majorHAnsi" w:hAnsiTheme="majorHAnsi" w:cstheme="majorHAnsi"/>
          <w:b w:val="0"/>
          <w:bCs/>
          <w:i w:val="0"/>
          <w:iCs/>
          <w:spacing w:val="4"/>
          <w:sz w:val="28"/>
          <w:szCs w:val="28"/>
        </w:rPr>
        <w:t xml:space="preserve"> = 4.92 and 4.33, respectively). T-test results also show a statistically significant difference in the level of influence of this factor between urban and suburban managers (sig = 0.008 &lt; 0.05).</w:t>
      </w:r>
    </w:p>
    <w:p w14:paraId="1B92B951" w14:textId="6275B89C" w:rsidR="009547FE" w:rsidRPr="006E1552" w:rsidRDefault="00625F93" w:rsidP="009547FE">
      <w:pPr>
        <w:pStyle w:val="3a"/>
        <w:spacing w:line="240" w:lineRule="auto"/>
        <w:ind w:firstLine="720"/>
        <w:rPr>
          <w:rFonts w:asciiTheme="majorHAnsi" w:hAnsiTheme="majorHAnsi" w:cstheme="majorHAnsi"/>
          <w:b w:val="0"/>
          <w:bCs/>
          <w:i w:val="0"/>
          <w:iCs/>
          <w:spacing w:val="4"/>
          <w:sz w:val="28"/>
          <w:szCs w:val="28"/>
        </w:rPr>
      </w:pPr>
      <w:r w:rsidRPr="006E1552">
        <w:rPr>
          <w:rFonts w:asciiTheme="majorHAnsi" w:hAnsiTheme="majorHAnsi" w:cstheme="majorHAnsi"/>
          <w:b w:val="0"/>
          <w:bCs/>
          <w:spacing w:val="4"/>
          <w:sz w:val="28"/>
          <w:szCs w:val="28"/>
        </w:rPr>
        <w:t xml:space="preserve">In terms of </w:t>
      </w:r>
      <w:r w:rsidR="009547FE" w:rsidRPr="006E1552">
        <w:rPr>
          <w:rFonts w:asciiTheme="majorHAnsi" w:hAnsiTheme="majorHAnsi" w:cstheme="majorHAnsi"/>
          <w:b w:val="0"/>
          <w:bCs/>
          <w:spacing w:val="4"/>
          <w:sz w:val="28"/>
          <w:szCs w:val="28"/>
        </w:rPr>
        <w:t>seniority</w:t>
      </w:r>
      <w:r w:rsidR="009547FE" w:rsidRPr="006E1552">
        <w:rPr>
          <w:rFonts w:asciiTheme="majorHAnsi" w:hAnsiTheme="majorHAnsi" w:cstheme="majorHAnsi"/>
          <w:b w:val="0"/>
          <w:bCs/>
          <w:i w:val="0"/>
          <w:iCs/>
          <w:spacing w:val="4"/>
          <w:sz w:val="28"/>
          <w:szCs w:val="28"/>
        </w:rPr>
        <w:t xml:space="preserve">, managers with different seniority have different opinions about the level of influence of factors on the effectiveness of English teaching management. Managers with less than 10 years of experience highly evaluate the influence of factors when 7/11 factors are rated at </w:t>
      </w:r>
      <w:r w:rsidR="008B1E8E" w:rsidRPr="006E1552">
        <w:rPr>
          <w:rFonts w:asciiTheme="majorHAnsi" w:hAnsiTheme="majorHAnsi" w:cstheme="majorHAnsi"/>
          <w:b w:val="0"/>
          <w:bCs/>
          <w:i w:val="0"/>
          <w:iCs/>
          <w:spacing w:val="4"/>
          <w:sz w:val="28"/>
          <w:szCs w:val="28"/>
        </w:rPr>
        <w:t>a</w:t>
      </w:r>
      <w:r w:rsidR="009547FE" w:rsidRPr="006E1552">
        <w:rPr>
          <w:rFonts w:asciiTheme="majorHAnsi" w:hAnsiTheme="majorHAnsi" w:cstheme="majorHAnsi"/>
          <w:b w:val="0"/>
          <w:bCs/>
          <w:i w:val="0"/>
          <w:iCs/>
          <w:spacing w:val="4"/>
          <w:sz w:val="28"/>
          <w:szCs w:val="28"/>
        </w:rPr>
        <w:t xml:space="preserve"> very influential level (</w:t>
      </w:r>
      <w:r w:rsidR="00C230AF" w:rsidRPr="006E1552">
        <w:rPr>
          <w:rFonts w:asciiTheme="majorHAnsi" w:hAnsiTheme="majorHAnsi" w:cstheme="majorHAnsi"/>
          <w:b w:val="0"/>
          <w:bCs/>
          <w:i w:val="0"/>
          <w:iCs/>
          <w:spacing w:val="4"/>
          <w:sz w:val="28"/>
          <w:szCs w:val="28"/>
        </w:rPr>
        <w:t>mean</w:t>
      </w:r>
      <w:r w:rsidR="009547FE" w:rsidRPr="006E1552">
        <w:rPr>
          <w:rFonts w:asciiTheme="majorHAnsi" w:hAnsiTheme="majorHAnsi" w:cstheme="majorHAnsi"/>
          <w:b w:val="0"/>
          <w:bCs/>
          <w:i w:val="0"/>
          <w:iCs/>
          <w:spacing w:val="4"/>
          <w:sz w:val="28"/>
          <w:szCs w:val="28"/>
        </w:rPr>
        <w:t xml:space="preserve"> = 5.00) and the remaining four factors are rated at a very low level. </w:t>
      </w:r>
      <w:proofErr w:type="gramStart"/>
      <w:r w:rsidR="009547FE" w:rsidRPr="006E1552">
        <w:rPr>
          <w:rFonts w:asciiTheme="majorHAnsi" w:hAnsiTheme="majorHAnsi" w:cstheme="majorHAnsi"/>
          <w:b w:val="0"/>
          <w:bCs/>
          <w:i w:val="0"/>
          <w:iCs/>
          <w:spacing w:val="4"/>
          <w:sz w:val="28"/>
          <w:szCs w:val="28"/>
        </w:rPr>
        <w:t>level</w:t>
      </w:r>
      <w:proofErr w:type="gramEnd"/>
      <w:r w:rsidR="009547FE" w:rsidRPr="006E1552">
        <w:rPr>
          <w:rFonts w:asciiTheme="majorHAnsi" w:hAnsiTheme="majorHAnsi" w:cstheme="majorHAnsi"/>
          <w:b w:val="0"/>
          <w:bCs/>
          <w:i w:val="0"/>
          <w:iCs/>
          <w:spacing w:val="4"/>
          <w:sz w:val="28"/>
          <w:szCs w:val="28"/>
        </w:rPr>
        <w:t xml:space="preserve"> of influence </w:t>
      </w:r>
      <w:r w:rsidR="008B1E8E" w:rsidRPr="006E1552">
        <w:rPr>
          <w:rFonts w:asciiTheme="majorHAnsi" w:hAnsiTheme="majorHAnsi" w:cstheme="majorHAnsi"/>
          <w:b w:val="0"/>
          <w:bCs/>
          <w:i w:val="0"/>
          <w:iCs/>
          <w:spacing w:val="4"/>
          <w:sz w:val="28"/>
          <w:szCs w:val="28"/>
        </w:rPr>
        <w:t xml:space="preserve">mean </w:t>
      </w:r>
      <w:r w:rsidR="009547FE" w:rsidRPr="006E1552">
        <w:rPr>
          <w:rFonts w:asciiTheme="majorHAnsi" w:hAnsiTheme="majorHAnsi" w:cstheme="majorHAnsi"/>
          <w:b w:val="0"/>
          <w:bCs/>
          <w:i w:val="0"/>
          <w:iCs/>
          <w:spacing w:val="4"/>
          <w:sz w:val="28"/>
          <w:szCs w:val="28"/>
        </w:rPr>
        <w:t>= 4.00). Similarly, the group of managers with 10-15 years of working experience also identified that all factors are influential or very influential (</w:t>
      </w:r>
      <w:r w:rsidR="008B1E8E" w:rsidRPr="006E1552">
        <w:rPr>
          <w:rFonts w:asciiTheme="majorHAnsi" w:hAnsiTheme="majorHAnsi" w:cstheme="majorHAnsi"/>
          <w:b w:val="0"/>
          <w:bCs/>
          <w:i w:val="0"/>
          <w:iCs/>
          <w:spacing w:val="4"/>
          <w:sz w:val="28"/>
          <w:szCs w:val="28"/>
        </w:rPr>
        <w:t>mean</w:t>
      </w:r>
      <w:r w:rsidR="009547FE" w:rsidRPr="006E1552">
        <w:rPr>
          <w:rFonts w:asciiTheme="majorHAnsi" w:hAnsiTheme="majorHAnsi" w:cstheme="majorHAnsi"/>
          <w:b w:val="0"/>
          <w:bCs/>
          <w:i w:val="0"/>
          <w:iCs/>
          <w:spacing w:val="4"/>
          <w:sz w:val="28"/>
          <w:szCs w:val="28"/>
        </w:rPr>
        <w:t xml:space="preserve"> = 4.00 or 5.00). On the contrary, for the group of managers with more than 15 years of experience in the profession, the factor "Psychological characteristics of students" has the lowest influence on the management of English teaching activities (</w:t>
      </w:r>
      <w:r w:rsidR="008B1E8E" w:rsidRPr="006E1552">
        <w:rPr>
          <w:rFonts w:asciiTheme="majorHAnsi" w:hAnsiTheme="majorHAnsi" w:cstheme="majorHAnsi"/>
          <w:b w:val="0"/>
          <w:bCs/>
          <w:i w:val="0"/>
          <w:iCs/>
          <w:spacing w:val="4"/>
          <w:sz w:val="28"/>
          <w:szCs w:val="28"/>
        </w:rPr>
        <w:t>mean</w:t>
      </w:r>
      <w:r w:rsidR="009547FE" w:rsidRPr="006E1552">
        <w:rPr>
          <w:rFonts w:asciiTheme="majorHAnsi" w:hAnsiTheme="majorHAnsi" w:cstheme="majorHAnsi"/>
          <w:b w:val="0"/>
          <w:bCs/>
          <w:i w:val="0"/>
          <w:iCs/>
          <w:spacing w:val="4"/>
          <w:sz w:val="28"/>
          <w:szCs w:val="28"/>
        </w:rPr>
        <w:t xml:space="preserve"> = 3.84). The remaining factors are all rated at level 4 or higher, but none of the factors are rated at an absolute level, showing that the dispersion of the answers of older managers is greater than that of older managers. </w:t>
      </w:r>
      <w:proofErr w:type="gramStart"/>
      <w:r w:rsidR="009547FE" w:rsidRPr="006E1552">
        <w:rPr>
          <w:rFonts w:asciiTheme="majorHAnsi" w:hAnsiTheme="majorHAnsi" w:cstheme="majorHAnsi"/>
          <w:b w:val="0"/>
          <w:bCs/>
          <w:i w:val="0"/>
          <w:iCs/>
          <w:spacing w:val="4"/>
          <w:sz w:val="28"/>
          <w:szCs w:val="28"/>
        </w:rPr>
        <w:t>little</w:t>
      </w:r>
      <w:proofErr w:type="gramEnd"/>
      <w:r w:rsidR="009547FE" w:rsidRPr="006E1552">
        <w:rPr>
          <w:rFonts w:asciiTheme="majorHAnsi" w:hAnsiTheme="majorHAnsi" w:cstheme="majorHAnsi"/>
          <w:b w:val="0"/>
          <w:bCs/>
          <w:i w:val="0"/>
          <w:iCs/>
          <w:spacing w:val="4"/>
          <w:sz w:val="28"/>
          <w:szCs w:val="28"/>
        </w:rPr>
        <w:t xml:space="preserve"> experience in the profession.</w:t>
      </w:r>
    </w:p>
    <w:p w14:paraId="4B8801DC" w14:textId="2D67ED6C" w:rsidR="00E25956" w:rsidRPr="006E1552" w:rsidRDefault="005D5DA4" w:rsidP="00B65D92">
      <w:pPr>
        <w:shd w:val="clear" w:color="auto" w:fill="FFFFFF"/>
        <w:spacing w:before="0" w:after="0" w:line="233" w:lineRule="auto"/>
        <w:ind w:firstLine="0"/>
        <w:textAlignment w:val="baseline"/>
        <w:rPr>
          <w:rFonts w:asciiTheme="majorHAnsi" w:hAnsiTheme="majorHAnsi" w:cstheme="majorHAnsi"/>
          <w:b/>
          <w:sz w:val="28"/>
          <w:szCs w:val="28"/>
        </w:rPr>
      </w:pPr>
      <w:bookmarkStart w:id="446" w:name="_Toc84854274"/>
      <w:bookmarkStart w:id="447" w:name="_Toc84854455"/>
      <w:bookmarkStart w:id="448" w:name="_Toc85009616"/>
      <w:bookmarkStart w:id="449" w:name="_Toc114012296"/>
      <w:bookmarkEnd w:id="438"/>
      <w:bookmarkEnd w:id="439"/>
      <w:bookmarkEnd w:id="440"/>
      <w:bookmarkEnd w:id="441"/>
      <w:bookmarkEnd w:id="442"/>
      <w:bookmarkEnd w:id="443"/>
      <w:bookmarkEnd w:id="444"/>
      <w:bookmarkEnd w:id="445"/>
      <w:r w:rsidRPr="006E1552">
        <w:rPr>
          <w:rFonts w:asciiTheme="majorHAnsi" w:hAnsiTheme="majorHAnsi" w:cstheme="majorHAnsi"/>
          <w:b/>
          <w:sz w:val="28"/>
          <w:szCs w:val="28"/>
        </w:rPr>
        <w:lastRenderedPageBreak/>
        <w:t>2.</w:t>
      </w:r>
      <w:r w:rsidR="00E25956" w:rsidRPr="006E1552">
        <w:rPr>
          <w:rFonts w:asciiTheme="majorHAnsi" w:hAnsiTheme="majorHAnsi" w:cstheme="majorHAnsi"/>
          <w:b/>
          <w:sz w:val="28"/>
          <w:szCs w:val="28"/>
        </w:rPr>
        <w:t>4</w:t>
      </w:r>
      <w:r w:rsidRPr="006E1552">
        <w:rPr>
          <w:rFonts w:asciiTheme="majorHAnsi" w:hAnsiTheme="majorHAnsi" w:cstheme="majorHAnsi"/>
          <w:b/>
          <w:sz w:val="28"/>
          <w:szCs w:val="28"/>
        </w:rPr>
        <w:t xml:space="preserve">. </w:t>
      </w:r>
      <w:r w:rsidR="00E25956" w:rsidRPr="006E1552">
        <w:rPr>
          <w:rFonts w:asciiTheme="majorHAnsi" w:hAnsiTheme="majorHAnsi" w:cstheme="majorHAnsi"/>
          <w:b/>
          <w:sz w:val="28"/>
          <w:szCs w:val="28"/>
        </w:rPr>
        <w:t xml:space="preserve">General assessment of the current status of English teaching management in </w:t>
      </w:r>
      <w:r w:rsidR="000209CE" w:rsidRPr="006E1552">
        <w:rPr>
          <w:rFonts w:asciiTheme="majorHAnsi" w:hAnsiTheme="majorHAnsi" w:cstheme="majorHAnsi"/>
          <w:b/>
          <w:sz w:val="28"/>
          <w:szCs w:val="28"/>
        </w:rPr>
        <w:t xml:space="preserve">lower </w:t>
      </w:r>
      <w:r w:rsidR="006B536B" w:rsidRPr="006E1552">
        <w:rPr>
          <w:rFonts w:asciiTheme="majorHAnsi" w:hAnsiTheme="majorHAnsi" w:cstheme="majorHAnsi"/>
          <w:b/>
          <w:sz w:val="28"/>
          <w:szCs w:val="28"/>
        </w:rPr>
        <w:t>secondary schools</w:t>
      </w:r>
      <w:r w:rsidR="00E25956" w:rsidRPr="006E1552">
        <w:rPr>
          <w:rFonts w:asciiTheme="majorHAnsi" w:hAnsiTheme="majorHAnsi" w:cstheme="majorHAnsi"/>
          <w:b/>
          <w:sz w:val="28"/>
          <w:szCs w:val="28"/>
        </w:rPr>
        <w:t xml:space="preserve"> in Hanoi</w:t>
      </w:r>
    </w:p>
    <w:p w14:paraId="3BBC3AFA" w14:textId="77777777" w:rsidR="00E25956" w:rsidRPr="006E1552" w:rsidRDefault="00E25956" w:rsidP="00B65D92">
      <w:pPr>
        <w:shd w:val="clear" w:color="auto" w:fill="FFFFFF"/>
        <w:spacing w:before="0" w:after="0" w:line="233" w:lineRule="auto"/>
        <w:ind w:firstLine="0"/>
        <w:textAlignment w:val="baseline"/>
        <w:rPr>
          <w:rFonts w:asciiTheme="majorHAnsi" w:hAnsiTheme="majorHAnsi" w:cstheme="majorHAnsi"/>
          <w:b/>
          <w:i/>
          <w:iCs/>
          <w:sz w:val="28"/>
          <w:szCs w:val="28"/>
        </w:rPr>
      </w:pPr>
      <w:r w:rsidRPr="006E1552">
        <w:rPr>
          <w:rFonts w:asciiTheme="majorHAnsi" w:hAnsiTheme="majorHAnsi" w:cstheme="majorHAnsi"/>
          <w:b/>
          <w:i/>
          <w:iCs/>
          <w:sz w:val="28"/>
          <w:szCs w:val="28"/>
        </w:rPr>
        <w:t>2.4.1. Results and causes of results</w:t>
      </w:r>
    </w:p>
    <w:p w14:paraId="3F2F4B6F" w14:textId="799750D1" w:rsidR="00E25956" w:rsidRPr="006E1552" w:rsidRDefault="00E25956"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8"/>
          <w:szCs w:val="28"/>
        </w:rPr>
      </w:pPr>
      <w:r w:rsidRPr="006E1552">
        <w:rPr>
          <w:rFonts w:asciiTheme="majorHAnsi" w:hAnsiTheme="majorHAnsi" w:cstheme="majorHAnsi"/>
          <w:bCs/>
          <w:sz w:val="28"/>
          <w:szCs w:val="28"/>
        </w:rPr>
        <w:t>Result</w:t>
      </w:r>
      <w:r w:rsidR="000209CE" w:rsidRPr="006E1552">
        <w:rPr>
          <w:rFonts w:asciiTheme="majorHAnsi" w:hAnsiTheme="majorHAnsi" w:cstheme="majorHAnsi"/>
          <w:bCs/>
          <w:sz w:val="28"/>
          <w:szCs w:val="28"/>
          <w:lang w:val="en-US"/>
        </w:rPr>
        <w:t>s</w:t>
      </w:r>
    </w:p>
    <w:p w14:paraId="146DA729" w14:textId="4D742DC3" w:rsidR="00E25956" w:rsidRPr="006E1552" w:rsidRDefault="00E25956" w:rsidP="00B65D92">
      <w:pPr>
        <w:shd w:val="clear" w:color="auto" w:fill="FFFFFF"/>
        <w:spacing w:before="0" w:after="0" w:line="233" w:lineRule="auto"/>
        <w:ind w:firstLine="360"/>
        <w:textAlignment w:val="baseline"/>
        <w:rPr>
          <w:rFonts w:asciiTheme="majorHAnsi" w:hAnsiTheme="majorHAnsi" w:cstheme="majorHAnsi"/>
          <w:bCs/>
          <w:sz w:val="28"/>
          <w:szCs w:val="28"/>
        </w:rPr>
      </w:pPr>
      <w:proofErr w:type="gramStart"/>
      <w:r w:rsidRPr="006E1552">
        <w:rPr>
          <w:rFonts w:asciiTheme="majorHAnsi" w:hAnsiTheme="majorHAnsi" w:cstheme="majorHAnsi"/>
          <w:bCs/>
          <w:i/>
          <w:iCs/>
          <w:sz w:val="28"/>
          <w:szCs w:val="28"/>
        </w:rPr>
        <w:t xml:space="preserve">Regarding the management of English teaching for </w:t>
      </w:r>
      <w:r w:rsidR="000209CE" w:rsidRPr="006E1552">
        <w:rPr>
          <w:rFonts w:asciiTheme="majorHAnsi" w:hAnsiTheme="majorHAnsi" w:cstheme="majorHAnsi"/>
          <w:bCs/>
          <w:i/>
          <w:iCs/>
          <w:sz w:val="28"/>
          <w:szCs w:val="28"/>
        </w:rPr>
        <w:t xml:space="preserve">lower </w:t>
      </w:r>
      <w:r w:rsidRPr="006E1552">
        <w:rPr>
          <w:rFonts w:asciiTheme="majorHAnsi" w:hAnsiTheme="majorHAnsi" w:cstheme="majorHAnsi"/>
          <w:bCs/>
          <w:i/>
          <w:iCs/>
          <w:sz w:val="28"/>
          <w:szCs w:val="28"/>
        </w:rPr>
        <w:t xml:space="preserve">secondary students </w:t>
      </w:r>
      <w:r w:rsidR="000209CE" w:rsidRPr="006E1552">
        <w:rPr>
          <w:rFonts w:asciiTheme="majorHAnsi" w:hAnsiTheme="majorHAnsi" w:cstheme="majorHAnsi"/>
          <w:bCs/>
          <w:i/>
          <w:iCs/>
          <w:sz w:val="28"/>
          <w:szCs w:val="28"/>
        </w:rPr>
        <w:t>towards</w:t>
      </w:r>
      <w:r w:rsidRPr="006E1552">
        <w:rPr>
          <w:rFonts w:asciiTheme="majorHAnsi" w:hAnsiTheme="majorHAnsi" w:cstheme="majorHAnsi"/>
          <w:bCs/>
          <w:i/>
          <w:iCs/>
          <w:sz w:val="28"/>
          <w:szCs w:val="28"/>
        </w:rPr>
        <w:t xml:space="preserve"> developing students' capacity:</w:t>
      </w:r>
      <w:r w:rsidRPr="006E1552">
        <w:rPr>
          <w:rFonts w:asciiTheme="majorHAnsi" w:hAnsiTheme="majorHAnsi" w:cstheme="majorHAnsi"/>
          <w:bCs/>
          <w:sz w:val="28"/>
          <w:szCs w:val="28"/>
        </w:rPr>
        <w:t xml:space="preserve"> All groups of administrators evaluate the management of teaching English </w:t>
      </w:r>
      <w:r w:rsidR="000209CE" w:rsidRPr="006E1552">
        <w:rPr>
          <w:rFonts w:asciiTheme="majorHAnsi" w:hAnsiTheme="majorHAnsi" w:cstheme="majorHAnsi"/>
          <w:bCs/>
          <w:sz w:val="28"/>
          <w:szCs w:val="28"/>
        </w:rPr>
        <w:t>towards</w:t>
      </w:r>
      <w:r w:rsidRPr="006E1552">
        <w:rPr>
          <w:rFonts w:asciiTheme="majorHAnsi" w:hAnsiTheme="majorHAnsi" w:cstheme="majorHAnsi"/>
          <w:bCs/>
          <w:sz w:val="28"/>
          <w:szCs w:val="28"/>
        </w:rPr>
        <w:t xml:space="preserve"> </w:t>
      </w:r>
      <w:r w:rsidR="000209CE" w:rsidRPr="006E1552">
        <w:rPr>
          <w:rFonts w:asciiTheme="majorHAnsi" w:hAnsiTheme="majorHAnsi" w:cstheme="majorHAnsi"/>
          <w:bCs/>
          <w:sz w:val="28"/>
          <w:szCs w:val="28"/>
        </w:rPr>
        <w:t>competency</w:t>
      </w:r>
      <w:r w:rsidRPr="006E1552">
        <w:rPr>
          <w:rFonts w:asciiTheme="majorHAnsi" w:hAnsiTheme="majorHAnsi" w:cstheme="majorHAnsi"/>
          <w:bCs/>
          <w:sz w:val="28"/>
          <w:szCs w:val="28"/>
        </w:rPr>
        <w:t xml:space="preserve"> </w:t>
      </w:r>
      <w:r w:rsidR="00442AC0" w:rsidRPr="006E1552">
        <w:rPr>
          <w:rFonts w:asciiTheme="majorHAnsi" w:hAnsiTheme="majorHAnsi" w:cstheme="majorHAnsi"/>
          <w:bCs/>
          <w:sz w:val="28"/>
          <w:szCs w:val="28"/>
        </w:rPr>
        <w:t>to be</w:t>
      </w:r>
      <w:r w:rsidRPr="006E1552">
        <w:rPr>
          <w:rFonts w:asciiTheme="majorHAnsi" w:hAnsiTheme="majorHAnsi" w:cstheme="majorHAnsi"/>
          <w:bCs/>
          <w:sz w:val="28"/>
          <w:szCs w:val="28"/>
        </w:rPr>
        <w:t xml:space="preserve"> very necessary.</w:t>
      </w:r>
      <w:proofErr w:type="gramEnd"/>
      <w:r w:rsidRPr="006E1552">
        <w:rPr>
          <w:rFonts w:asciiTheme="majorHAnsi" w:hAnsiTheme="majorHAnsi" w:cstheme="majorHAnsi"/>
          <w:bCs/>
          <w:sz w:val="28"/>
          <w:szCs w:val="28"/>
        </w:rPr>
        <w:t xml:space="preserve"> </w:t>
      </w:r>
      <w:proofErr w:type="gramStart"/>
      <w:r w:rsidRPr="006E1552">
        <w:rPr>
          <w:rFonts w:asciiTheme="majorHAnsi" w:hAnsiTheme="majorHAnsi" w:cstheme="majorHAnsi"/>
          <w:bCs/>
          <w:sz w:val="28"/>
          <w:szCs w:val="28"/>
        </w:rPr>
        <w:t xml:space="preserve">Regarding the management of teaching </w:t>
      </w:r>
      <w:r w:rsidR="00C1701D" w:rsidRPr="006E1552">
        <w:rPr>
          <w:rFonts w:asciiTheme="majorHAnsi" w:hAnsiTheme="majorHAnsi" w:cstheme="majorHAnsi"/>
          <w:bCs/>
          <w:sz w:val="28"/>
          <w:szCs w:val="28"/>
        </w:rPr>
        <w:t>objective</w:t>
      </w:r>
      <w:r w:rsidRPr="006E1552">
        <w:rPr>
          <w:rFonts w:asciiTheme="majorHAnsi" w:hAnsiTheme="majorHAnsi" w:cstheme="majorHAnsi"/>
          <w:bCs/>
          <w:sz w:val="28"/>
          <w:szCs w:val="28"/>
        </w:rPr>
        <w:t xml:space="preserve">s: all </w:t>
      </w:r>
      <w:r w:rsidR="00C1701D" w:rsidRPr="006E1552">
        <w:rPr>
          <w:rFonts w:asciiTheme="majorHAnsi" w:hAnsiTheme="majorHAnsi" w:cstheme="majorHAnsi"/>
          <w:bCs/>
          <w:sz w:val="28"/>
          <w:szCs w:val="28"/>
        </w:rPr>
        <w:t>were</w:t>
      </w:r>
      <w:r w:rsidRPr="006E1552">
        <w:rPr>
          <w:rFonts w:asciiTheme="majorHAnsi" w:hAnsiTheme="majorHAnsi" w:cstheme="majorHAnsi"/>
          <w:bCs/>
          <w:sz w:val="28"/>
          <w:szCs w:val="28"/>
        </w:rPr>
        <w:t xml:space="preserve"> implemented and effective, especially the direction of </w:t>
      </w:r>
      <w:r w:rsidR="0039294B" w:rsidRPr="006E1552">
        <w:rPr>
          <w:rFonts w:asciiTheme="majorHAnsi" w:hAnsiTheme="majorHAnsi" w:cstheme="majorHAnsi"/>
          <w:bCs/>
          <w:sz w:val="28"/>
          <w:szCs w:val="28"/>
        </w:rPr>
        <w:t>developing</w:t>
      </w:r>
      <w:r w:rsidR="00AE122E" w:rsidRPr="006E1552">
        <w:rPr>
          <w:rFonts w:asciiTheme="majorHAnsi" w:hAnsiTheme="majorHAnsi" w:cstheme="majorHAnsi"/>
          <w:bCs/>
          <w:sz w:val="28"/>
          <w:szCs w:val="28"/>
        </w:rPr>
        <w:t xml:space="preserve"> </w:t>
      </w:r>
      <w:r w:rsidRPr="006E1552">
        <w:rPr>
          <w:rFonts w:asciiTheme="majorHAnsi" w:hAnsiTheme="majorHAnsi" w:cstheme="majorHAnsi"/>
          <w:bCs/>
          <w:sz w:val="28"/>
          <w:szCs w:val="28"/>
        </w:rPr>
        <w:t xml:space="preserve">and </w:t>
      </w:r>
      <w:r w:rsidR="0039294B" w:rsidRPr="006E1552">
        <w:rPr>
          <w:rFonts w:asciiTheme="majorHAnsi" w:hAnsiTheme="majorHAnsi" w:cstheme="majorHAnsi"/>
          <w:bCs/>
          <w:sz w:val="28"/>
          <w:szCs w:val="28"/>
        </w:rPr>
        <w:t>delivering</w:t>
      </w:r>
      <w:r w:rsidRPr="006E1552">
        <w:rPr>
          <w:rFonts w:asciiTheme="majorHAnsi" w:hAnsiTheme="majorHAnsi" w:cstheme="majorHAnsi"/>
          <w:bCs/>
          <w:sz w:val="28"/>
          <w:szCs w:val="28"/>
        </w:rPr>
        <w:t xml:space="preserve"> the English </w:t>
      </w:r>
      <w:r w:rsidR="0039294B" w:rsidRPr="006E1552">
        <w:rPr>
          <w:rFonts w:asciiTheme="majorHAnsi" w:hAnsiTheme="majorHAnsi" w:cstheme="majorHAnsi"/>
          <w:bCs/>
          <w:sz w:val="28"/>
          <w:szCs w:val="28"/>
        </w:rPr>
        <w:t>curriculum</w:t>
      </w:r>
      <w:r w:rsidRPr="006E1552">
        <w:rPr>
          <w:rFonts w:asciiTheme="majorHAnsi" w:hAnsiTheme="majorHAnsi" w:cstheme="majorHAnsi"/>
          <w:bCs/>
          <w:sz w:val="28"/>
          <w:szCs w:val="28"/>
        </w:rPr>
        <w:t xml:space="preserve"> according to the regulations of the Ministry of Education and Training</w:t>
      </w:r>
      <w:r w:rsidR="00AE122E" w:rsidRPr="006E1552">
        <w:rPr>
          <w:rFonts w:asciiTheme="majorHAnsi" w:hAnsiTheme="majorHAnsi" w:cstheme="majorHAnsi"/>
          <w:bCs/>
          <w:sz w:val="28"/>
          <w:szCs w:val="28"/>
        </w:rPr>
        <w:t>;</w:t>
      </w:r>
      <w:r w:rsidRPr="006E1552">
        <w:rPr>
          <w:rFonts w:asciiTheme="majorHAnsi" w:hAnsiTheme="majorHAnsi" w:cstheme="majorHAnsi"/>
          <w:bCs/>
          <w:sz w:val="28"/>
          <w:szCs w:val="28"/>
        </w:rPr>
        <w:t xml:space="preserve"> and the planning and organization for teachers to grasp the </w:t>
      </w:r>
      <w:r w:rsidR="00AE122E" w:rsidRPr="006E1552">
        <w:rPr>
          <w:rFonts w:asciiTheme="majorHAnsi" w:hAnsiTheme="majorHAnsi" w:cstheme="majorHAnsi"/>
          <w:bCs/>
          <w:sz w:val="28"/>
          <w:szCs w:val="28"/>
        </w:rPr>
        <w:t>objectives</w:t>
      </w:r>
      <w:r w:rsidRPr="006E1552">
        <w:rPr>
          <w:rFonts w:asciiTheme="majorHAnsi" w:hAnsiTheme="majorHAnsi" w:cstheme="majorHAnsi"/>
          <w:bCs/>
          <w:sz w:val="28"/>
          <w:szCs w:val="28"/>
        </w:rPr>
        <w:t xml:space="preserve"> of teaching English</w:t>
      </w:r>
      <w:r w:rsidR="00AE122E" w:rsidRPr="006E1552">
        <w:rPr>
          <w:rFonts w:asciiTheme="majorHAnsi" w:hAnsiTheme="majorHAnsi" w:cstheme="majorHAnsi"/>
          <w:bCs/>
          <w:sz w:val="28"/>
          <w:szCs w:val="28"/>
        </w:rPr>
        <w:t xml:space="preserve"> towards competency </w:t>
      </w:r>
      <w:r w:rsidRPr="006E1552">
        <w:rPr>
          <w:rFonts w:asciiTheme="majorHAnsi" w:hAnsiTheme="majorHAnsi" w:cstheme="majorHAnsi"/>
          <w:bCs/>
          <w:sz w:val="28"/>
          <w:szCs w:val="28"/>
        </w:rPr>
        <w:t>approach.</w:t>
      </w:r>
      <w:proofErr w:type="gramEnd"/>
      <w:r w:rsidRPr="006E1552">
        <w:rPr>
          <w:rFonts w:asciiTheme="majorHAnsi" w:hAnsiTheme="majorHAnsi" w:cstheme="majorHAnsi"/>
          <w:bCs/>
          <w:sz w:val="28"/>
          <w:szCs w:val="28"/>
        </w:rPr>
        <w:t xml:space="preserve"> </w:t>
      </w:r>
      <w:proofErr w:type="gramStart"/>
      <w:r w:rsidRPr="006E1552">
        <w:rPr>
          <w:rFonts w:asciiTheme="majorHAnsi" w:hAnsiTheme="majorHAnsi" w:cstheme="majorHAnsi"/>
          <w:bCs/>
          <w:sz w:val="28"/>
          <w:szCs w:val="28"/>
        </w:rPr>
        <w:t xml:space="preserve">Regarding teaching content management: </w:t>
      </w:r>
      <w:r w:rsidR="004F6EA7" w:rsidRPr="006E1552">
        <w:rPr>
          <w:rFonts w:asciiTheme="majorHAnsi" w:hAnsiTheme="majorHAnsi" w:cstheme="majorHAnsi"/>
          <w:bCs/>
          <w:sz w:val="28"/>
          <w:szCs w:val="28"/>
        </w:rPr>
        <w:t xml:space="preserve">being </w:t>
      </w:r>
      <w:r w:rsidRPr="006E1552">
        <w:rPr>
          <w:rFonts w:asciiTheme="majorHAnsi" w:hAnsiTheme="majorHAnsi" w:cstheme="majorHAnsi"/>
          <w:bCs/>
          <w:sz w:val="28"/>
          <w:szCs w:val="28"/>
        </w:rPr>
        <w:t xml:space="preserve">evaluated at a regular level, showing uniformity in the implementation of teaching content towards </w:t>
      </w:r>
      <w:r w:rsidR="004F6EA7" w:rsidRPr="006E1552">
        <w:rPr>
          <w:rFonts w:asciiTheme="majorHAnsi" w:hAnsiTheme="majorHAnsi" w:cstheme="majorHAnsi"/>
          <w:bCs/>
          <w:sz w:val="28"/>
          <w:szCs w:val="28"/>
        </w:rPr>
        <w:t>competency</w:t>
      </w:r>
      <w:r w:rsidRPr="006E1552">
        <w:rPr>
          <w:rFonts w:asciiTheme="majorHAnsi" w:hAnsiTheme="majorHAnsi" w:cstheme="majorHAnsi"/>
          <w:bCs/>
          <w:sz w:val="28"/>
          <w:szCs w:val="28"/>
        </w:rPr>
        <w:t xml:space="preserve"> development in </w:t>
      </w:r>
      <w:r w:rsidR="004F6EA7" w:rsidRPr="006E1552">
        <w:rPr>
          <w:rFonts w:asciiTheme="majorHAnsi" w:hAnsiTheme="majorHAnsi" w:cstheme="majorHAnsi"/>
          <w:bCs/>
          <w:sz w:val="28"/>
          <w:szCs w:val="28"/>
        </w:rPr>
        <w:t xml:space="preserve">lower </w:t>
      </w:r>
      <w:r w:rsidR="006B536B" w:rsidRPr="006E1552">
        <w:rPr>
          <w:rFonts w:asciiTheme="majorHAnsi" w:hAnsiTheme="majorHAnsi" w:cstheme="majorHAnsi"/>
          <w:bCs/>
          <w:sz w:val="28"/>
          <w:szCs w:val="28"/>
        </w:rPr>
        <w:t>secondary schools</w:t>
      </w:r>
      <w:r w:rsidRPr="006E1552">
        <w:rPr>
          <w:rFonts w:asciiTheme="majorHAnsi" w:hAnsiTheme="majorHAnsi" w:cstheme="majorHAnsi"/>
          <w:bCs/>
          <w:sz w:val="28"/>
          <w:szCs w:val="28"/>
        </w:rPr>
        <w:t>.</w:t>
      </w:r>
      <w:proofErr w:type="gramEnd"/>
      <w:r w:rsidRPr="006E1552">
        <w:rPr>
          <w:rFonts w:asciiTheme="majorHAnsi" w:hAnsiTheme="majorHAnsi" w:cstheme="majorHAnsi"/>
          <w:bCs/>
          <w:sz w:val="28"/>
          <w:szCs w:val="28"/>
        </w:rPr>
        <w:t xml:space="preserve"> Although no content is rated at the highest level as very frequent, synchronous and comprehensive implementation </w:t>
      </w:r>
      <w:r w:rsidR="00506998" w:rsidRPr="006E1552">
        <w:rPr>
          <w:rFonts w:asciiTheme="majorHAnsi" w:hAnsiTheme="majorHAnsi" w:cstheme="majorHAnsi"/>
          <w:bCs/>
          <w:sz w:val="28"/>
          <w:szCs w:val="28"/>
        </w:rPr>
        <w:t>regularly</w:t>
      </w:r>
      <w:r w:rsidRPr="006E1552">
        <w:rPr>
          <w:rFonts w:asciiTheme="majorHAnsi" w:hAnsiTheme="majorHAnsi" w:cstheme="majorHAnsi"/>
          <w:bCs/>
          <w:sz w:val="28"/>
          <w:szCs w:val="28"/>
        </w:rPr>
        <w:t xml:space="preserve"> will bring about sustainable development </w:t>
      </w:r>
      <w:r w:rsidR="00506998" w:rsidRPr="006E1552">
        <w:rPr>
          <w:rFonts w:asciiTheme="majorHAnsi" w:hAnsiTheme="majorHAnsi" w:cstheme="majorHAnsi"/>
          <w:bCs/>
          <w:sz w:val="28"/>
          <w:szCs w:val="28"/>
        </w:rPr>
        <w:t>following</w:t>
      </w:r>
      <w:r w:rsidRPr="006E1552">
        <w:rPr>
          <w:rFonts w:asciiTheme="majorHAnsi" w:hAnsiTheme="majorHAnsi" w:cstheme="majorHAnsi"/>
          <w:bCs/>
          <w:sz w:val="28"/>
          <w:szCs w:val="28"/>
        </w:rPr>
        <w:t xml:space="preserve"> the orientation of Resolution 29 on basic and comprehensive</w:t>
      </w:r>
      <w:r w:rsidR="00506998" w:rsidRPr="006E1552">
        <w:rPr>
          <w:rFonts w:asciiTheme="majorHAnsi" w:hAnsiTheme="majorHAnsi" w:cstheme="majorHAnsi"/>
          <w:bCs/>
          <w:sz w:val="28"/>
          <w:szCs w:val="28"/>
        </w:rPr>
        <w:t xml:space="preserve"> renewal of</w:t>
      </w:r>
      <w:r w:rsidRPr="006E1552">
        <w:rPr>
          <w:rFonts w:asciiTheme="majorHAnsi" w:hAnsiTheme="majorHAnsi" w:cstheme="majorHAnsi"/>
          <w:bCs/>
          <w:sz w:val="28"/>
          <w:szCs w:val="28"/>
        </w:rPr>
        <w:t xml:space="preserve"> </w:t>
      </w:r>
      <w:r w:rsidR="00506998" w:rsidRPr="006E1552">
        <w:rPr>
          <w:rFonts w:asciiTheme="majorHAnsi" w:hAnsiTheme="majorHAnsi" w:cstheme="majorHAnsi"/>
          <w:bCs/>
          <w:sz w:val="28"/>
          <w:szCs w:val="28"/>
        </w:rPr>
        <w:t xml:space="preserve">the </w:t>
      </w:r>
      <w:r w:rsidRPr="006E1552">
        <w:rPr>
          <w:rFonts w:asciiTheme="majorHAnsi" w:hAnsiTheme="majorHAnsi" w:cstheme="majorHAnsi"/>
          <w:bCs/>
          <w:sz w:val="28"/>
          <w:szCs w:val="28"/>
        </w:rPr>
        <w:t xml:space="preserve">Vietnamese education system. Regarding management of teaching methods and forms: </w:t>
      </w:r>
      <w:r w:rsidR="002F1778" w:rsidRPr="006E1552">
        <w:rPr>
          <w:rFonts w:asciiTheme="majorHAnsi" w:hAnsiTheme="majorHAnsi" w:cstheme="majorHAnsi"/>
          <w:bCs/>
          <w:sz w:val="28"/>
          <w:szCs w:val="28"/>
        </w:rPr>
        <w:t xml:space="preserve">being </w:t>
      </w:r>
      <w:r w:rsidRPr="006E1552">
        <w:rPr>
          <w:rFonts w:asciiTheme="majorHAnsi" w:hAnsiTheme="majorHAnsi" w:cstheme="majorHAnsi"/>
          <w:bCs/>
          <w:sz w:val="28"/>
          <w:szCs w:val="28"/>
        </w:rPr>
        <w:t xml:space="preserve">carried out quite synchronously and regularly, especially directing the implementation of requirements for teaching English </w:t>
      </w:r>
      <w:r w:rsidR="00EA547A" w:rsidRPr="006E1552">
        <w:rPr>
          <w:rFonts w:asciiTheme="majorHAnsi" w:hAnsiTheme="majorHAnsi" w:cstheme="majorHAnsi"/>
          <w:bCs/>
          <w:sz w:val="28"/>
          <w:szCs w:val="28"/>
        </w:rPr>
        <w:t>towards</w:t>
      </w:r>
      <w:r w:rsidRPr="006E1552">
        <w:rPr>
          <w:rFonts w:asciiTheme="majorHAnsi" w:hAnsiTheme="majorHAnsi" w:cstheme="majorHAnsi"/>
          <w:bCs/>
          <w:sz w:val="28"/>
          <w:szCs w:val="28"/>
        </w:rPr>
        <w:t xml:space="preserve"> human development, showing the interest of school leaders to </w:t>
      </w:r>
      <w:proofErr w:type="gramStart"/>
      <w:r w:rsidRPr="006E1552">
        <w:rPr>
          <w:rFonts w:asciiTheme="majorHAnsi" w:hAnsiTheme="majorHAnsi" w:cstheme="majorHAnsi"/>
          <w:bCs/>
          <w:sz w:val="28"/>
          <w:szCs w:val="28"/>
        </w:rPr>
        <w:t>innovate</w:t>
      </w:r>
      <w:proofErr w:type="gramEnd"/>
      <w:r w:rsidRPr="006E1552">
        <w:rPr>
          <w:rFonts w:asciiTheme="majorHAnsi" w:hAnsiTheme="majorHAnsi" w:cstheme="majorHAnsi"/>
          <w:bCs/>
          <w:sz w:val="28"/>
          <w:szCs w:val="28"/>
        </w:rPr>
        <w:t xml:space="preserve"> teaching approaches and at the same time provide teachers with specific and detailed teaching orientations. Regarding the management of testing activities and evaluation of teaching results: The work of disseminating and guiding regulations and evaluating teachers and students is organized annually and regularly updated when superiors have new instructions</w:t>
      </w:r>
      <w:r w:rsidR="00C05E5A" w:rsidRPr="006E1552">
        <w:rPr>
          <w:rFonts w:asciiTheme="majorHAnsi" w:hAnsiTheme="majorHAnsi" w:cstheme="majorHAnsi"/>
          <w:bCs/>
          <w:sz w:val="28"/>
          <w:szCs w:val="28"/>
        </w:rPr>
        <w:t xml:space="preserve"> on</w:t>
      </w:r>
      <w:r w:rsidRPr="006E1552">
        <w:rPr>
          <w:rFonts w:asciiTheme="majorHAnsi" w:hAnsiTheme="majorHAnsi" w:cstheme="majorHAnsi"/>
          <w:bCs/>
          <w:sz w:val="28"/>
          <w:szCs w:val="28"/>
        </w:rPr>
        <w:t xml:space="preserve"> </w:t>
      </w:r>
      <w:r w:rsidR="00B30FE0" w:rsidRPr="006E1552">
        <w:rPr>
          <w:rFonts w:asciiTheme="majorHAnsi" w:hAnsiTheme="majorHAnsi" w:cstheme="majorHAnsi"/>
          <w:bCs/>
          <w:sz w:val="28"/>
          <w:szCs w:val="28"/>
        </w:rPr>
        <w:t xml:space="preserve">the </w:t>
      </w:r>
      <w:r w:rsidRPr="006E1552">
        <w:rPr>
          <w:rFonts w:asciiTheme="majorHAnsi" w:hAnsiTheme="majorHAnsi" w:cstheme="majorHAnsi"/>
          <w:bCs/>
          <w:sz w:val="28"/>
          <w:szCs w:val="28"/>
        </w:rPr>
        <w:t xml:space="preserve">assessment of teachers and students so that learners and teachers can grasp the assessment regulations and use it as the basis for carrying out their professional activities. This is also the basis for improving teacher quality and student learning outcomes. </w:t>
      </w:r>
      <w:proofErr w:type="gramStart"/>
      <w:r w:rsidRPr="006E1552">
        <w:rPr>
          <w:rFonts w:asciiTheme="majorHAnsi" w:hAnsiTheme="majorHAnsi" w:cstheme="majorHAnsi"/>
          <w:bCs/>
          <w:sz w:val="28"/>
          <w:szCs w:val="28"/>
        </w:rPr>
        <w:t xml:space="preserve">Regarding management of conditions for teaching activities: in general, it meets the basic requirements for teaching and learning English according to the current </w:t>
      </w:r>
      <w:r w:rsidR="00B30FE0" w:rsidRPr="006E1552">
        <w:rPr>
          <w:rFonts w:asciiTheme="majorHAnsi" w:hAnsiTheme="majorHAnsi" w:cstheme="majorHAnsi"/>
          <w:bCs/>
          <w:sz w:val="28"/>
          <w:szCs w:val="28"/>
        </w:rPr>
        <w:t>curriculum</w:t>
      </w:r>
      <w:r w:rsidRPr="006E1552">
        <w:rPr>
          <w:rFonts w:asciiTheme="majorHAnsi" w:hAnsiTheme="majorHAnsi" w:cstheme="majorHAnsi"/>
          <w:bCs/>
          <w:sz w:val="28"/>
          <w:szCs w:val="28"/>
        </w:rPr>
        <w:t>.</w:t>
      </w:r>
      <w:proofErr w:type="gramEnd"/>
    </w:p>
    <w:p w14:paraId="4DB28E76" w14:textId="741ABE83" w:rsidR="00E25956" w:rsidRPr="006E1552" w:rsidRDefault="00984533"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8"/>
          <w:szCs w:val="28"/>
        </w:rPr>
      </w:pPr>
      <w:r w:rsidRPr="006E1552">
        <w:rPr>
          <w:rFonts w:asciiTheme="majorHAnsi" w:hAnsiTheme="majorHAnsi" w:cstheme="majorHAnsi"/>
          <w:bCs/>
          <w:sz w:val="28"/>
          <w:szCs w:val="28"/>
          <w:lang w:val="en-US"/>
        </w:rPr>
        <w:t>Causes</w:t>
      </w:r>
    </w:p>
    <w:p w14:paraId="5610120B" w14:textId="346ACDC3" w:rsidR="00E25956" w:rsidRPr="006E1552" w:rsidRDefault="00E25956" w:rsidP="00B65D92">
      <w:pPr>
        <w:shd w:val="clear" w:color="auto" w:fill="FFFFFF"/>
        <w:spacing w:before="0" w:after="0" w:line="233" w:lineRule="auto"/>
        <w:ind w:firstLine="360"/>
        <w:textAlignment w:val="baseline"/>
        <w:rPr>
          <w:rFonts w:asciiTheme="majorHAnsi" w:hAnsiTheme="majorHAnsi" w:cstheme="majorHAnsi"/>
          <w:bCs/>
          <w:sz w:val="28"/>
          <w:szCs w:val="28"/>
        </w:rPr>
      </w:pPr>
      <w:r w:rsidRPr="006E1552">
        <w:rPr>
          <w:rFonts w:asciiTheme="majorHAnsi" w:hAnsiTheme="majorHAnsi" w:cstheme="majorHAnsi"/>
          <w:bCs/>
          <w:sz w:val="28"/>
          <w:szCs w:val="28"/>
        </w:rPr>
        <w:t xml:space="preserve">These achievements must first include close direction from the </w:t>
      </w:r>
      <w:r w:rsidR="00984533" w:rsidRPr="006E1552">
        <w:rPr>
          <w:rFonts w:asciiTheme="majorHAnsi" w:hAnsiTheme="majorHAnsi" w:cstheme="majorHAnsi"/>
          <w:bCs/>
          <w:sz w:val="28"/>
          <w:szCs w:val="28"/>
        </w:rPr>
        <w:t xml:space="preserve">MOET, </w:t>
      </w:r>
      <w:r w:rsidR="00C63F00" w:rsidRPr="006E1552">
        <w:rPr>
          <w:rFonts w:asciiTheme="majorHAnsi" w:hAnsiTheme="majorHAnsi" w:cstheme="majorHAnsi"/>
          <w:bCs/>
          <w:sz w:val="28"/>
          <w:szCs w:val="28"/>
        </w:rPr>
        <w:t xml:space="preserve">and </w:t>
      </w:r>
      <w:r w:rsidR="00984533" w:rsidRPr="006E1552">
        <w:rPr>
          <w:rFonts w:asciiTheme="majorHAnsi" w:hAnsiTheme="majorHAnsi" w:cstheme="majorHAnsi"/>
          <w:bCs/>
          <w:sz w:val="28"/>
          <w:szCs w:val="28"/>
        </w:rPr>
        <w:t>DoET;</w:t>
      </w:r>
      <w:r w:rsidRPr="006E1552">
        <w:rPr>
          <w:rFonts w:asciiTheme="majorHAnsi" w:hAnsiTheme="majorHAnsi" w:cstheme="majorHAnsi"/>
          <w:bCs/>
          <w:sz w:val="28"/>
          <w:szCs w:val="28"/>
        </w:rPr>
        <w:t xml:space="preserve"> management levels create favorable conditions and support for </w:t>
      </w:r>
      <w:r w:rsidR="00984533" w:rsidRPr="006E1552">
        <w:rPr>
          <w:rFonts w:asciiTheme="majorHAnsi" w:hAnsiTheme="majorHAnsi" w:cstheme="majorHAnsi"/>
          <w:bCs/>
          <w:sz w:val="28"/>
          <w:szCs w:val="28"/>
        </w:rPr>
        <w:t>lowe</w:t>
      </w:r>
      <w:r w:rsidR="00C63F00" w:rsidRPr="006E1552">
        <w:rPr>
          <w:rFonts w:asciiTheme="majorHAnsi" w:hAnsiTheme="majorHAnsi" w:cstheme="majorHAnsi"/>
          <w:bCs/>
          <w:sz w:val="28"/>
          <w:szCs w:val="28"/>
        </w:rPr>
        <w:t>r</w:t>
      </w:r>
      <w:r w:rsidR="00984533" w:rsidRPr="006E1552">
        <w:rPr>
          <w:rFonts w:asciiTheme="majorHAnsi" w:hAnsiTheme="majorHAnsi" w:cstheme="majorHAnsi"/>
          <w:bCs/>
          <w:sz w:val="28"/>
          <w:szCs w:val="28"/>
        </w:rPr>
        <w:t xml:space="preserve"> </w:t>
      </w:r>
      <w:r w:rsidR="006B536B" w:rsidRPr="006E1552">
        <w:rPr>
          <w:rFonts w:asciiTheme="majorHAnsi" w:hAnsiTheme="majorHAnsi" w:cstheme="majorHAnsi"/>
          <w:bCs/>
          <w:sz w:val="28"/>
          <w:szCs w:val="28"/>
        </w:rPr>
        <w:t>secondary schools</w:t>
      </w:r>
      <w:r w:rsidR="00984533" w:rsidRPr="006E1552">
        <w:rPr>
          <w:rFonts w:asciiTheme="majorHAnsi" w:hAnsiTheme="majorHAnsi" w:cstheme="majorHAnsi"/>
          <w:bCs/>
          <w:sz w:val="28"/>
          <w:szCs w:val="28"/>
        </w:rPr>
        <w:t xml:space="preserve"> as well</w:t>
      </w:r>
      <w:r w:rsidRPr="006E1552">
        <w:rPr>
          <w:rFonts w:asciiTheme="majorHAnsi" w:hAnsiTheme="majorHAnsi" w:cstheme="majorHAnsi"/>
          <w:bCs/>
          <w:sz w:val="28"/>
          <w:szCs w:val="28"/>
        </w:rPr>
        <w:t>. Next, the awareness and qualifications of managers and teachers are increasingly improved. In addition, the 4th industrial revolution with the rapid development of science and technology has created many modern educational equipment, teaching aids, and open learning resources for teachers and students.</w:t>
      </w:r>
    </w:p>
    <w:p w14:paraId="41910D48" w14:textId="77777777" w:rsidR="00E25956" w:rsidRPr="006E1552" w:rsidRDefault="00E25956" w:rsidP="00B65D92">
      <w:pPr>
        <w:shd w:val="clear" w:color="auto" w:fill="FFFFFF"/>
        <w:spacing w:before="0" w:after="0" w:line="233" w:lineRule="auto"/>
        <w:ind w:firstLine="0"/>
        <w:textAlignment w:val="baseline"/>
        <w:rPr>
          <w:rFonts w:asciiTheme="majorHAnsi" w:hAnsiTheme="majorHAnsi" w:cstheme="majorHAnsi"/>
          <w:b/>
          <w:i/>
          <w:iCs/>
          <w:sz w:val="28"/>
          <w:szCs w:val="28"/>
        </w:rPr>
      </w:pPr>
      <w:r w:rsidRPr="006E1552">
        <w:rPr>
          <w:rFonts w:asciiTheme="majorHAnsi" w:hAnsiTheme="majorHAnsi" w:cstheme="majorHAnsi"/>
          <w:b/>
          <w:i/>
          <w:iCs/>
          <w:sz w:val="28"/>
          <w:szCs w:val="28"/>
        </w:rPr>
        <w:t>2.4.2. Limitations, existence and causes</w:t>
      </w:r>
    </w:p>
    <w:p w14:paraId="300C3B7F" w14:textId="77777777" w:rsidR="00071720" w:rsidRPr="006E1552" w:rsidRDefault="00071720" w:rsidP="005628F1">
      <w:pPr>
        <w:pStyle w:val="ListParagraph"/>
        <w:numPr>
          <w:ilvl w:val="0"/>
          <w:numId w:val="21"/>
        </w:numPr>
        <w:shd w:val="clear" w:color="auto" w:fill="FFFFFF"/>
        <w:spacing w:after="0" w:line="233" w:lineRule="auto"/>
        <w:textAlignment w:val="baseline"/>
        <w:rPr>
          <w:rFonts w:asciiTheme="majorHAnsi" w:hAnsiTheme="majorHAnsi" w:cstheme="majorHAnsi"/>
          <w:bCs/>
          <w:sz w:val="28"/>
          <w:szCs w:val="28"/>
          <w:lang w:val="en-US"/>
        </w:rPr>
      </w:pPr>
      <w:r w:rsidRPr="006E1552">
        <w:rPr>
          <w:rFonts w:asciiTheme="majorHAnsi" w:hAnsiTheme="majorHAnsi" w:cstheme="majorHAnsi"/>
          <w:bCs/>
          <w:sz w:val="28"/>
          <w:szCs w:val="28"/>
          <w:lang w:val="en-US"/>
        </w:rPr>
        <w:t xml:space="preserve">Limitations </w:t>
      </w:r>
    </w:p>
    <w:p w14:paraId="3A494ADE" w14:textId="28F7A00F" w:rsidR="00E25956" w:rsidRPr="006E1552" w:rsidRDefault="00E25956" w:rsidP="00B65D92">
      <w:pPr>
        <w:shd w:val="clear" w:color="auto" w:fill="FFFFFF"/>
        <w:spacing w:before="0" w:after="0" w:line="233" w:lineRule="auto"/>
        <w:ind w:firstLine="360"/>
        <w:textAlignment w:val="baseline"/>
        <w:rPr>
          <w:rFonts w:asciiTheme="majorHAnsi" w:hAnsiTheme="majorHAnsi" w:cstheme="majorHAnsi"/>
          <w:bCs/>
          <w:sz w:val="28"/>
          <w:szCs w:val="28"/>
        </w:rPr>
      </w:pPr>
      <w:r w:rsidRPr="006E1552">
        <w:rPr>
          <w:rFonts w:asciiTheme="majorHAnsi" w:hAnsiTheme="majorHAnsi" w:cstheme="majorHAnsi"/>
          <w:bCs/>
          <w:i/>
          <w:iCs/>
          <w:sz w:val="28"/>
          <w:szCs w:val="28"/>
        </w:rPr>
        <w:t xml:space="preserve">Regarding the management of English teaching for </w:t>
      </w:r>
      <w:r w:rsidR="007B3138" w:rsidRPr="006E1552">
        <w:rPr>
          <w:rFonts w:asciiTheme="majorHAnsi" w:hAnsiTheme="majorHAnsi" w:cstheme="majorHAnsi"/>
          <w:bCs/>
          <w:i/>
          <w:iCs/>
          <w:sz w:val="28"/>
          <w:szCs w:val="28"/>
        </w:rPr>
        <w:t xml:space="preserve">lower </w:t>
      </w:r>
      <w:r w:rsidRPr="006E1552">
        <w:rPr>
          <w:rFonts w:asciiTheme="majorHAnsi" w:hAnsiTheme="majorHAnsi" w:cstheme="majorHAnsi"/>
          <w:bCs/>
          <w:i/>
          <w:iCs/>
          <w:sz w:val="28"/>
          <w:szCs w:val="28"/>
        </w:rPr>
        <w:t xml:space="preserve">secondary students </w:t>
      </w:r>
      <w:r w:rsidR="0094062C" w:rsidRPr="006E1552">
        <w:rPr>
          <w:rFonts w:asciiTheme="majorHAnsi" w:hAnsiTheme="majorHAnsi" w:cstheme="majorHAnsi"/>
          <w:bCs/>
          <w:i/>
          <w:iCs/>
          <w:sz w:val="28"/>
          <w:szCs w:val="28"/>
        </w:rPr>
        <w:t>towards</w:t>
      </w:r>
      <w:r w:rsidRPr="006E1552">
        <w:rPr>
          <w:rFonts w:asciiTheme="majorHAnsi" w:hAnsiTheme="majorHAnsi" w:cstheme="majorHAnsi"/>
          <w:bCs/>
          <w:i/>
          <w:iCs/>
          <w:sz w:val="28"/>
          <w:szCs w:val="28"/>
        </w:rPr>
        <w:t xml:space="preserve"> promoting student</w:t>
      </w:r>
      <w:r w:rsidR="0094062C" w:rsidRPr="006E1552">
        <w:rPr>
          <w:rFonts w:asciiTheme="majorHAnsi" w:hAnsiTheme="majorHAnsi" w:cstheme="majorHAnsi"/>
          <w:bCs/>
          <w:i/>
          <w:iCs/>
          <w:sz w:val="28"/>
          <w:szCs w:val="28"/>
        </w:rPr>
        <w:t>s’</w:t>
      </w:r>
      <w:r w:rsidRPr="006E1552">
        <w:rPr>
          <w:rFonts w:asciiTheme="majorHAnsi" w:hAnsiTheme="majorHAnsi" w:cstheme="majorHAnsi"/>
          <w:bCs/>
          <w:i/>
          <w:iCs/>
          <w:sz w:val="28"/>
          <w:szCs w:val="28"/>
        </w:rPr>
        <w:t xml:space="preserve"> capacity:</w:t>
      </w:r>
      <w:r w:rsidRPr="006E1552">
        <w:rPr>
          <w:rFonts w:asciiTheme="majorHAnsi" w:hAnsiTheme="majorHAnsi" w:cstheme="majorHAnsi"/>
          <w:bCs/>
          <w:sz w:val="28"/>
          <w:szCs w:val="28"/>
        </w:rPr>
        <w:t xml:space="preserve"> Regarding the management of teaching </w:t>
      </w:r>
      <w:r w:rsidR="0094062C" w:rsidRPr="006E1552">
        <w:rPr>
          <w:rFonts w:asciiTheme="majorHAnsi" w:hAnsiTheme="majorHAnsi" w:cstheme="majorHAnsi"/>
          <w:bCs/>
          <w:sz w:val="28"/>
          <w:szCs w:val="28"/>
        </w:rPr>
        <w:t>objectives</w:t>
      </w:r>
      <w:r w:rsidRPr="006E1552">
        <w:rPr>
          <w:rFonts w:asciiTheme="majorHAnsi" w:hAnsiTheme="majorHAnsi" w:cstheme="majorHAnsi"/>
          <w:bCs/>
          <w:sz w:val="28"/>
          <w:szCs w:val="28"/>
        </w:rPr>
        <w:t>: The achieved effectiveness is not commensurate with expectations, especially the detection and strict handling of violation</w:t>
      </w:r>
      <w:r w:rsidR="008C2BD0" w:rsidRPr="006E1552">
        <w:rPr>
          <w:rFonts w:asciiTheme="majorHAnsi" w:hAnsiTheme="majorHAnsi" w:cstheme="majorHAnsi"/>
          <w:bCs/>
          <w:sz w:val="28"/>
          <w:szCs w:val="28"/>
        </w:rPr>
        <w:t>s in</w:t>
      </w:r>
      <w:r w:rsidRPr="006E1552">
        <w:rPr>
          <w:rFonts w:asciiTheme="majorHAnsi" w:hAnsiTheme="majorHAnsi" w:cstheme="majorHAnsi"/>
          <w:bCs/>
          <w:sz w:val="28"/>
          <w:szCs w:val="28"/>
        </w:rPr>
        <w:t xml:space="preserve"> </w:t>
      </w:r>
      <w:r w:rsidR="008C2BD0" w:rsidRPr="006E1552">
        <w:rPr>
          <w:rFonts w:asciiTheme="majorHAnsi" w:hAnsiTheme="majorHAnsi" w:cstheme="majorHAnsi"/>
          <w:bCs/>
          <w:sz w:val="28"/>
          <w:szCs w:val="28"/>
        </w:rPr>
        <w:t>i</w:t>
      </w:r>
      <w:r w:rsidRPr="006E1552">
        <w:rPr>
          <w:rFonts w:asciiTheme="majorHAnsi" w:hAnsiTheme="majorHAnsi" w:cstheme="majorHAnsi"/>
          <w:bCs/>
          <w:sz w:val="28"/>
          <w:szCs w:val="28"/>
        </w:rPr>
        <w:t>mplement</w:t>
      </w:r>
      <w:r w:rsidR="008C2BD0" w:rsidRPr="006E1552">
        <w:rPr>
          <w:rFonts w:asciiTheme="majorHAnsi" w:hAnsiTheme="majorHAnsi" w:cstheme="majorHAnsi"/>
          <w:bCs/>
          <w:sz w:val="28"/>
          <w:szCs w:val="28"/>
        </w:rPr>
        <w:t>ing</w:t>
      </w:r>
      <w:r w:rsidRPr="006E1552">
        <w:rPr>
          <w:rFonts w:asciiTheme="majorHAnsi" w:hAnsiTheme="majorHAnsi" w:cstheme="majorHAnsi"/>
          <w:bCs/>
          <w:sz w:val="28"/>
          <w:szCs w:val="28"/>
        </w:rPr>
        <w:t xml:space="preserve"> teachers' English teaching </w:t>
      </w:r>
      <w:r w:rsidR="008C2BD0" w:rsidRPr="006E1552">
        <w:rPr>
          <w:rFonts w:asciiTheme="majorHAnsi" w:hAnsiTheme="majorHAnsi" w:cstheme="majorHAnsi"/>
          <w:bCs/>
          <w:sz w:val="28"/>
          <w:szCs w:val="28"/>
        </w:rPr>
        <w:t>curriculum</w:t>
      </w:r>
      <w:r w:rsidRPr="006E1552">
        <w:rPr>
          <w:rFonts w:asciiTheme="majorHAnsi" w:hAnsiTheme="majorHAnsi" w:cstheme="majorHAnsi"/>
          <w:bCs/>
          <w:sz w:val="28"/>
          <w:szCs w:val="28"/>
        </w:rPr>
        <w:t xml:space="preserve">. </w:t>
      </w:r>
      <w:proofErr w:type="gramStart"/>
      <w:r w:rsidRPr="006E1552">
        <w:rPr>
          <w:rFonts w:asciiTheme="majorHAnsi" w:hAnsiTheme="majorHAnsi" w:cstheme="majorHAnsi"/>
          <w:bCs/>
          <w:sz w:val="28"/>
          <w:szCs w:val="28"/>
        </w:rPr>
        <w:t>Regarding teaching content management: There are still inadequacies in the process of organizing and innovating teaching methods, especially for suburban teachers and groups of teachers with many years of experience.</w:t>
      </w:r>
      <w:proofErr w:type="gramEnd"/>
      <w:r w:rsidRPr="006E1552">
        <w:rPr>
          <w:rFonts w:asciiTheme="majorHAnsi" w:hAnsiTheme="majorHAnsi" w:cstheme="majorHAnsi"/>
          <w:bCs/>
          <w:sz w:val="28"/>
          <w:szCs w:val="28"/>
        </w:rPr>
        <w:t xml:space="preserve"> Regarding </w:t>
      </w:r>
      <w:r w:rsidR="0080483D" w:rsidRPr="006E1552">
        <w:rPr>
          <w:rFonts w:asciiTheme="majorHAnsi" w:hAnsiTheme="majorHAnsi" w:cstheme="majorHAnsi"/>
          <w:bCs/>
          <w:sz w:val="28"/>
          <w:szCs w:val="28"/>
        </w:rPr>
        <w:t xml:space="preserve">the </w:t>
      </w:r>
      <w:r w:rsidRPr="006E1552">
        <w:rPr>
          <w:rFonts w:asciiTheme="majorHAnsi" w:hAnsiTheme="majorHAnsi" w:cstheme="majorHAnsi"/>
          <w:bCs/>
          <w:sz w:val="28"/>
          <w:szCs w:val="28"/>
        </w:rPr>
        <w:t xml:space="preserve">management of teaching methods and forms: Some </w:t>
      </w:r>
      <w:r w:rsidR="002F698E" w:rsidRPr="006E1552">
        <w:rPr>
          <w:rFonts w:asciiTheme="majorHAnsi" w:hAnsiTheme="majorHAnsi" w:cstheme="majorHAnsi"/>
          <w:bCs/>
          <w:sz w:val="28"/>
          <w:szCs w:val="28"/>
        </w:rPr>
        <w:t xml:space="preserve">lower </w:t>
      </w:r>
      <w:r w:rsidR="006B536B" w:rsidRPr="006E1552">
        <w:rPr>
          <w:rFonts w:asciiTheme="majorHAnsi" w:hAnsiTheme="majorHAnsi" w:cstheme="majorHAnsi"/>
          <w:bCs/>
          <w:sz w:val="28"/>
          <w:szCs w:val="28"/>
        </w:rPr>
        <w:t>secondary schools</w:t>
      </w:r>
      <w:r w:rsidRPr="006E1552">
        <w:rPr>
          <w:rFonts w:asciiTheme="majorHAnsi" w:hAnsiTheme="majorHAnsi" w:cstheme="majorHAnsi"/>
          <w:bCs/>
          <w:sz w:val="28"/>
          <w:szCs w:val="28"/>
        </w:rPr>
        <w:t xml:space="preserve"> still have difficulty</w:t>
      </w:r>
      <w:r w:rsidR="002F698E" w:rsidRPr="006E1552">
        <w:rPr>
          <w:rFonts w:asciiTheme="majorHAnsi" w:hAnsiTheme="majorHAnsi" w:cstheme="majorHAnsi"/>
          <w:bCs/>
          <w:sz w:val="28"/>
          <w:szCs w:val="28"/>
        </w:rPr>
        <w:t xml:space="preserve"> in</w:t>
      </w:r>
      <w:r w:rsidRPr="006E1552">
        <w:rPr>
          <w:rFonts w:asciiTheme="majorHAnsi" w:hAnsiTheme="majorHAnsi" w:cstheme="majorHAnsi"/>
          <w:bCs/>
          <w:sz w:val="28"/>
          <w:szCs w:val="28"/>
        </w:rPr>
        <w:t xml:space="preserve"> directing and fostering skills in using modern technical means and applying IT in teaching</w:t>
      </w:r>
      <w:r w:rsidR="002F698E" w:rsidRPr="006E1552">
        <w:rPr>
          <w:rFonts w:asciiTheme="majorHAnsi" w:hAnsiTheme="majorHAnsi" w:cstheme="majorHAnsi"/>
          <w:bCs/>
          <w:sz w:val="28"/>
          <w:szCs w:val="28"/>
        </w:rPr>
        <w:t>,</w:t>
      </w:r>
      <w:r w:rsidRPr="006E1552">
        <w:rPr>
          <w:rFonts w:asciiTheme="majorHAnsi" w:hAnsiTheme="majorHAnsi" w:cstheme="majorHAnsi"/>
          <w:bCs/>
          <w:sz w:val="28"/>
          <w:szCs w:val="28"/>
        </w:rPr>
        <w:t xml:space="preserve"> especially schools in the suburbs</w:t>
      </w:r>
      <w:r w:rsidR="002F698E" w:rsidRPr="006E1552">
        <w:rPr>
          <w:rFonts w:asciiTheme="majorHAnsi" w:hAnsiTheme="majorHAnsi" w:cstheme="majorHAnsi"/>
          <w:bCs/>
          <w:sz w:val="28"/>
          <w:szCs w:val="28"/>
        </w:rPr>
        <w:t xml:space="preserve"> with old</w:t>
      </w:r>
      <w:r w:rsidRPr="006E1552">
        <w:rPr>
          <w:rFonts w:asciiTheme="majorHAnsi" w:hAnsiTheme="majorHAnsi" w:cstheme="majorHAnsi"/>
          <w:bCs/>
          <w:sz w:val="28"/>
          <w:szCs w:val="28"/>
        </w:rPr>
        <w:t xml:space="preserve"> managers due to </w:t>
      </w:r>
      <w:r w:rsidR="00734F5C" w:rsidRPr="006E1552">
        <w:rPr>
          <w:rFonts w:asciiTheme="majorHAnsi" w:hAnsiTheme="majorHAnsi" w:cstheme="majorHAnsi"/>
          <w:bCs/>
          <w:sz w:val="28"/>
          <w:szCs w:val="28"/>
        </w:rPr>
        <w:t>lack</w:t>
      </w:r>
      <w:r w:rsidRPr="006E1552">
        <w:rPr>
          <w:rFonts w:asciiTheme="majorHAnsi" w:hAnsiTheme="majorHAnsi" w:cstheme="majorHAnsi"/>
          <w:bCs/>
          <w:sz w:val="28"/>
          <w:szCs w:val="28"/>
        </w:rPr>
        <w:t xml:space="preserve"> of finance, human resources</w:t>
      </w:r>
      <w:r w:rsidR="00734F5C" w:rsidRPr="006E1552">
        <w:rPr>
          <w:rFonts w:asciiTheme="majorHAnsi" w:hAnsiTheme="majorHAnsi" w:cstheme="majorHAnsi"/>
          <w:bCs/>
          <w:sz w:val="28"/>
          <w:szCs w:val="28"/>
        </w:rPr>
        <w:t>,</w:t>
      </w:r>
      <w:r w:rsidRPr="006E1552">
        <w:rPr>
          <w:rFonts w:asciiTheme="majorHAnsi" w:hAnsiTheme="majorHAnsi" w:cstheme="majorHAnsi"/>
          <w:bCs/>
          <w:sz w:val="28"/>
          <w:szCs w:val="28"/>
        </w:rPr>
        <w:t xml:space="preserve"> and </w:t>
      </w:r>
      <w:r w:rsidRPr="006E1552">
        <w:rPr>
          <w:rFonts w:asciiTheme="majorHAnsi" w:hAnsiTheme="majorHAnsi" w:cstheme="majorHAnsi"/>
          <w:bCs/>
          <w:sz w:val="28"/>
          <w:szCs w:val="28"/>
        </w:rPr>
        <w:lastRenderedPageBreak/>
        <w:t xml:space="preserve">facilities. Regarding management of inspection and evaluation activities: </w:t>
      </w:r>
      <w:r w:rsidR="00734F5C" w:rsidRPr="006E1552">
        <w:rPr>
          <w:rFonts w:asciiTheme="majorHAnsi" w:hAnsiTheme="majorHAnsi" w:cstheme="majorHAnsi"/>
          <w:bCs/>
          <w:sz w:val="28"/>
          <w:szCs w:val="28"/>
        </w:rPr>
        <w:t>It is still</w:t>
      </w:r>
      <w:r w:rsidRPr="006E1552">
        <w:rPr>
          <w:rFonts w:asciiTheme="majorHAnsi" w:hAnsiTheme="majorHAnsi" w:cstheme="majorHAnsi"/>
          <w:bCs/>
          <w:sz w:val="28"/>
          <w:szCs w:val="28"/>
        </w:rPr>
        <w:t xml:space="preserve"> very general and not </w:t>
      </w:r>
      <w:proofErr w:type="gramStart"/>
      <w:r w:rsidR="00734F5C" w:rsidRPr="006E1552">
        <w:rPr>
          <w:rFonts w:asciiTheme="majorHAnsi" w:hAnsiTheme="majorHAnsi" w:cstheme="majorHAnsi"/>
          <w:bCs/>
          <w:sz w:val="28"/>
          <w:szCs w:val="28"/>
        </w:rPr>
        <w:t>promote</w:t>
      </w:r>
      <w:proofErr w:type="gramEnd"/>
      <w:r w:rsidRPr="006E1552">
        <w:rPr>
          <w:rFonts w:asciiTheme="majorHAnsi" w:hAnsiTheme="majorHAnsi" w:cstheme="majorHAnsi"/>
          <w:bCs/>
          <w:sz w:val="28"/>
          <w:szCs w:val="28"/>
        </w:rPr>
        <w:t xml:space="preserve"> capabilities. Regarding the management of conditions for teaching activities: Competitions to make teaching aids for teachers have not been systematically organized but are often formal and do not go into </w:t>
      </w:r>
      <w:r w:rsidR="00C47830" w:rsidRPr="006E1552">
        <w:rPr>
          <w:rFonts w:asciiTheme="majorHAnsi" w:hAnsiTheme="majorHAnsi" w:cstheme="majorHAnsi"/>
          <w:bCs/>
          <w:sz w:val="28"/>
          <w:szCs w:val="28"/>
        </w:rPr>
        <w:t>details</w:t>
      </w:r>
      <w:r w:rsidRPr="006E1552">
        <w:rPr>
          <w:rFonts w:asciiTheme="majorHAnsi" w:hAnsiTheme="majorHAnsi" w:cstheme="majorHAnsi"/>
          <w:bCs/>
          <w:sz w:val="28"/>
          <w:szCs w:val="28"/>
        </w:rPr>
        <w:t>.</w:t>
      </w:r>
    </w:p>
    <w:p w14:paraId="28CA062F" w14:textId="137408B3" w:rsidR="00E25956" w:rsidRPr="006E1552" w:rsidRDefault="00896FF4" w:rsidP="00B65D92">
      <w:pPr>
        <w:pStyle w:val="ListParagraph"/>
        <w:numPr>
          <w:ilvl w:val="0"/>
          <w:numId w:val="21"/>
        </w:numPr>
        <w:shd w:val="clear" w:color="auto" w:fill="FFFFFF"/>
        <w:spacing w:after="0" w:line="233" w:lineRule="auto"/>
        <w:textAlignment w:val="baseline"/>
        <w:rPr>
          <w:rFonts w:asciiTheme="majorHAnsi" w:hAnsiTheme="majorHAnsi" w:cstheme="majorHAnsi"/>
          <w:bCs/>
          <w:sz w:val="28"/>
          <w:szCs w:val="28"/>
        </w:rPr>
      </w:pPr>
      <w:r w:rsidRPr="006E1552">
        <w:rPr>
          <w:rFonts w:asciiTheme="majorHAnsi" w:hAnsiTheme="majorHAnsi" w:cstheme="majorHAnsi"/>
          <w:bCs/>
          <w:sz w:val="28"/>
          <w:szCs w:val="28"/>
          <w:lang w:val="en-US"/>
        </w:rPr>
        <w:t>Causes</w:t>
      </w:r>
    </w:p>
    <w:p w14:paraId="65EEE0C1" w14:textId="23FE623B" w:rsidR="00A20507" w:rsidRPr="006E1552" w:rsidRDefault="00E25956" w:rsidP="00B65D92">
      <w:pPr>
        <w:shd w:val="clear" w:color="auto" w:fill="FFFFFF"/>
        <w:spacing w:before="0" w:after="0" w:line="233" w:lineRule="auto"/>
        <w:ind w:firstLine="360"/>
        <w:textAlignment w:val="baseline"/>
        <w:rPr>
          <w:rFonts w:asciiTheme="majorHAnsi" w:hAnsiTheme="majorHAnsi" w:cstheme="majorHAnsi"/>
          <w:bCs/>
          <w:sz w:val="28"/>
          <w:szCs w:val="28"/>
          <w:lang w:val="fr-FR"/>
        </w:rPr>
      </w:pPr>
      <w:r w:rsidRPr="006E1552">
        <w:rPr>
          <w:rFonts w:asciiTheme="majorHAnsi" w:hAnsiTheme="majorHAnsi" w:cstheme="majorHAnsi"/>
          <w:bCs/>
          <w:sz w:val="28"/>
          <w:szCs w:val="28"/>
        </w:rPr>
        <w:t xml:space="preserve">First of all, </w:t>
      </w:r>
      <w:r w:rsidR="00A056EA" w:rsidRPr="006E1552">
        <w:rPr>
          <w:rFonts w:asciiTheme="majorHAnsi" w:hAnsiTheme="majorHAnsi" w:cstheme="majorHAnsi"/>
          <w:bCs/>
          <w:sz w:val="28"/>
          <w:szCs w:val="28"/>
        </w:rPr>
        <w:t xml:space="preserve">due to </w:t>
      </w:r>
      <w:r w:rsidRPr="006E1552">
        <w:rPr>
          <w:rFonts w:asciiTheme="majorHAnsi" w:hAnsiTheme="majorHAnsi" w:cstheme="majorHAnsi"/>
          <w:bCs/>
          <w:sz w:val="28"/>
          <w:szCs w:val="28"/>
        </w:rPr>
        <w:t xml:space="preserve">the </w:t>
      </w:r>
      <w:r w:rsidR="00A056EA" w:rsidRPr="006E1552">
        <w:rPr>
          <w:rFonts w:asciiTheme="majorHAnsi" w:hAnsiTheme="majorHAnsi" w:cstheme="majorHAnsi"/>
          <w:bCs/>
          <w:sz w:val="28"/>
          <w:szCs w:val="28"/>
        </w:rPr>
        <w:t xml:space="preserve">large </w:t>
      </w:r>
      <w:r w:rsidRPr="006E1552">
        <w:rPr>
          <w:rFonts w:asciiTheme="majorHAnsi" w:hAnsiTheme="majorHAnsi" w:cstheme="majorHAnsi"/>
          <w:bCs/>
          <w:sz w:val="28"/>
          <w:szCs w:val="28"/>
        </w:rPr>
        <w:t xml:space="preserve">number of students in each class and their </w:t>
      </w:r>
      <w:r w:rsidR="00A056EA" w:rsidRPr="006E1552">
        <w:rPr>
          <w:rFonts w:asciiTheme="majorHAnsi" w:hAnsiTheme="majorHAnsi" w:cstheme="majorHAnsi"/>
          <w:bCs/>
          <w:sz w:val="28"/>
          <w:szCs w:val="28"/>
        </w:rPr>
        <w:t xml:space="preserve">uneven </w:t>
      </w:r>
      <w:r w:rsidRPr="006E1552">
        <w:rPr>
          <w:rFonts w:asciiTheme="majorHAnsi" w:hAnsiTheme="majorHAnsi" w:cstheme="majorHAnsi"/>
          <w:bCs/>
          <w:sz w:val="28"/>
          <w:szCs w:val="28"/>
        </w:rPr>
        <w:t xml:space="preserve">learning </w:t>
      </w:r>
      <w:proofErr w:type="gramStart"/>
      <w:r w:rsidRPr="006E1552">
        <w:rPr>
          <w:rFonts w:asciiTheme="majorHAnsi" w:hAnsiTheme="majorHAnsi" w:cstheme="majorHAnsi"/>
          <w:bCs/>
          <w:sz w:val="28"/>
          <w:szCs w:val="28"/>
        </w:rPr>
        <w:t>abili</w:t>
      </w:r>
      <w:r w:rsidR="00D56664" w:rsidRPr="006E1552">
        <w:rPr>
          <w:rFonts w:asciiTheme="majorHAnsi" w:hAnsiTheme="majorHAnsi" w:cstheme="majorHAnsi"/>
          <w:bCs/>
          <w:sz w:val="28"/>
          <w:szCs w:val="28"/>
        </w:rPr>
        <w:t>t</w:t>
      </w:r>
      <w:r w:rsidRPr="006E1552">
        <w:rPr>
          <w:rFonts w:asciiTheme="majorHAnsi" w:hAnsiTheme="majorHAnsi" w:cstheme="majorHAnsi"/>
          <w:bCs/>
          <w:sz w:val="28"/>
          <w:szCs w:val="28"/>
        </w:rPr>
        <w:t>y</w:t>
      </w:r>
      <w:r w:rsidR="00A056EA" w:rsidRPr="006E1552">
        <w:rPr>
          <w:rFonts w:asciiTheme="majorHAnsi" w:hAnsiTheme="majorHAnsi" w:cstheme="majorHAnsi"/>
          <w:bCs/>
          <w:sz w:val="28"/>
          <w:szCs w:val="28"/>
        </w:rPr>
        <w:t xml:space="preserve"> </w:t>
      </w:r>
      <w:r w:rsidRPr="006E1552">
        <w:rPr>
          <w:rFonts w:asciiTheme="majorHAnsi" w:hAnsiTheme="majorHAnsi" w:cstheme="majorHAnsi"/>
          <w:bCs/>
          <w:sz w:val="28"/>
          <w:szCs w:val="28"/>
        </w:rPr>
        <w:t xml:space="preserve"> to</w:t>
      </w:r>
      <w:proofErr w:type="gramEnd"/>
      <w:r w:rsidRPr="006E1552">
        <w:rPr>
          <w:rFonts w:asciiTheme="majorHAnsi" w:hAnsiTheme="majorHAnsi" w:cstheme="majorHAnsi"/>
          <w:bCs/>
          <w:sz w:val="28"/>
          <w:szCs w:val="28"/>
        </w:rPr>
        <w:t xml:space="preserve"> ensure the progress of the lesson and properly implement the </w:t>
      </w:r>
      <w:r w:rsidR="00C7316B" w:rsidRPr="006E1552">
        <w:rPr>
          <w:rFonts w:asciiTheme="majorHAnsi" w:hAnsiTheme="majorHAnsi" w:cstheme="majorHAnsi"/>
          <w:bCs/>
          <w:sz w:val="28"/>
          <w:szCs w:val="28"/>
        </w:rPr>
        <w:t>curriculum</w:t>
      </w:r>
      <w:r w:rsidRPr="006E1552">
        <w:rPr>
          <w:rFonts w:asciiTheme="majorHAnsi" w:hAnsiTheme="majorHAnsi" w:cstheme="majorHAnsi"/>
          <w:bCs/>
          <w:sz w:val="28"/>
          <w:szCs w:val="28"/>
        </w:rPr>
        <w:t xml:space="preserve"> </w:t>
      </w:r>
      <w:r w:rsidR="00C7316B" w:rsidRPr="006E1552">
        <w:rPr>
          <w:rFonts w:asciiTheme="majorHAnsi" w:hAnsiTheme="majorHAnsi" w:cstheme="majorHAnsi"/>
          <w:bCs/>
          <w:sz w:val="28"/>
          <w:szCs w:val="28"/>
        </w:rPr>
        <w:t>delivery</w:t>
      </w:r>
      <w:r w:rsidRPr="006E1552">
        <w:rPr>
          <w:rFonts w:asciiTheme="majorHAnsi" w:hAnsiTheme="majorHAnsi" w:cstheme="majorHAnsi"/>
          <w:bCs/>
          <w:sz w:val="28"/>
          <w:szCs w:val="28"/>
        </w:rPr>
        <w:t xml:space="preserve">, teachers cannot pay close attention to each student. </w:t>
      </w:r>
      <w:r w:rsidR="00C7316B" w:rsidRPr="006E1552">
        <w:rPr>
          <w:rFonts w:asciiTheme="majorHAnsi" w:hAnsiTheme="majorHAnsi" w:cstheme="majorHAnsi"/>
          <w:bCs/>
          <w:sz w:val="28"/>
          <w:szCs w:val="28"/>
        </w:rPr>
        <w:t>S</w:t>
      </w:r>
      <w:r w:rsidRPr="006E1552">
        <w:rPr>
          <w:rFonts w:asciiTheme="majorHAnsi" w:hAnsiTheme="majorHAnsi" w:cstheme="majorHAnsi"/>
          <w:bCs/>
          <w:sz w:val="28"/>
          <w:szCs w:val="28"/>
        </w:rPr>
        <w:t xml:space="preserve">ome teachers have worked and taught for many years using the </w:t>
      </w:r>
      <w:r w:rsidR="00C7316B" w:rsidRPr="006E1552">
        <w:rPr>
          <w:rFonts w:asciiTheme="majorHAnsi" w:hAnsiTheme="majorHAnsi" w:cstheme="majorHAnsi"/>
          <w:bCs/>
          <w:sz w:val="28"/>
          <w:szCs w:val="28"/>
        </w:rPr>
        <w:t xml:space="preserve">content-based </w:t>
      </w:r>
      <w:r w:rsidRPr="006E1552">
        <w:rPr>
          <w:rFonts w:asciiTheme="majorHAnsi" w:hAnsiTheme="majorHAnsi" w:cstheme="majorHAnsi"/>
          <w:bCs/>
          <w:sz w:val="28"/>
          <w:szCs w:val="28"/>
        </w:rPr>
        <w:t xml:space="preserve">approach, so they are still confused when changing to the </w:t>
      </w:r>
      <w:r w:rsidR="00C7316B" w:rsidRPr="006E1552">
        <w:rPr>
          <w:rFonts w:asciiTheme="majorHAnsi" w:hAnsiTheme="majorHAnsi" w:cstheme="majorHAnsi"/>
          <w:bCs/>
          <w:sz w:val="28"/>
          <w:szCs w:val="28"/>
        </w:rPr>
        <w:t>competency-based</w:t>
      </w:r>
      <w:r w:rsidRPr="006E1552">
        <w:rPr>
          <w:rFonts w:asciiTheme="majorHAnsi" w:hAnsiTheme="majorHAnsi" w:cstheme="majorHAnsi"/>
          <w:bCs/>
          <w:sz w:val="28"/>
          <w:szCs w:val="28"/>
        </w:rPr>
        <w:t xml:space="preserve"> </w:t>
      </w:r>
      <w:r w:rsidR="00C7316B" w:rsidRPr="006E1552">
        <w:rPr>
          <w:rFonts w:asciiTheme="majorHAnsi" w:hAnsiTheme="majorHAnsi" w:cstheme="majorHAnsi"/>
          <w:bCs/>
          <w:sz w:val="28"/>
          <w:szCs w:val="28"/>
        </w:rPr>
        <w:t>one</w:t>
      </w:r>
      <w:r w:rsidRPr="006E1552">
        <w:rPr>
          <w:rFonts w:asciiTheme="majorHAnsi" w:hAnsiTheme="majorHAnsi" w:cstheme="majorHAnsi"/>
          <w:bCs/>
          <w:sz w:val="28"/>
          <w:szCs w:val="28"/>
        </w:rPr>
        <w:t xml:space="preserve">. </w:t>
      </w:r>
      <w:r w:rsidR="00C7316B" w:rsidRPr="006E1552">
        <w:rPr>
          <w:rFonts w:asciiTheme="majorHAnsi" w:hAnsiTheme="majorHAnsi" w:cstheme="majorHAnsi"/>
          <w:bCs/>
          <w:sz w:val="28"/>
          <w:szCs w:val="28"/>
        </w:rPr>
        <w:t>O</w:t>
      </w:r>
      <w:r w:rsidRPr="006E1552">
        <w:rPr>
          <w:rFonts w:asciiTheme="majorHAnsi" w:hAnsiTheme="majorHAnsi" w:cstheme="majorHAnsi"/>
          <w:bCs/>
          <w:sz w:val="28"/>
          <w:szCs w:val="28"/>
        </w:rPr>
        <w:t>ther teachers are afraid to change. Another reason is that the mechanism for evaluating the teaching and learning activities of English teachers in particular and teachers</w:t>
      </w:r>
      <w:r w:rsidR="00ED50D1" w:rsidRPr="006E1552">
        <w:rPr>
          <w:rFonts w:asciiTheme="majorHAnsi" w:hAnsiTheme="majorHAnsi" w:cstheme="majorHAnsi"/>
          <w:bCs/>
          <w:sz w:val="28"/>
          <w:szCs w:val="28"/>
        </w:rPr>
        <w:t>, in general,</w:t>
      </w:r>
      <w:r w:rsidRPr="006E1552">
        <w:rPr>
          <w:rFonts w:asciiTheme="majorHAnsi" w:hAnsiTheme="majorHAnsi" w:cstheme="majorHAnsi"/>
          <w:bCs/>
          <w:sz w:val="28"/>
          <w:szCs w:val="28"/>
        </w:rPr>
        <w:t xml:space="preserve"> is not consistent throughout the entire education system, and at the same time, specificity, clarity, and compatibility with practice </w:t>
      </w:r>
      <w:proofErr w:type="gramStart"/>
      <w:r w:rsidRPr="006E1552">
        <w:rPr>
          <w:rFonts w:asciiTheme="majorHAnsi" w:hAnsiTheme="majorHAnsi" w:cstheme="majorHAnsi"/>
          <w:bCs/>
          <w:sz w:val="28"/>
          <w:szCs w:val="28"/>
        </w:rPr>
        <w:t>are</w:t>
      </w:r>
      <w:proofErr w:type="gramEnd"/>
      <w:r w:rsidRPr="006E1552">
        <w:rPr>
          <w:rFonts w:asciiTheme="majorHAnsi" w:hAnsiTheme="majorHAnsi" w:cstheme="majorHAnsi"/>
          <w:bCs/>
          <w:sz w:val="28"/>
          <w:szCs w:val="28"/>
        </w:rPr>
        <w:t xml:space="preserve"> not </w:t>
      </w:r>
      <w:r w:rsidR="00ED50D1" w:rsidRPr="006E1552">
        <w:rPr>
          <w:rFonts w:asciiTheme="majorHAnsi" w:hAnsiTheme="majorHAnsi" w:cstheme="majorHAnsi"/>
          <w:bCs/>
          <w:sz w:val="28"/>
          <w:szCs w:val="28"/>
        </w:rPr>
        <w:t xml:space="preserve">fully </w:t>
      </w:r>
      <w:r w:rsidRPr="006E1552">
        <w:rPr>
          <w:rFonts w:asciiTheme="majorHAnsi" w:hAnsiTheme="majorHAnsi" w:cstheme="majorHAnsi"/>
          <w:bCs/>
          <w:sz w:val="28"/>
          <w:szCs w:val="28"/>
        </w:rPr>
        <w:t xml:space="preserve">guaranteed so </w:t>
      </w:r>
      <w:r w:rsidR="00ED50D1" w:rsidRPr="006E1552">
        <w:rPr>
          <w:rFonts w:asciiTheme="majorHAnsi" w:hAnsiTheme="majorHAnsi" w:cstheme="majorHAnsi"/>
          <w:bCs/>
          <w:sz w:val="28"/>
          <w:szCs w:val="28"/>
        </w:rPr>
        <w:t>types</w:t>
      </w:r>
      <w:r w:rsidRPr="006E1552">
        <w:rPr>
          <w:rFonts w:asciiTheme="majorHAnsi" w:hAnsiTheme="majorHAnsi" w:cstheme="majorHAnsi"/>
          <w:bCs/>
          <w:sz w:val="28"/>
          <w:szCs w:val="28"/>
        </w:rPr>
        <w:t xml:space="preserve"> of evaluating teaching activities </w:t>
      </w:r>
      <w:r w:rsidR="00ED50D1" w:rsidRPr="006E1552">
        <w:rPr>
          <w:rFonts w:asciiTheme="majorHAnsi" w:hAnsiTheme="majorHAnsi" w:cstheme="majorHAnsi"/>
          <w:bCs/>
          <w:sz w:val="28"/>
          <w:szCs w:val="28"/>
        </w:rPr>
        <w:t>are</w:t>
      </w:r>
      <w:r w:rsidRPr="006E1552">
        <w:rPr>
          <w:rFonts w:asciiTheme="majorHAnsi" w:hAnsiTheme="majorHAnsi" w:cstheme="majorHAnsi"/>
          <w:bCs/>
          <w:sz w:val="28"/>
          <w:szCs w:val="28"/>
        </w:rPr>
        <w:t xml:space="preserve"> not transparent and not reach the </w:t>
      </w:r>
      <w:r w:rsidR="006F5E37" w:rsidRPr="006E1552">
        <w:rPr>
          <w:rFonts w:asciiTheme="majorHAnsi" w:hAnsiTheme="majorHAnsi" w:cstheme="majorHAnsi"/>
          <w:bCs/>
          <w:sz w:val="28"/>
          <w:szCs w:val="28"/>
        </w:rPr>
        <w:t xml:space="preserve">teachers’ </w:t>
      </w:r>
      <w:r w:rsidRPr="006E1552">
        <w:rPr>
          <w:rFonts w:asciiTheme="majorHAnsi" w:hAnsiTheme="majorHAnsi" w:cstheme="majorHAnsi"/>
          <w:bCs/>
          <w:sz w:val="28"/>
          <w:szCs w:val="28"/>
        </w:rPr>
        <w:t xml:space="preserve">consensus. Testing and evaluation are still heavily formal, meeting the needs of exams. The final reason is that the facilities of </w:t>
      </w:r>
      <w:r w:rsidR="004B0B4D" w:rsidRPr="006E1552">
        <w:rPr>
          <w:rFonts w:asciiTheme="majorHAnsi" w:hAnsiTheme="majorHAnsi" w:cstheme="majorHAnsi"/>
          <w:bCs/>
          <w:sz w:val="28"/>
          <w:szCs w:val="28"/>
        </w:rPr>
        <w:t>several lower</w:t>
      </w:r>
      <w:r w:rsidRPr="006E1552">
        <w:rPr>
          <w:rFonts w:asciiTheme="majorHAnsi" w:hAnsiTheme="majorHAnsi" w:cstheme="majorHAnsi"/>
          <w:bCs/>
          <w:sz w:val="28"/>
          <w:szCs w:val="28"/>
        </w:rPr>
        <w:t xml:space="preserve"> </w:t>
      </w:r>
      <w:r w:rsidR="006B536B" w:rsidRPr="006E1552">
        <w:rPr>
          <w:rFonts w:asciiTheme="majorHAnsi" w:hAnsiTheme="majorHAnsi" w:cstheme="majorHAnsi"/>
          <w:bCs/>
          <w:sz w:val="28"/>
          <w:szCs w:val="28"/>
        </w:rPr>
        <w:t>secondary schools</w:t>
      </w:r>
      <w:r w:rsidRPr="006E1552">
        <w:rPr>
          <w:rFonts w:asciiTheme="majorHAnsi" w:hAnsiTheme="majorHAnsi" w:cstheme="majorHAnsi"/>
          <w:bCs/>
          <w:sz w:val="28"/>
          <w:szCs w:val="28"/>
        </w:rPr>
        <w:t xml:space="preserve"> are not synchronized and not meet the requirements of the new </w:t>
      </w:r>
      <w:r w:rsidR="000927B8" w:rsidRPr="006E1552">
        <w:rPr>
          <w:rFonts w:asciiTheme="majorHAnsi" w:hAnsiTheme="majorHAnsi" w:cstheme="majorHAnsi"/>
          <w:bCs/>
          <w:sz w:val="28"/>
          <w:szCs w:val="28"/>
        </w:rPr>
        <w:t>curriculum</w:t>
      </w:r>
      <w:r w:rsidRPr="006E1552">
        <w:rPr>
          <w:rFonts w:asciiTheme="majorHAnsi" w:hAnsiTheme="majorHAnsi" w:cstheme="majorHAnsi"/>
          <w:bCs/>
          <w:sz w:val="28"/>
          <w:szCs w:val="28"/>
        </w:rPr>
        <w:t>.</w:t>
      </w:r>
    </w:p>
    <w:bookmarkEnd w:id="446"/>
    <w:bookmarkEnd w:id="447"/>
    <w:bookmarkEnd w:id="448"/>
    <w:bookmarkEnd w:id="449"/>
    <w:p w14:paraId="18312CB3" w14:textId="77777777" w:rsidR="00CB4A1E" w:rsidRPr="006E1552" w:rsidRDefault="00CB4A1E" w:rsidP="00B65D92">
      <w:pPr>
        <w:pStyle w:val="NormalWeb"/>
        <w:shd w:val="clear" w:color="auto" w:fill="FFFFFF"/>
        <w:spacing w:before="0" w:beforeAutospacing="0" w:after="0" w:afterAutospacing="0" w:line="233" w:lineRule="auto"/>
        <w:ind w:firstLine="567"/>
        <w:jc w:val="center"/>
        <w:rPr>
          <w:rFonts w:asciiTheme="majorHAnsi" w:eastAsia="Calibri" w:hAnsiTheme="majorHAnsi" w:cstheme="majorHAnsi"/>
          <w:b/>
          <w:sz w:val="28"/>
          <w:szCs w:val="28"/>
        </w:rPr>
      </w:pPr>
      <w:r w:rsidRPr="006E1552">
        <w:rPr>
          <w:rFonts w:asciiTheme="majorHAnsi" w:eastAsia="Calibri" w:hAnsiTheme="majorHAnsi" w:cstheme="majorHAnsi"/>
          <w:b/>
          <w:sz w:val="28"/>
          <w:szCs w:val="28"/>
        </w:rPr>
        <w:t>Conclusion of Chapter 2</w:t>
      </w:r>
    </w:p>
    <w:p w14:paraId="14B3D35A" w14:textId="77777777" w:rsidR="006E1552" w:rsidRDefault="006E1552" w:rsidP="00B65D92">
      <w:pPr>
        <w:spacing w:before="0" w:after="0" w:line="233" w:lineRule="auto"/>
        <w:ind w:firstLine="0"/>
        <w:jc w:val="center"/>
        <w:rPr>
          <w:rFonts w:asciiTheme="majorHAnsi" w:hAnsiTheme="majorHAnsi" w:cstheme="majorHAnsi"/>
          <w:b/>
          <w:sz w:val="28"/>
          <w:szCs w:val="28"/>
        </w:rPr>
      </w:pPr>
      <w:bookmarkStart w:id="450" w:name="_Toc84854275"/>
      <w:bookmarkStart w:id="451" w:name="_Toc84854456"/>
      <w:bookmarkStart w:id="452" w:name="_Toc85009617"/>
      <w:bookmarkStart w:id="453" w:name="_Toc114012297"/>
    </w:p>
    <w:p w14:paraId="0E8C8D38" w14:textId="77777777" w:rsidR="004B347B" w:rsidRPr="006E1552" w:rsidRDefault="008E3A46" w:rsidP="00B65D92">
      <w:pPr>
        <w:spacing w:before="0" w:after="0" w:line="233" w:lineRule="auto"/>
        <w:ind w:firstLine="0"/>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t>Chapter</w:t>
      </w:r>
      <w:r w:rsidR="00383305" w:rsidRPr="006E1552">
        <w:rPr>
          <w:rFonts w:asciiTheme="majorHAnsi" w:hAnsiTheme="majorHAnsi" w:cstheme="majorHAnsi"/>
          <w:b/>
          <w:sz w:val="28"/>
          <w:szCs w:val="28"/>
        </w:rPr>
        <w:t xml:space="preserve"> 3.</w:t>
      </w:r>
      <w:proofErr w:type="gramEnd"/>
    </w:p>
    <w:p w14:paraId="41125EC2" w14:textId="57F2AFCB" w:rsidR="008E3A46" w:rsidRPr="006E1552" w:rsidRDefault="008E3A46" w:rsidP="0027276F">
      <w:pPr>
        <w:widowControl w:val="0"/>
        <w:spacing w:before="0" w:after="0" w:line="233" w:lineRule="auto"/>
        <w:ind w:firstLine="0"/>
        <w:jc w:val="center"/>
        <w:rPr>
          <w:rFonts w:asciiTheme="majorHAnsi" w:hAnsiTheme="majorHAnsi" w:cstheme="majorHAnsi"/>
          <w:b/>
          <w:sz w:val="28"/>
          <w:szCs w:val="28"/>
        </w:rPr>
      </w:pPr>
      <w:r w:rsidRPr="006E1552">
        <w:rPr>
          <w:rFonts w:asciiTheme="majorHAnsi" w:hAnsiTheme="majorHAnsi" w:cstheme="majorHAnsi"/>
          <w:b/>
          <w:sz w:val="28"/>
          <w:szCs w:val="28"/>
        </w:rPr>
        <w:t>SOLUTIONS</w:t>
      </w:r>
      <w:r w:rsidR="00AE2E1F" w:rsidRPr="006E1552">
        <w:rPr>
          <w:rFonts w:asciiTheme="majorHAnsi" w:hAnsiTheme="majorHAnsi" w:cstheme="majorHAnsi"/>
          <w:b/>
          <w:sz w:val="28"/>
          <w:szCs w:val="28"/>
        </w:rPr>
        <w:t xml:space="preserve"> </w:t>
      </w:r>
      <w:r w:rsidR="0027276F" w:rsidRPr="006E1552">
        <w:rPr>
          <w:rFonts w:asciiTheme="majorHAnsi" w:hAnsiTheme="majorHAnsi" w:cstheme="majorHAnsi"/>
          <w:b/>
          <w:sz w:val="28"/>
          <w:szCs w:val="28"/>
        </w:rPr>
        <w:t>FOR</w:t>
      </w:r>
      <w:r w:rsidR="00AE2E1F" w:rsidRPr="006E1552">
        <w:rPr>
          <w:rFonts w:asciiTheme="majorHAnsi" w:hAnsiTheme="majorHAnsi" w:cstheme="majorHAnsi"/>
          <w:b/>
          <w:sz w:val="28"/>
          <w:szCs w:val="28"/>
        </w:rPr>
        <w:t xml:space="preserve"> MANAGING </w:t>
      </w:r>
      <w:r w:rsidR="00E22E54" w:rsidRPr="006E1552">
        <w:rPr>
          <w:rFonts w:asciiTheme="majorHAnsi" w:hAnsiTheme="majorHAnsi" w:cstheme="majorHAnsi"/>
          <w:b/>
          <w:sz w:val="28"/>
          <w:szCs w:val="28"/>
        </w:rPr>
        <w:t xml:space="preserve">ENGLISH TEACHING IN </w:t>
      </w:r>
      <w:r w:rsidR="00D56664" w:rsidRPr="006E1552">
        <w:rPr>
          <w:rFonts w:asciiTheme="majorHAnsi" w:hAnsiTheme="majorHAnsi" w:cstheme="majorHAnsi"/>
          <w:b/>
          <w:sz w:val="28"/>
          <w:szCs w:val="28"/>
        </w:rPr>
        <w:t>LOWER</w:t>
      </w:r>
      <w:r w:rsidR="006B536B" w:rsidRPr="006E1552">
        <w:rPr>
          <w:rFonts w:asciiTheme="majorHAnsi" w:hAnsiTheme="majorHAnsi" w:cstheme="majorHAnsi"/>
          <w:b/>
          <w:sz w:val="28"/>
          <w:szCs w:val="28"/>
        </w:rPr>
        <w:t xml:space="preserve"> SECONDARY SCHOOLS</w:t>
      </w:r>
      <w:r w:rsidR="00E22E54" w:rsidRPr="006E1552">
        <w:rPr>
          <w:rFonts w:asciiTheme="majorHAnsi" w:hAnsiTheme="majorHAnsi" w:cstheme="majorHAnsi"/>
          <w:b/>
          <w:sz w:val="28"/>
          <w:szCs w:val="28"/>
        </w:rPr>
        <w:t xml:space="preserve"> </w:t>
      </w:r>
      <w:r w:rsidR="0027276F" w:rsidRPr="006E1552">
        <w:rPr>
          <w:rFonts w:asciiTheme="majorHAnsi" w:hAnsiTheme="majorHAnsi" w:cstheme="majorHAnsi"/>
          <w:b/>
          <w:sz w:val="28"/>
          <w:szCs w:val="28"/>
        </w:rPr>
        <w:t xml:space="preserve">IN HANOI </w:t>
      </w:r>
      <w:r w:rsidR="00E22E54" w:rsidRPr="006E1552">
        <w:rPr>
          <w:rFonts w:asciiTheme="majorHAnsi" w:hAnsiTheme="majorHAnsi" w:cstheme="majorHAnsi"/>
          <w:b/>
          <w:sz w:val="28"/>
          <w:szCs w:val="28"/>
        </w:rPr>
        <w:t>TOWARD</w:t>
      </w:r>
      <w:r w:rsidR="0027276F" w:rsidRPr="006E1552">
        <w:rPr>
          <w:rFonts w:asciiTheme="majorHAnsi" w:hAnsiTheme="majorHAnsi" w:cstheme="majorHAnsi"/>
          <w:b/>
          <w:sz w:val="28"/>
          <w:szCs w:val="28"/>
        </w:rPr>
        <w:t>S</w:t>
      </w:r>
      <w:r w:rsidR="00E22E54" w:rsidRPr="006E1552">
        <w:rPr>
          <w:rFonts w:asciiTheme="majorHAnsi" w:hAnsiTheme="majorHAnsi" w:cstheme="majorHAnsi"/>
          <w:b/>
          <w:sz w:val="28"/>
          <w:szCs w:val="28"/>
        </w:rPr>
        <w:t xml:space="preserve"> DEVELOP</w:t>
      </w:r>
      <w:r w:rsidR="0027276F" w:rsidRPr="006E1552">
        <w:rPr>
          <w:rFonts w:asciiTheme="majorHAnsi" w:hAnsiTheme="majorHAnsi" w:cstheme="majorHAnsi"/>
          <w:b/>
          <w:sz w:val="28"/>
          <w:szCs w:val="28"/>
        </w:rPr>
        <w:t xml:space="preserve">ING </w:t>
      </w:r>
      <w:r w:rsidR="00E22E54" w:rsidRPr="006E1552">
        <w:rPr>
          <w:rFonts w:asciiTheme="majorHAnsi" w:hAnsiTheme="majorHAnsi" w:cstheme="majorHAnsi"/>
          <w:b/>
          <w:sz w:val="28"/>
          <w:szCs w:val="28"/>
        </w:rPr>
        <w:t>STUDENT</w:t>
      </w:r>
      <w:r w:rsidR="0027276F" w:rsidRPr="006E1552">
        <w:rPr>
          <w:rFonts w:asciiTheme="majorHAnsi" w:hAnsiTheme="majorHAnsi" w:cstheme="majorHAnsi"/>
          <w:b/>
          <w:sz w:val="28"/>
          <w:szCs w:val="28"/>
        </w:rPr>
        <w:t>S’</w:t>
      </w:r>
      <w:r w:rsidR="00E22E54" w:rsidRPr="006E1552">
        <w:rPr>
          <w:rFonts w:asciiTheme="majorHAnsi" w:hAnsiTheme="majorHAnsi" w:cstheme="majorHAnsi"/>
          <w:b/>
          <w:sz w:val="28"/>
          <w:szCs w:val="28"/>
        </w:rPr>
        <w:t xml:space="preserve"> COMPETENC</w:t>
      </w:r>
      <w:r w:rsidR="0027276F" w:rsidRPr="006E1552">
        <w:rPr>
          <w:rFonts w:asciiTheme="majorHAnsi" w:hAnsiTheme="majorHAnsi" w:cstheme="majorHAnsi"/>
          <w:b/>
          <w:sz w:val="28"/>
          <w:szCs w:val="28"/>
        </w:rPr>
        <w:t>Y</w:t>
      </w:r>
    </w:p>
    <w:p w14:paraId="78CA01E7" w14:textId="37FFE234" w:rsidR="00976EED" w:rsidRPr="006E1552" w:rsidRDefault="00976EED" w:rsidP="00B65D92">
      <w:pPr>
        <w:pStyle w:val="2a"/>
        <w:spacing w:line="233" w:lineRule="auto"/>
        <w:rPr>
          <w:rFonts w:asciiTheme="majorHAnsi" w:hAnsiTheme="majorHAnsi" w:cstheme="majorHAnsi"/>
          <w:sz w:val="28"/>
          <w:szCs w:val="28"/>
        </w:rPr>
      </w:pPr>
      <w:bookmarkStart w:id="454" w:name="_Toc114012298"/>
      <w:bookmarkEnd w:id="450"/>
      <w:bookmarkEnd w:id="451"/>
      <w:bookmarkEnd w:id="452"/>
      <w:bookmarkEnd w:id="453"/>
      <w:r w:rsidRPr="006E1552">
        <w:rPr>
          <w:rFonts w:asciiTheme="majorHAnsi" w:hAnsiTheme="majorHAnsi" w:cstheme="majorHAnsi"/>
          <w:sz w:val="28"/>
          <w:szCs w:val="28"/>
        </w:rPr>
        <w:t xml:space="preserve">3.1. </w:t>
      </w:r>
      <w:r w:rsidR="00820747" w:rsidRPr="006E1552">
        <w:rPr>
          <w:rFonts w:asciiTheme="majorHAnsi" w:hAnsiTheme="majorHAnsi" w:cstheme="majorHAnsi"/>
          <w:sz w:val="28"/>
          <w:szCs w:val="28"/>
        </w:rPr>
        <w:t xml:space="preserve">Principles </w:t>
      </w:r>
      <w:r w:rsidR="00505030" w:rsidRPr="006E1552">
        <w:rPr>
          <w:rFonts w:asciiTheme="majorHAnsi" w:hAnsiTheme="majorHAnsi" w:cstheme="majorHAnsi"/>
          <w:sz w:val="28"/>
          <w:szCs w:val="28"/>
        </w:rPr>
        <w:t>of</w:t>
      </w:r>
      <w:r w:rsidR="00820747" w:rsidRPr="006E1552">
        <w:rPr>
          <w:rFonts w:asciiTheme="majorHAnsi" w:hAnsiTheme="majorHAnsi" w:cstheme="majorHAnsi"/>
          <w:sz w:val="28"/>
          <w:szCs w:val="28"/>
        </w:rPr>
        <w:t xml:space="preserve"> proposing solutions</w:t>
      </w:r>
      <w:bookmarkEnd w:id="454"/>
    </w:p>
    <w:p w14:paraId="7456818A" w14:textId="6860AA53" w:rsidR="009266BB" w:rsidRPr="006E1552" w:rsidRDefault="009266BB" w:rsidP="00B65D92">
      <w:pPr>
        <w:pStyle w:val="2a"/>
        <w:spacing w:line="233" w:lineRule="auto"/>
        <w:rPr>
          <w:rFonts w:asciiTheme="majorHAnsi" w:eastAsia="Times New Roman" w:hAnsiTheme="majorHAnsi" w:cstheme="majorHAnsi"/>
          <w:b w:val="0"/>
          <w:sz w:val="28"/>
          <w:szCs w:val="28"/>
        </w:rPr>
      </w:pPr>
      <w:bookmarkStart w:id="455" w:name="_Toc147222530"/>
      <w:bookmarkStart w:id="456" w:name="_Toc114012305"/>
      <w:r w:rsidRPr="006E1552">
        <w:rPr>
          <w:rFonts w:asciiTheme="majorHAnsi" w:eastAsia="Times New Roman" w:hAnsiTheme="majorHAnsi" w:cstheme="majorHAnsi"/>
          <w:b w:val="0"/>
          <w:sz w:val="28"/>
          <w:szCs w:val="28"/>
        </w:rPr>
        <w:t xml:space="preserve">3.1.1. Principles </w:t>
      </w:r>
      <w:r w:rsidR="008C62F3" w:rsidRPr="006E1552">
        <w:rPr>
          <w:rFonts w:asciiTheme="majorHAnsi" w:eastAsia="Times New Roman" w:hAnsiTheme="majorHAnsi" w:cstheme="majorHAnsi"/>
          <w:b w:val="0"/>
          <w:sz w:val="28"/>
          <w:szCs w:val="28"/>
        </w:rPr>
        <w:t xml:space="preserve">of </w:t>
      </w:r>
      <w:r w:rsidRPr="006E1552">
        <w:rPr>
          <w:rFonts w:asciiTheme="majorHAnsi" w:eastAsia="Times New Roman" w:hAnsiTheme="majorHAnsi" w:cstheme="majorHAnsi"/>
          <w:b w:val="0"/>
          <w:sz w:val="28"/>
          <w:szCs w:val="28"/>
        </w:rPr>
        <w:t>ensur</w:t>
      </w:r>
      <w:r w:rsidR="008C62F3" w:rsidRPr="006E1552">
        <w:rPr>
          <w:rFonts w:asciiTheme="majorHAnsi" w:eastAsia="Times New Roman" w:hAnsiTheme="majorHAnsi" w:cstheme="majorHAnsi"/>
          <w:b w:val="0"/>
          <w:sz w:val="28"/>
          <w:szCs w:val="28"/>
        </w:rPr>
        <w:t>ing</w:t>
      </w:r>
      <w:r w:rsidRPr="006E1552">
        <w:rPr>
          <w:rFonts w:asciiTheme="majorHAnsi" w:eastAsia="Times New Roman" w:hAnsiTheme="majorHAnsi" w:cstheme="majorHAnsi"/>
          <w:b w:val="0"/>
          <w:sz w:val="28"/>
          <w:szCs w:val="28"/>
        </w:rPr>
        <w:t xml:space="preserve"> </w:t>
      </w:r>
      <w:r w:rsidR="008C62F3" w:rsidRPr="006E1552">
        <w:rPr>
          <w:rFonts w:asciiTheme="majorHAnsi" w:eastAsia="Times New Roman" w:hAnsiTheme="majorHAnsi" w:cstheme="majorHAnsi"/>
          <w:b w:val="0"/>
          <w:sz w:val="28"/>
          <w:szCs w:val="28"/>
        </w:rPr>
        <w:t>conformity</w:t>
      </w:r>
      <w:r w:rsidRPr="006E1552">
        <w:rPr>
          <w:rFonts w:asciiTheme="majorHAnsi" w:eastAsia="Times New Roman" w:hAnsiTheme="majorHAnsi" w:cstheme="majorHAnsi"/>
          <w:b w:val="0"/>
          <w:sz w:val="28"/>
          <w:szCs w:val="28"/>
        </w:rPr>
        <w:t xml:space="preserve"> with teaching requirements in the 2018 general education </w:t>
      </w:r>
      <w:r w:rsidR="00F954A2" w:rsidRPr="006E1552">
        <w:rPr>
          <w:rFonts w:asciiTheme="majorHAnsi" w:eastAsia="Times New Roman" w:hAnsiTheme="majorHAnsi" w:cstheme="majorHAnsi"/>
          <w:b w:val="0"/>
          <w:sz w:val="28"/>
          <w:szCs w:val="28"/>
        </w:rPr>
        <w:t>curriculum</w:t>
      </w:r>
    </w:p>
    <w:p w14:paraId="35B47981" w14:textId="1A2C19E3" w:rsidR="009266BB" w:rsidRPr="006E1552" w:rsidRDefault="009266BB" w:rsidP="00B65D92">
      <w:pPr>
        <w:pStyle w:val="2a"/>
        <w:spacing w:line="233" w:lineRule="auto"/>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3.1.2. The principle </w:t>
      </w:r>
      <w:r w:rsidR="008C62F3" w:rsidRPr="006E1552">
        <w:rPr>
          <w:rFonts w:asciiTheme="majorHAnsi" w:eastAsia="Times New Roman" w:hAnsiTheme="majorHAnsi" w:cstheme="majorHAnsi"/>
          <w:b w:val="0"/>
          <w:sz w:val="28"/>
          <w:szCs w:val="28"/>
        </w:rPr>
        <w:t>of ensuring conformity with</w:t>
      </w:r>
      <w:r w:rsidRPr="006E1552">
        <w:rPr>
          <w:rFonts w:asciiTheme="majorHAnsi" w:eastAsia="Times New Roman" w:hAnsiTheme="majorHAnsi" w:cstheme="majorHAnsi"/>
          <w:b w:val="0"/>
          <w:sz w:val="28"/>
          <w:szCs w:val="28"/>
        </w:rPr>
        <w:t xml:space="preserve"> the characteristics of the English subject</w:t>
      </w:r>
    </w:p>
    <w:p w14:paraId="67A612C4" w14:textId="36CE4BD5" w:rsidR="009266BB" w:rsidRPr="006E1552" w:rsidRDefault="009266BB" w:rsidP="00B65D92">
      <w:pPr>
        <w:pStyle w:val="2a"/>
        <w:spacing w:line="233" w:lineRule="auto"/>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3.1.3. Principles </w:t>
      </w:r>
      <w:r w:rsidR="008C62F3" w:rsidRPr="006E1552">
        <w:rPr>
          <w:rFonts w:asciiTheme="majorHAnsi" w:eastAsia="Times New Roman" w:hAnsiTheme="majorHAnsi" w:cstheme="majorHAnsi"/>
          <w:b w:val="0"/>
          <w:sz w:val="28"/>
          <w:szCs w:val="28"/>
        </w:rPr>
        <w:t xml:space="preserve">of ensuring </w:t>
      </w:r>
      <w:r w:rsidR="005D6CA8" w:rsidRPr="006E1552">
        <w:rPr>
          <w:rFonts w:asciiTheme="majorHAnsi" w:eastAsia="Times New Roman" w:hAnsiTheme="majorHAnsi" w:cstheme="majorHAnsi"/>
          <w:b w:val="0"/>
          <w:sz w:val="28"/>
          <w:szCs w:val="28"/>
        </w:rPr>
        <w:t xml:space="preserve">the </w:t>
      </w:r>
      <w:r w:rsidRPr="006E1552">
        <w:rPr>
          <w:rFonts w:asciiTheme="majorHAnsi" w:eastAsia="Times New Roman" w:hAnsiTheme="majorHAnsi" w:cstheme="majorHAnsi"/>
          <w:b w:val="0"/>
          <w:sz w:val="28"/>
          <w:szCs w:val="28"/>
        </w:rPr>
        <w:t>effectiveness when implemented</w:t>
      </w:r>
    </w:p>
    <w:p w14:paraId="09BEFE8E" w14:textId="0B5BE80F" w:rsidR="009266BB" w:rsidRPr="006E1552" w:rsidRDefault="009266BB" w:rsidP="00B65D92">
      <w:pPr>
        <w:pStyle w:val="2a"/>
        <w:spacing w:line="233" w:lineRule="auto"/>
        <w:rPr>
          <w:rFonts w:asciiTheme="majorHAnsi" w:eastAsia="Times New Roman" w:hAnsiTheme="majorHAnsi" w:cstheme="majorHAnsi"/>
          <w:b w:val="0"/>
          <w:sz w:val="28"/>
          <w:szCs w:val="28"/>
        </w:rPr>
      </w:pPr>
      <w:r w:rsidRPr="006E1552">
        <w:rPr>
          <w:rFonts w:asciiTheme="majorHAnsi" w:eastAsia="Times New Roman" w:hAnsiTheme="majorHAnsi" w:cstheme="majorHAnsi"/>
          <w:b w:val="0"/>
          <w:sz w:val="28"/>
          <w:szCs w:val="28"/>
        </w:rPr>
        <w:t xml:space="preserve">3.1.4. Principles </w:t>
      </w:r>
      <w:r w:rsidR="005D6CA8" w:rsidRPr="006E1552">
        <w:rPr>
          <w:rFonts w:asciiTheme="majorHAnsi" w:eastAsia="Times New Roman" w:hAnsiTheme="majorHAnsi" w:cstheme="majorHAnsi"/>
          <w:b w:val="0"/>
          <w:sz w:val="28"/>
          <w:szCs w:val="28"/>
        </w:rPr>
        <w:t xml:space="preserve">of ensuring the </w:t>
      </w:r>
      <w:r w:rsidRPr="006E1552">
        <w:rPr>
          <w:rFonts w:asciiTheme="majorHAnsi" w:eastAsia="Times New Roman" w:hAnsiTheme="majorHAnsi" w:cstheme="majorHAnsi"/>
          <w:b w:val="0"/>
          <w:sz w:val="28"/>
          <w:szCs w:val="28"/>
        </w:rPr>
        <w:t>uniformity and system</w:t>
      </w:r>
    </w:p>
    <w:p w14:paraId="4535257E" w14:textId="1C4121EB" w:rsidR="00D7654F" w:rsidRPr="006E1552" w:rsidRDefault="00D7654F" w:rsidP="00B65D92">
      <w:pPr>
        <w:pStyle w:val="2a"/>
        <w:spacing w:line="233" w:lineRule="auto"/>
        <w:rPr>
          <w:rFonts w:asciiTheme="majorHAnsi" w:hAnsiTheme="majorHAnsi" w:cstheme="majorHAnsi"/>
          <w:sz w:val="28"/>
          <w:szCs w:val="28"/>
          <w:lang w:val="fr-FR"/>
        </w:rPr>
      </w:pPr>
      <w:r w:rsidRPr="006E1552">
        <w:rPr>
          <w:rFonts w:asciiTheme="majorHAnsi" w:hAnsiTheme="majorHAnsi" w:cstheme="majorHAnsi"/>
          <w:sz w:val="28"/>
          <w:szCs w:val="28"/>
          <w:lang w:val="fr-FR"/>
        </w:rPr>
        <w:t xml:space="preserve">3.2. </w:t>
      </w:r>
      <w:r w:rsidR="00EC3E62" w:rsidRPr="006E1552">
        <w:rPr>
          <w:rFonts w:asciiTheme="majorHAnsi" w:hAnsiTheme="majorHAnsi" w:cstheme="majorHAnsi"/>
          <w:sz w:val="28"/>
          <w:szCs w:val="28"/>
          <w:lang w:val="fr-FR"/>
        </w:rPr>
        <w:t xml:space="preserve">Proposing solutions </w:t>
      </w:r>
      <w:bookmarkEnd w:id="455"/>
    </w:p>
    <w:p w14:paraId="22EC22B9" w14:textId="6F9D639D" w:rsidR="001D00EB" w:rsidRPr="006E1552" w:rsidRDefault="001D00EB" w:rsidP="00B65D92">
      <w:pPr>
        <w:pStyle w:val="3a"/>
        <w:spacing w:line="233" w:lineRule="auto"/>
        <w:rPr>
          <w:rFonts w:asciiTheme="majorHAnsi" w:hAnsiTheme="majorHAnsi" w:cstheme="majorHAnsi"/>
          <w:sz w:val="28"/>
          <w:szCs w:val="28"/>
          <w:lang w:val="vi-VN"/>
        </w:rPr>
      </w:pPr>
      <w:bookmarkStart w:id="457" w:name="_Toc147222533"/>
      <w:r w:rsidRPr="006E1552">
        <w:rPr>
          <w:rFonts w:asciiTheme="majorHAnsi" w:hAnsiTheme="majorHAnsi" w:cstheme="majorHAnsi"/>
          <w:sz w:val="28"/>
          <w:szCs w:val="28"/>
          <w:lang w:val="vi-VN"/>
        </w:rPr>
        <w:t xml:space="preserve">3.2.1. Solution 1: </w:t>
      </w:r>
      <w:r w:rsidR="00B56185" w:rsidRPr="006E1552">
        <w:rPr>
          <w:rFonts w:asciiTheme="majorHAnsi" w:hAnsiTheme="majorHAnsi" w:cstheme="majorHAnsi"/>
          <w:sz w:val="28"/>
          <w:szCs w:val="28"/>
          <w:lang w:val="vi-VN"/>
        </w:rPr>
        <w:t xml:space="preserve">Raise awareness of the role of teaching and learning English and the </w:t>
      </w:r>
      <w:r w:rsidR="00BE539B" w:rsidRPr="006E1552">
        <w:rPr>
          <w:rFonts w:asciiTheme="majorHAnsi" w:hAnsiTheme="majorHAnsi" w:cstheme="majorHAnsi"/>
          <w:sz w:val="28"/>
          <w:szCs w:val="28"/>
        </w:rPr>
        <w:t>competency</w:t>
      </w:r>
      <w:r w:rsidR="00B56185" w:rsidRPr="006E1552">
        <w:rPr>
          <w:rFonts w:asciiTheme="majorHAnsi" w:hAnsiTheme="majorHAnsi" w:cstheme="majorHAnsi"/>
          <w:sz w:val="28"/>
          <w:szCs w:val="28"/>
          <w:lang w:val="vi-VN"/>
        </w:rPr>
        <w:t xml:space="preserve"> to use English in study and life</w:t>
      </w:r>
    </w:p>
    <w:p w14:paraId="6EE18916" w14:textId="77777777"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a) Objective of the solution</w:t>
      </w:r>
    </w:p>
    <w:p w14:paraId="5D54FFCF" w14:textId="67A7D7D5"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Help participants (administrators, teachers, parents, students...) at the </w:t>
      </w:r>
      <w:r w:rsidR="00BE539B"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 xml:space="preserve">secondary </w:t>
      </w:r>
      <w:r w:rsidR="00BE539B" w:rsidRPr="006E1552">
        <w:rPr>
          <w:rFonts w:asciiTheme="majorHAnsi" w:hAnsiTheme="majorHAnsi" w:cstheme="majorHAnsi"/>
          <w:b w:val="0"/>
          <w:i w:val="0"/>
          <w:sz w:val="28"/>
          <w:szCs w:val="28"/>
        </w:rPr>
        <w:t>education</w:t>
      </w:r>
      <w:r w:rsidRPr="006E1552">
        <w:rPr>
          <w:rFonts w:asciiTheme="majorHAnsi" w:hAnsiTheme="majorHAnsi" w:cstheme="majorHAnsi"/>
          <w:b w:val="0"/>
          <w:i w:val="0"/>
          <w:sz w:val="28"/>
          <w:szCs w:val="28"/>
        </w:rPr>
        <w:t xml:space="preserve"> level to clearly understand the role and position of teaching English </w:t>
      </w:r>
      <w:r w:rsidR="001B7E7B" w:rsidRPr="006E1552">
        <w:rPr>
          <w:rFonts w:asciiTheme="majorHAnsi" w:hAnsiTheme="majorHAnsi" w:cstheme="majorHAnsi"/>
          <w:b w:val="0"/>
          <w:i w:val="0"/>
          <w:sz w:val="28"/>
          <w:szCs w:val="28"/>
        </w:rPr>
        <w:t>towards</w:t>
      </w:r>
      <w:r w:rsidRPr="006E1552">
        <w:rPr>
          <w:rFonts w:asciiTheme="majorHAnsi" w:hAnsiTheme="majorHAnsi" w:cstheme="majorHAnsi"/>
          <w:b w:val="0"/>
          <w:i w:val="0"/>
          <w:sz w:val="28"/>
          <w:szCs w:val="28"/>
        </w:rPr>
        <w:t xml:space="preserve"> developing students' capacity.</w:t>
      </w:r>
    </w:p>
    <w:p w14:paraId="20E69AEB" w14:textId="77777777"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b) Content and method of implementing the solution</w:t>
      </w:r>
    </w:p>
    <w:p w14:paraId="49D1E05E" w14:textId="55684E34"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Organize training and introduce the comprehensive general education </w:t>
      </w:r>
      <w:r w:rsidR="001B7E7B" w:rsidRPr="006E1552">
        <w:rPr>
          <w:rFonts w:asciiTheme="majorHAnsi" w:hAnsiTheme="majorHAnsi" w:cstheme="majorHAnsi"/>
          <w:b w:val="0"/>
          <w:i w:val="0"/>
          <w:sz w:val="28"/>
          <w:szCs w:val="28"/>
        </w:rPr>
        <w:t>curriculum</w:t>
      </w:r>
      <w:r w:rsidRPr="006E1552">
        <w:rPr>
          <w:rFonts w:asciiTheme="majorHAnsi" w:hAnsiTheme="majorHAnsi" w:cstheme="majorHAnsi"/>
          <w:b w:val="0"/>
          <w:i w:val="0"/>
          <w:sz w:val="28"/>
          <w:szCs w:val="28"/>
        </w:rPr>
        <w:t xml:space="preserve"> and the new English program at the </w:t>
      </w:r>
      <w:r w:rsidR="001B7E7B"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 xml:space="preserve">secondary </w:t>
      </w:r>
      <w:r w:rsidR="001B7E7B" w:rsidRPr="006E1552">
        <w:rPr>
          <w:rFonts w:asciiTheme="majorHAnsi" w:hAnsiTheme="majorHAnsi" w:cstheme="majorHAnsi"/>
          <w:b w:val="0"/>
          <w:i w:val="0"/>
          <w:sz w:val="28"/>
          <w:szCs w:val="28"/>
        </w:rPr>
        <w:t>education</w:t>
      </w:r>
      <w:r w:rsidRPr="006E1552">
        <w:rPr>
          <w:rFonts w:asciiTheme="majorHAnsi" w:hAnsiTheme="majorHAnsi" w:cstheme="majorHAnsi"/>
          <w:b w:val="0"/>
          <w:i w:val="0"/>
          <w:sz w:val="28"/>
          <w:szCs w:val="28"/>
        </w:rPr>
        <w:t xml:space="preserve"> level so that participants can see the novelty, comprehensiveness, suitability</w:t>
      </w:r>
      <w:r w:rsidR="001B7E7B" w:rsidRPr="006E1552">
        <w:rPr>
          <w:rFonts w:asciiTheme="majorHAnsi" w:hAnsiTheme="majorHAnsi" w:cstheme="majorHAnsi"/>
          <w:b w:val="0"/>
          <w:i w:val="0"/>
          <w:sz w:val="28"/>
          <w:szCs w:val="28"/>
        </w:rPr>
        <w:t>,</w:t>
      </w:r>
      <w:r w:rsidRPr="006E1552">
        <w:rPr>
          <w:rFonts w:asciiTheme="majorHAnsi" w:hAnsiTheme="majorHAnsi" w:cstheme="majorHAnsi"/>
          <w:b w:val="0"/>
          <w:i w:val="0"/>
          <w:sz w:val="28"/>
          <w:szCs w:val="28"/>
        </w:rPr>
        <w:t xml:space="preserve"> and inevitability of the direction of </w:t>
      </w:r>
      <w:r w:rsidR="001B7E7B" w:rsidRPr="006E1552">
        <w:rPr>
          <w:rFonts w:asciiTheme="majorHAnsi" w:hAnsiTheme="majorHAnsi" w:cstheme="majorHAnsi"/>
          <w:b w:val="0"/>
          <w:i w:val="0"/>
          <w:sz w:val="28"/>
          <w:szCs w:val="28"/>
        </w:rPr>
        <w:t xml:space="preserve">students’ </w:t>
      </w:r>
      <w:r w:rsidRPr="006E1552">
        <w:rPr>
          <w:rFonts w:asciiTheme="majorHAnsi" w:hAnsiTheme="majorHAnsi" w:cstheme="majorHAnsi"/>
          <w:b w:val="0"/>
          <w:i w:val="0"/>
          <w:sz w:val="28"/>
          <w:szCs w:val="28"/>
        </w:rPr>
        <w:t xml:space="preserve">capacity development. </w:t>
      </w:r>
      <w:proofErr w:type="gramStart"/>
      <w:r w:rsidRPr="006E1552">
        <w:rPr>
          <w:rFonts w:asciiTheme="majorHAnsi" w:hAnsiTheme="majorHAnsi" w:cstheme="majorHAnsi"/>
          <w:b w:val="0"/>
          <w:i w:val="0"/>
          <w:sz w:val="28"/>
          <w:szCs w:val="28"/>
        </w:rPr>
        <w:t>in</w:t>
      </w:r>
      <w:proofErr w:type="gramEnd"/>
      <w:r w:rsidRPr="006E1552">
        <w:rPr>
          <w:rFonts w:asciiTheme="majorHAnsi" w:hAnsiTheme="majorHAnsi" w:cstheme="majorHAnsi"/>
          <w:b w:val="0"/>
          <w:i w:val="0"/>
          <w:sz w:val="28"/>
          <w:szCs w:val="28"/>
        </w:rPr>
        <w:t xml:space="preserve"> this subject.</w:t>
      </w:r>
    </w:p>
    <w:p w14:paraId="13995C6E" w14:textId="79782B52"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Design the teaching goals of the school and the subject associated with the orientation of students' capacity development in </w:t>
      </w:r>
      <w:r w:rsidR="001B7E7B"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 xml:space="preserve">secondary English </w:t>
      </w:r>
      <w:r w:rsidR="001B7E7B" w:rsidRPr="006E1552">
        <w:rPr>
          <w:rFonts w:asciiTheme="majorHAnsi" w:hAnsiTheme="majorHAnsi" w:cstheme="majorHAnsi"/>
          <w:b w:val="0"/>
          <w:i w:val="0"/>
          <w:sz w:val="28"/>
          <w:szCs w:val="28"/>
        </w:rPr>
        <w:t>towards</w:t>
      </w:r>
      <w:r w:rsidRPr="006E1552">
        <w:rPr>
          <w:rFonts w:asciiTheme="majorHAnsi" w:hAnsiTheme="majorHAnsi" w:cstheme="majorHAnsi"/>
          <w:b w:val="0"/>
          <w:i w:val="0"/>
          <w:sz w:val="28"/>
          <w:szCs w:val="28"/>
        </w:rPr>
        <w:t xml:space="preserve"> the </w:t>
      </w:r>
      <w:r w:rsidR="001B7E7B" w:rsidRPr="006E1552">
        <w:rPr>
          <w:rFonts w:asciiTheme="majorHAnsi" w:hAnsiTheme="majorHAnsi" w:cstheme="majorHAnsi"/>
          <w:b w:val="0"/>
          <w:i w:val="0"/>
          <w:sz w:val="28"/>
          <w:szCs w:val="28"/>
        </w:rPr>
        <w:t xml:space="preserve">legal </w:t>
      </w:r>
      <w:r w:rsidRPr="006E1552">
        <w:rPr>
          <w:rFonts w:asciiTheme="majorHAnsi" w:hAnsiTheme="majorHAnsi" w:cstheme="majorHAnsi"/>
          <w:b w:val="0"/>
          <w:i w:val="0"/>
          <w:sz w:val="28"/>
          <w:szCs w:val="28"/>
        </w:rPr>
        <w:t>documents.</w:t>
      </w:r>
    </w:p>
    <w:p w14:paraId="7D7B991C" w14:textId="73008548"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Introducing the role and position of teaching and learning English </w:t>
      </w:r>
      <w:r w:rsidR="00443B05" w:rsidRPr="006E1552">
        <w:rPr>
          <w:rFonts w:asciiTheme="majorHAnsi" w:hAnsiTheme="majorHAnsi" w:cstheme="majorHAnsi"/>
          <w:b w:val="0"/>
          <w:i w:val="0"/>
          <w:sz w:val="28"/>
          <w:szCs w:val="28"/>
        </w:rPr>
        <w:t>towards</w:t>
      </w:r>
      <w:r w:rsidRPr="006E1552">
        <w:rPr>
          <w:rFonts w:asciiTheme="majorHAnsi" w:hAnsiTheme="majorHAnsi" w:cstheme="majorHAnsi"/>
          <w:b w:val="0"/>
          <w:i w:val="0"/>
          <w:sz w:val="28"/>
          <w:szCs w:val="28"/>
        </w:rPr>
        <w:t xml:space="preserve"> developing </w:t>
      </w:r>
      <w:r w:rsidR="00443B05"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 xml:space="preserve">secondary students' capacity through </w:t>
      </w:r>
      <w:r w:rsidR="00A34CEB" w:rsidRPr="006E1552">
        <w:rPr>
          <w:rFonts w:asciiTheme="majorHAnsi" w:hAnsiTheme="majorHAnsi" w:cstheme="majorHAnsi"/>
          <w:b w:val="0"/>
          <w:i w:val="0"/>
          <w:sz w:val="28"/>
          <w:szCs w:val="28"/>
        </w:rPr>
        <w:t>various</w:t>
      </w:r>
      <w:r w:rsidRPr="006E1552">
        <w:rPr>
          <w:rFonts w:asciiTheme="majorHAnsi" w:hAnsiTheme="majorHAnsi" w:cstheme="majorHAnsi"/>
          <w:b w:val="0"/>
          <w:i w:val="0"/>
          <w:sz w:val="28"/>
          <w:szCs w:val="28"/>
        </w:rPr>
        <w:t xml:space="preserve"> information channels.</w:t>
      </w:r>
    </w:p>
    <w:p w14:paraId="09ADCD5F" w14:textId="0B719A2B"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Encourage</w:t>
      </w:r>
      <w:r w:rsidR="00C42152" w:rsidRPr="006E1552">
        <w:rPr>
          <w:rFonts w:asciiTheme="majorHAnsi" w:hAnsiTheme="majorHAnsi" w:cstheme="majorHAnsi"/>
          <w:b w:val="0"/>
          <w:i w:val="0"/>
          <w:sz w:val="28"/>
          <w:szCs w:val="28"/>
        </w:rPr>
        <w:t xml:space="preserve"> lower</w:t>
      </w:r>
      <w:r w:rsidRPr="006E1552">
        <w:rPr>
          <w:rFonts w:asciiTheme="majorHAnsi" w:hAnsiTheme="majorHAnsi" w:cstheme="majorHAnsi"/>
          <w:b w:val="0"/>
          <w:i w:val="0"/>
          <w:sz w:val="28"/>
          <w:szCs w:val="28"/>
        </w:rPr>
        <w:t xml:space="preserve"> secondary teachers to self-study, self-read, and self-connect through direct and indirect </w:t>
      </w:r>
      <w:r w:rsidR="00C42152" w:rsidRPr="006E1552">
        <w:rPr>
          <w:rFonts w:asciiTheme="majorHAnsi" w:hAnsiTheme="majorHAnsi" w:cstheme="majorHAnsi"/>
          <w:b w:val="0"/>
          <w:i w:val="0"/>
          <w:sz w:val="28"/>
          <w:szCs w:val="28"/>
        </w:rPr>
        <w:t xml:space="preserve">English </w:t>
      </w:r>
      <w:r w:rsidR="007F5154" w:rsidRPr="006E1552">
        <w:rPr>
          <w:rFonts w:asciiTheme="majorHAnsi" w:hAnsiTheme="majorHAnsi" w:cstheme="majorHAnsi"/>
          <w:b w:val="0"/>
          <w:i w:val="0"/>
          <w:sz w:val="28"/>
          <w:szCs w:val="28"/>
        </w:rPr>
        <w:t xml:space="preserve">language </w:t>
      </w:r>
      <w:r w:rsidRPr="006E1552">
        <w:rPr>
          <w:rFonts w:asciiTheme="majorHAnsi" w:hAnsiTheme="majorHAnsi" w:cstheme="majorHAnsi"/>
          <w:b w:val="0"/>
          <w:i w:val="0"/>
          <w:sz w:val="28"/>
          <w:szCs w:val="28"/>
        </w:rPr>
        <w:t>channels.</w:t>
      </w:r>
    </w:p>
    <w:p w14:paraId="6BAC7546" w14:textId="5997ABFF"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lastRenderedPageBreak/>
        <w:t xml:space="preserve">- Develop and complete plans and content on teaching English </w:t>
      </w:r>
      <w:r w:rsidR="00B269A6" w:rsidRPr="006E1552">
        <w:rPr>
          <w:rFonts w:asciiTheme="majorHAnsi" w:hAnsiTheme="majorHAnsi" w:cstheme="majorHAnsi"/>
          <w:b w:val="0"/>
          <w:i w:val="0"/>
          <w:sz w:val="28"/>
          <w:szCs w:val="28"/>
        </w:rPr>
        <w:t>towards developing lower secondary students' capacity</w:t>
      </w:r>
      <w:r w:rsidRPr="006E1552">
        <w:rPr>
          <w:rFonts w:asciiTheme="majorHAnsi" w:hAnsiTheme="majorHAnsi" w:cstheme="majorHAnsi"/>
          <w:b w:val="0"/>
          <w:i w:val="0"/>
          <w:sz w:val="28"/>
          <w:szCs w:val="28"/>
        </w:rPr>
        <w:t xml:space="preserve"> </w:t>
      </w:r>
      <w:r w:rsidR="00B269A6" w:rsidRPr="006E1552">
        <w:rPr>
          <w:rFonts w:asciiTheme="majorHAnsi" w:hAnsiTheme="majorHAnsi" w:cstheme="majorHAnsi"/>
          <w:b w:val="0"/>
          <w:i w:val="0"/>
          <w:sz w:val="28"/>
          <w:szCs w:val="28"/>
        </w:rPr>
        <w:t>so</w:t>
      </w:r>
      <w:r w:rsidRPr="006E1552">
        <w:rPr>
          <w:rFonts w:asciiTheme="majorHAnsi" w:hAnsiTheme="majorHAnsi" w:cstheme="majorHAnsi"/>
          <w:b w:val="0"/>
          <w:i w:val="0"/>
          <w:sz w:val="28"/>
          <w:szCs w:val="28"/>
        </w:rPr>
        <w:t xml:space="preserve"> teachers </w:t>
      </w:r>
      <w:r w:rsidR="00B269A6" w:rsidRPr="006E1552">
        <w:rPr>
          <w:rFonts w:asciiTheme="majorHAnsi" w:hAnsiTheme="majorHAnsi" w:cstheme="majorHAnsi"/>
          <w:b w:val="0"/>
          <w:i w:val="0"/>
          <w:sz w:val="28"/>
          <w:szCs w:val="28"/>
        </w:rPr>
        <w:t>can</w:t>
      </w:r>
      <w:r w:rsidRPr="006E1552">
        <w:rPr>
          <w:rFonts w:asciiTheme="majorHAnsi" w:hAnsiTheme="majorHAnsi" w:cstheme="majorHAnsi"/>
          <w:b w:val="0"/>
          <w:i w:val="0"/>
          <w:sz w:val="28"/>
          <w:szCs w:val="28"/>
        </w:rPr>
        <w:t xml:space="preserve"> raise their awareness of the importance of teaching English </w:t>
      </w:r>
      <w:r w:rsidR="00932D5C" w:rsidRPr="006E1552">
        <w:rPr>
          <w:rFonts w:asciiTheme="majorHAnsi" w:hAnsiTheme="majorHAnsi" w:cstheme="majorHAnsi"/>
          <w:b w:val="0"/>
          <w:i w:val="0"/>
          <w:sz w:val="28"/>
          <w:szCs w:val="28"/>
        </w:rPr>
        <w:t>towards developing lower secondary students' capacity</w:t>
      </w:r>
      <w:r w:rsidRPr="006E1552">
        <w:rPr>
          <w:rFonts w:asciiTheme="majorHAnsi" w:hAnsiTheme="majorHAnsi" w:cstheme="majorHAnsi"/>
          <w:b w:val="0"/>
          <w:i w:val="0"/>
          <w:sz w:val="28"/>
          <w:szCs w:val="28"/>
        </w:rPr>
        <w:t xml:space="preserve"> </w:t>
      </w:r>
      <w:r w:rsidR="00932D5C" w:rsidRPr="006E1552">
        <w:rPr>
          <w:rFonts w:asciiTheme="majorHAnsi" w:hAnsiTheme="majorHAnsi" w:cstheme="majorHAnsi"/>
          <w:b w:val="0"/>
          <w:i w:val="0"/>
          <w:sz w:val="28"/>
          <w:szCs w:val="28"/>
        </w:rPr>
        <w:t xml:space="preserve">proactively and positively </w:t>
      </w:r>
      <w:r w:rsidRPr="006E1552">
        <w:rPr>
          <w:rFonts w:asciiTheme="majorHAnsi" w:hAnsiTheme="majorHAnsi" w:cstheme="majorHAnsi"/>
          <w:b w:val="0"/>
          <w:i w:val="0"/>
          <w:sz w:val="28"/>
          <w:szCs w:val="28"/>
        </w:rPr>
        <w:t xml:space="preserve">to create practical effects, bringing breakthrough changes in English teaching management towards developing students' capacity at the </w:t>
      </w:r>
      <w:r w:rsidR="00932D5C"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secondary level.</w:t>
      </w:r>
    </w:p>
    <w:p w14:paraId="521BEE5F" w14:textId="77777777"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c) Conditions for implementing the solution</w:t>
      </w:r>
    </w:p>
    <w:p w14:paraId="14949ABD" w14:textId="736D3A3F"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First, it is necessary to ensure human resource conditions to implement the solution. To change the perceptions of participants, managers must </w:t>
      </w:r>
      <w:r w:rsidR="00776106" w:rsidRPr="006E1552">
        <w:rPr>
          <w:rFonts w:asciiTheme="majorHAnsi" w:hAnsiTheme="majorHAnsi" w:cstheme="majorHAnsi"/>
          <w:b w:val="0"/>
          <w:i w:val="0"/>
          <w:sz w:val="28"/>
          <w:szCs w:val="28"/>
        </w:rPr>
        <w:t xml:space="preserve">first </w:t>
      </w:r>
      <w:r w:rsidRPr="006E1552">
        <w:rPr>
          <w:rFonts w:asciiTheme="majorHAnsi" w:hAnsiTheme="majorHAnsi" w:cstheme="majorHAnsi"/>
          <w:b w:val="0"/>
          <w:i w:val="0"/>
          <w:sz w:val="28"/>
          <w:szCs w:val="28"/>
        </w:rPr>
        <w:t xml:space="preserve">change their perceptions. This is a prerequisite. To do that, each manager needs to make efforts to proactively explore and research to raise their awareness </w:t>
      </w:r>
      <w:r w:rsidR="0027650C" w:rsidRPr="006E1552">
        <w:rPr>
          <w:rFonts w:asciiTheme="majorHAnsi" w:hAnsiTheme="majorHAnsi" w:cstheme="majorHAnsi"/>
          <w:b w:val="0"/>
          <w:i w:val="0"/>
          <w:sz w:val="28"/>
          <w:szCs w:val="28"/>
        </w:rPr>
        <w:t>to</w:t>
      </w:r>
      <w:r w:rsidRPr="006E1552">
        <w:rPr>
          <w:rFonts w:asciiTheme="majorHAnsi" w:hAnsiTheme="majorHAnsi" w:cstheme="majorHAnsi"/>
          <w:b w:val="0"/>
          <w:i w:val="0"/>
          <w:sz w:val="28"/>
          <w:szCs w:val="28"/>
        </w:rPr>
        <w:t xml:space="preserve"> equip themselves with enough knowledge and practice skills to share their awareness with others.</w:t>
      </w:r>
    </w:p>
    <w:p w14:paraId="5EA6F5D2" w14:textId="2401118A" w:rsidR="003460D3" w:rsidRPr="006E1552" w:rsidRDefault="003460D3"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In addition, it is necessary to ensure physical resources, with adequate halls, meeting rooms, and equipment used to conduct training. In particular, financial resources to implement the solution are an indispensable condition.</w:t>
      </w:r>
    </w:p>
    <w:p w14:paraId="1C07E394" w14:textId="13DF8A9B" w:rsidR="001D00EB" w:rsidRPr="006E1552" w:rsidRDefault="001D00EB" w:rsidP="00B65D92">
      <w:pPr>
        <w:pStyle w:val="3a"/>
        <w:spacing w:line="233" w:lineRule="auto"/>
        <w:rPr>
          <w:rFonts w:asciiTheme="majorHAnsi" w:hAnsiTheme="majorHAnsi" w:cstheme="majorHAnsi"/>
          <w:sz w:val="28"/>
          <w:szCs w:val="28"/>
          <w:lang w:val="vi-VN"/>
        </w:rPr>
      </w:pPr>
      <w:r w:rsidRPr="006E1552">
        <w:rPr>
          <w:rFonts w:asciiTheme="majorHAnsi" w:hAnsiTheme="majorHAnsi" w:cstheme="majorHAnsi"/>
          <w:sz w:val="28"/>
          <w:szCs w:val="28"/>
          <w:lang w:val="vi-VN"/>
        </w:rPr>
        <w:t xml:space="preserve">3.2.2. Solution 2: </w:t>
      </w:r>
      <w:r w:rsidR="00051F58" w:rsidRPr="006E1552">
        <w:rPr>
          <w:rFonts w:asciiTheme="majorHAnsi" w:hAnsiTheme="majorHAnsi" w:cstheme="majorHAnsi"/>
          <w:sz w:val="28"/>
          <w:szCs w:val="28"/>
          <w:lang w:val="vi-VN"/>
        </w:rPr>
        <w:t xml:space="preserve">Improve teachers' </w:t>
      </w:r>
      <w:r w:rsidR="00337A2B" w:rsidRPr="006E1552">
        <w:rPr>
          <w:rFonts w:asciiTheme="majorHAnsi" w:hAnsiTheme="majorHAnsi" w:cstheme="majorHAnsi"/>
          <w:sz w:val="28"/>
          <w:szCs w:val="28"/>
        </w:rPr>
        <w:t>competency</w:t>
      </w:r>
      <w:r w:rsidR="00051F58" w:rsidRPr="006E1552">
        <w:rPr>
          <w:rFonts w:asciiTheme="majorHAnsi" w:hAnsiTheme="majorHAnsi" w:cstheme="majorHAnsi"/>
          <w:sz w:val="28"/>
          <w:szCs w:val="28"/>
          <w:lang w:val="vi-VN"/>
        </w:rPr>
        <w:t xml:space="preserve"> to develop English teaching plans to</w:t>
      </w:r>
      <w:r w:rsidR="00035628" w:rsidRPr="006E1552">
        <w:rPr>
          <w:rFonts w:asciiTheme="majorHAnsi" w:hAnsiTheme="majorHAnsi" w:cstheme="majorHAnsi"/>
          <w:sz w:val="28"/>
          <w:szCs w:val="28"/>
        </w:rPr>
        <w:t>wards</w:t>
      </w:r>
      <w:r w:rsidR="00051F58" w:rsidRPr="006E1552">
        <w:rPr>
          <w:rFonts w:asciiTheme="majorHAnsi" w:hAnsiTheme="majorHAnsi" w:cstheme="majorHAnsi"/>
          <w:sz w:val="28"/>
          <w:szCs w:val="28"/>
          <w:lang w:val="vi-VN"/>
        </w:rPr>
        <w:t xml:space="preserve"> developing students' capacity</w:t>
      </w:r>
    </w:p>
    <w:p w14:paraId="3929CE02" w14:textId="77777777" w:rsidR="00A85837" w:rsidRPr="006E1552" w:rsidRDefault="00A85837" w:rsidP="00B65D92">
      <w:pPr>
        <w:pStyle w:val="3a"/>
        <w:spacing w:line="233" w:lineRule="auto"/>
        <w:ind w:firstLine="720"/>
        <w:rPr>
          <w:rFonts w:asciiTheme="majorHAnsi" w:hAnsiTheme="majorHAnsi" w:cstheme="majorHAnsi"/>
          <w:b w:val="0"/>
          <w:i w:val="0"/>
          <w:sz w:val="28"/>
          <w:szCs w:val="28"/>
        </w:rPr>
      </w:pPr>
      <w:bookmarkStart w:id="458" w:name="_Toc147222537"/>
      <w:bookmarkEnd w:id="457"/>
      <w:r w:rsidRPr="006E1552">
        <w:rPr>
          <w:rFonts w:asciiTheme="majorHAnsi" w:hAnsiTheme="majorHAnsi" w:cstheme="majorHAnsi"/>
          <w:b w:val="0"/>
          <w:i w:val="0"/>
          <w:sz w:val="28"/>
          <w:szCs w:val="28"/>
        </w:rPr>
        <w:t>a) Objective of the solution</w:t>
      </w:r>
    </w:p>
    <w:p w14:paraId="13D0E4BE" w14:textId="1D8E1861"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Help administrators ensure quality management and develop English teaching plans </w:t>
      </w:r>
      <w:r w:rsidR="00987468" w:rsidRPr="006E1552">
        <w:rPr>
          <w:rFonts w:asciiTheme="majorHAnsi" w:hAnsiTheme="majorHAnsi" w:cstheme="majorHAnsi"/>
          <w:b w:val="0"/>
          <w:i w:val="0"/>
          <w:sz w:val="28"/>
          <w:szCs w:val="28"/>
        </w:rPr>
        <w:t>towards developing lower secondary students' capacity.</w:t>
      </w:r>
    </w:p>
    <w:p w14:paraId="4FE40179" w14:textId="77777777"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b) Content and method of implementing the solution</w:t>
      </w:r>
    </w:p>
    <w:p w14:paraId="79195E7D" w14:textId="1316E29C"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The principal directs the professional team to develop and implement teaching plans and specialized activities on teaching English </w:t>
      </w:r>
      <w:r w:rsidR="00987468" w:rsidRPr="006E1552">
        <w:rPr>
          <w:rFonts w:asciiTheme="majorHAnsi" w:hAnsiTheme="majorHAnsi" w:cstheme="majorHAnsi"/>
          <w:b w:val="0"/>
          <w:i w:val="0"/>
          <w:sz w:val="28"/>
          <w:szCs w:val="28"/>
        </w:rPr>
        <w:t>towards developing students' capacity</w:t>
      </w:r>
      <w:r w:rsidRPr="006E1552">
        <w:rPr>
          <w:rFonts w:asciiTheme="majorHAnsi" w:hAnsiTheme="majorHAnsi" w:cstheme="majorHAnsi"/>
          <w:b w:val="0"/>
          <w:i w:val="0"/>
          <w:sz w:val="28"/>
          <w:szCs w:val="28"/>
        </w:rPr>
        <w:t>.</w:t>
      </w:r>
    </w:p>
    <w:p w14:paraId="5D4AD1F3" w14:textId="2E90379A"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The English </w:t>
      </w:r>
      <w:r w:rsidR="00C271D6" w:rsidRPr="006E1552">
        <w:rPr>
          <w:rFonts w:asciiTheme="majorHAnsi" w:hAnsiTheme="majorHAnsi" w:cstheme="majorHAnsi"/>
          <w:b w:val="0"/>
          <w:i w:val="0"/>
          <w:sz w:val="28"/>
          <w:szCs w:val="28"/>
        </w:rPr>
        <w:t xml:space="preserve">professional </w:t>
      </w:r>
      <w:r w:rsidRPr="006E1552">
        <w:rPr>
          <w:rFonts w:asciiTheme="majorHAnsi" w:hAnsiTheme="majorHAnsi" w:cstheme="majorHAnsi"/>
          <w:b w:val="0"/>
          <w:i w:val="0"/>
          <w:sz w:val="28"/>
          <w:szCs w:val="28"/>
        </w:rPr>
        <w:t xml:space="preserve">team organizes discussions on the progress and plans of teaching English for each grade level and each type of current </w:t>
      </w:r>
      <w:proofErr w:type="gramStart"/>
      <w:r w:rsidR="00C271D6" w:rsidRPr="006E1552">
        <w:rPr>
          <w:rFonts w:asciiTheme="majorHAnsi" w:hAnsiTheme="majorHAnsi" w:cstheme="majorHAnsi"/>
          <w:b w:val="0"/>
          <w:i w:val="0"/>
          <w:sz w:val="28"/>
          <w:szCs w:val="28"/>
        </w:rPr>
        <w:t>curriculum</w:t>
      </w:r>
      <w:r w:rsidRPr="006E1552">
        <w:rPr>
          <w:rFonts w:asciiTheme="majorHAnsi" w:hAnsiTheme="majorHAnsi" w:cstheme="majorHAnsi"/>
          <w:b w:val="0"/>
          <w:i w:val="0"/>
          <w:sz w:val="28"/>
          <w:szCs w:val="28"/>
        </w:rPr>
        <w:t>,</w:t>
      </w:r>
      <w:proofErr w:type="gramEnd"/>
      <w:r w:rsidRPr="006E1552">
        <w:rPr>
          <w:rFonts w:asciiTheme="majorHAnsi" w:hAnsiTheme="majorHAnsi" w:cstheme="majorHAnsi"/>
          <w:b w:val="0"/>
          <w:i w:val="0"/>
          <w:sz w:val="28"/>
          <w:szCs w:val="28"/>
        </w:rPr>
        <w:t xml:space="preserve"> and on that basis advises the school board on arranging </w:t>
      </w:r>
      <w:r w:rsidR="00C271D6" w:rsidRPr="006E1552">
        <w:rPr>
          <w:rFonts w:asciiTheme="majorHAnsi" w:hAnsiTheme="majorHAnsi" w:cstheme="majorHAnsi"/>
          <w:b w:val="0"/>
          <w:i w:val="0"/>
          <w:sz w:val="28"/>
          <w:szCs w:val="28"/>
        </w:rPr>
        <w:t xml:space="preserve">English </w:t>
      </w:r>
      <w:r w:rsidRPr="006E1552">
        <w:rPr>
          <w:rFonts w:asciiTheme="majorHAnsi" w:hAnsiTheme="majorHAnsi" w:cstheme="majorHAnsi"/>
          <w:b w:val="0"/>
          <w:i w:val="0"/>
          <w:sz w:val="28"/>
          <w:szCs w:val="28"/>
        </w:rPr>
        <w:t>teaching time in each class schedule.</w:t>
      </w:r>
    </w:p>
    <w:p w14:paraId="1A6550E3" w14:textId="47B238C7"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The thematic activity plan of the English professional group needs to focus on solving outstanding problems of teaching </w:t>
      </w:r>
      <w:r w:rsidR="00FE51DE" w:rsidRPr="006E1552">
        <w:rPr>
          <w:rFonts w:asciiTheme="majorHAnsi" w:hAnsiTheme="majorHAnsi" w:cstheme="majorHAnsi"/>
          <w:b w:val="0"/>
          <w:i w:val="0"/>
          <w:sz w:val="28"/>
          <w:szCs w:val="28"/>
        </w:rPr>
        <w:t>towards developing students' capacity</w:t>
      </w:r>
      <w:r w:rsidRPr="006E1552">
        <w:rPr>
          <w:rFonts w:asciiTheme="majorHAnsi" w:hAnsiTheme="majorHAnsi" w:cstheme="majorHAnsi"/>
          <w:b w:val="0"/>
          <w:i w:val="0"/>
          <w:sz w:val="28"/>
          <w:szCs w:val="28"/>
        </w:rPr>
        <w:t>.</w:t>
      </w:r>
    </w:p>
    <w:p w14:paraId="3BDCE6BD" w14:textId="00FFDD20"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w:t>
      </w:r>
      <w:r w:rsidR="00FE51DE" w:rsidRPr="006E1552">
        <w:rPr>
          <w:rFonts w:asciiTheme="majorHAnsi" w:hAnsiTheme="majorHAnsi" w:cstheme="majorHAnsi"/>
          <w:b w:val="0"/>
          <w:i w:val="0"/>
          <w:sz w:val="28"/>
          <w:szCs w:val="28"/>
        </w:rPr>
        <w:t>P</w:t>
      </w:r>
      <w:r w:rsidRPr="006E1552">
        <w:rPr>
          <w:rFonts w:asciiTheme="majorHAnsi" w:hAnsiTheme="majorHAnsi" w:cstheme="majorHAnsi"/>
          <w:b w:val="0"/>
          <w:i w:val="0"/>
          <w:sz w:val="28"/>
          <w:szCs w:val="28"/>
        </w:rPr>
        <w:t xml:space="preserve">rincipal directs the coordination of plans between English teachers and </w:t>
      </w:r>
      <w:r w:rsidR="00FE51DE" w:rsidRPr="006E1552">
        <w:rPr>
          <w:rFonts w:asciiTheme="majorHAnsi" w:hAnsiTheme="majorHAnsi" w:cstheme="majorHAnsi"/>
          <w:b w:val="0"/>
          <w:i w:val="0"/>
          <w:sz w:val="28"/>
          <w:szCs w:val="28"/>
        </w:rPr>
        <w:t>head</w:t>
      </w:r>
      <w:r w:rsidRPr="006E1552">
        <w:rPr>
          <w:rFonts w:asciiTheme="majorHAnsi" w:hAnsiTheme="majorHAnsi" w:cstheme="majorHAnsi"/>
          <w:b w:val="0"/>
          <w:i w:val="0"/>
          <w:sz w:val="28"/>
          <w:szCs w:val="28"/>
        </w:rPr>
        <w:t xml:space="preserve"> teachers to organize students' English learning activities.</w:t>
      </w:r>
    </w:p>
    <w:p w14:paraId="248CA512" w14:textId="190B07D8"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Organize inspection and review of teaching plans of the Team and individual</w:t>
      </w:r>
      <w:r w:rsidR="00FE51DE" w:rsidRPr="006E1552">
        <w:rPr>
          <w:rFonts w:asciiTheme="majorHAnsi" w:hAnsiTheme="majorHAnsi" w:cstheme="majorHAnsi"/>
          <w:b w:val="0"/>
          <w:i w:val="0"/>
          <w:sz w:val="28"/>
          <w:szCs w:val="28"/>
        </w:rPr>
        <w:t>s</w:t>
      </w:r>
      <w:r w:rsidRPr="006E1552">
        <w:rPr>
          <w:rFonts w:asciiTheme="majorHAnsi" w:hAnsiTheme="majorHAnsi" w:cstheme="majorHAnsi"/>
          <w:b w:val="0"/>
          <w:i w:val="0"/>
          <w:sz w:val="28"/>
          <w:szCs w:val="28"/>
        </w:rPr>
        <w:t>.</w:t>
      </w:r>
    </w:p>
    <w:p w14:paraId="42A57729" w14:textId="28C5294F"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Direct the implementation of evaluation of work efficiency achieved compared to the </w:t>
      </w:r>
      <w:r w:rsidR="00FE51DE" w:rsidRPr="006E1552">
        <w:rPr>
          <w:rFonts w:asciiTheme="majorHAnsi" w:hAnsiTheme="majorHAnsi" w:cstheme="majorHAnsi"/>
          <w:b w:val="0"/>
          <w:i w:val="0"/>
          <w:sz w:val="28"/>
          <w:szCs w:val="28"/>
        </w:rPr>
        <w:t xml:space="preserve">given </w:t>
      </w:r>
      <w:r w:rsidRPr="006E1552">
        <w:rPr>
          <w:rFonts w:asciiTheme="majorHAnsi" w:hAnsiTheme="majorHAnsi" w:cstheme="majorHAnsi"/>
          <w:b w:val="0"/>
          <w:i w:val="0"/>
          <w:sz w:val="28"/>
          <w:szCs w:val="28"/>
        </w:rPr>
        <w:t>plan.</w:t>
      </w:r>
    </w:p>
    <w:p w14:paraId="60D92EA4" w14:textId="77777777"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Regulate specific content and quantity in the professional profiles of English teachers.</w:t>
      </w:r>
    </w:p>
    <w:p w14:paraId="06DF461D" w14:textId="77777777"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Direct the professional team to use the results of testing the implementation of the plan to test and evaluate English teachers.</w:t>
      </w:r>
    </w:p>
    <w:p w14:paraId="3E9175AA" w14:textId="77777777" w:rsidR="00A85837"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c) Conditions for implementing the solution</w:t>
      </w:r>
    </w:p>
    <w:p w14:paraId="024958C7" w14:textId="32CDF334" w:rsidR="003F6AA9" w:rsidRPr="006E1552" w:rsidRDefault="00A85837"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To implement this solution well, in terms of human resources, administrators at </w:t>
      </w:r>
      <w:r w:rsidR="00A10E8F" w:rsidRPr="006E1552">
        <w:rPr>
          <w:rFonts w:asciiTheme="majorHAnsi" w:hAnsiTheme="majorHAnsi" w:cstheme="majorHAnsi"/>
          <w:b w:val="0"/>
          <w:i w:val="0"/>
          <w:sz w:val="28"/>
          <w:szCs w:val="28"/>
        </w:rPr>
        <w:t xml:space="preserve">lower </w:t>
      </w:r>
      <w:r w:rsidR="006B536B" w:rsidRPr="006E1552">
        <w:rPr>
          <w:rFonts w:asciiTheme="majorHAnsi" w:hAnsiTheme="majorHAnsi" w:cstheme="majorHAnsi"/>
          <w:b w:val="0"/>
          <w:i w:val="0"/>
          <w:sz w:val="28"/>
          <w:szCs w:val="28"/>
        </w:rPr>
        <w:t>lower secondary schools</w:t>
      </w:r>
      <w:r w:rsidRPr="006E1552">
        <w:rPr>
          <w:rFonts w:asciiTheme="majorHAnsi" w:hAnsiTheme="majorHAnsi" w:cstheme="majorHAnsi"/>
          <w:b w:val="0"/>
          <w:i w:val="0"/>
          <w:sz w:val="28"/>
          <w:szCs w:val="28"/>
        </w:rPr>
        <w:t xml:space="preserve"> must have the capacity to manage and direct the development and implementation of teaching plans. At the same time, managers, professional teams and teachers must have a harmonious combination to implement synchronously and consistently from top down and bottom up. Accordingly, the conditions of facilities, </w:t>
      </w:r>
      <w:r w:rsidR="00A10E8F" w:rsidRPr="006E1552">
        <w:rPr>
          <w:rFonts w:asciiTheme="majorHAnsi" w:hAnsiTheme="majorHAnsi" w:cstheme="majorHAnsi"/>
          <w:b w:val="0"/>
          <w:i w:val="0"/>
          <w:sz w:val="28"/>
          <w:szCs w:val="28"/>
        </w:rPr>
        <w:t>means</w:t>
      </w:r>
      <w:r w:rsidRPr="006E1552">
        <w:rPr>
          <w:rFonts w:asciiTheme="majorHAnsi" w:hAnsiTheme="majorHAnsi" w:cstheme="majorHAnsi"/>
          <w:b w:val="0"/>
          <w:i w:val="0"/>
          <w:sz w:val="28"/>
          <w:szCs w:val="28"/>
        </w:rPr>
        <w:t xml:space="preserve">, and finance at </w:t>
      </w:r>
      <w:r w:rsidR="00A10E8F" w:rsidRPr="006E1552">
        <w:rPr>
          <w:rFonts w:asciiTheme="majorHAnsi" w:hAnsiTheme="majorHAnsi" w:cstheme="majorHAnsi"/>
          <w:b w:val="0"/>
          <w:i w:val="0"/>
          <w:sz w:val="28"/>
          <w:szCs w:val="28"/>
        </w:rPr>
        <w:t xml:space="preserve">lower </w:t>
      </w:r>
      <w:r w:rsidR="006B536B" w:rsidRPr="006E1552">
        <w:rPr>
          <w:rFonts w:asciiTheme="majorHAnsi" w:hAnsiTheme="majorHAnsi" w:cstheme="majorHAnsi"/>
          <w:b w:val="0"/>
          <w:i w:val="0"/>
          <w:sz w:val="28"/>
          <w:szCs w:val="28"/>
        </w:rPr>
        <w:t>secondary schools</w:t>
      </w:r>
      <w:r w:rsidRPr="006E1552">
        <w:rPr>
          <w:rFonts w:asciiTheme="majorHAnsi" w:hAnsiTheme="majorHAnsi" w:cstheme="majorHAnsi"/>
          <w:b w:val="0"/>
          <w:i w:val="0"/>
          <w:sz w:val="28"/>
          <w:szCs w:val="28"/>
        </w:rPr>
        <w:t xml:space="preserve"> also need to be guaranteed to implement the solution.</w:t>
      </w:r>
    </w:p>
    <w:p w14:paraId="5848D92A" w14:textId="42D8EAD3" w:rsidR="00EC0A42" w:rsidRPr="006E1552" w:rsidRDefault="00EC0A42" w:rsidP="00B65D92">
      <w:pPr>
        <w:pStyle w:val="3a"/>
        <w:spacing w:line="233" w:lineRule="auto"/>
        <w:rPr>
          <w:rFonts w:asciiTheme="majorHAnsi" w:hAnsiTheme="majorHAnsi" w:cstheme="majorHAnsi"/>
          <w:sz w:val="28"/>
          <w:szCs w:val="28"/>
          <w:lang w:val="vi-VN"/>
        </w:rPr>
      </w:pPr>
      <w:r w:rsidRPr="006E1552">
        <w:rPr>
          <w:rFonts w:asciiTheme="majorHAnsi" w:hAnsiTheme="majorHAnsi" w:cstheme="majorHAnsi"/>
          <w:sz w:val="28"/>
          <w:szCs w:val="28"/>
          <w:lang w:val="vi-VN"/>
        </w:rPr>
        <w:t xml:space="preserve">3.2.3. Solution 3: </w:t>
      </w:r>
      <w:r w:rsidR="001B297D" w:rsidRPr="006E1552">
        <w:rPr>
          <w:rFonts w:asciiTheme="majorHAnsi" w:hAnsiTheme="majorHAnsi" w:cstheme="majorHAnsi"/>
          <w:sz w:val="28"/>
          <w:szCs w:val="28"/>
          <w:lang w:val="vi-VN"/>
        </w:rPr>
        <w:t>Direct the implementation of English teaching using appropriate methods and forms that meet the requirements of student</w:t>
      </w:r>
      <w:r w:rsidR="006B536B" w:rsidRPr="006E1552">
        <w:rPr>
          <w:rFonts w:asciiTheme="majorHAnsi" w:hAnsiTheme="majorHAnsi" w:cstheme="majorHAnsi"/>
          <w:sz w:val="28"/>
          <w:szCs w:val="28"/>
        </w:rPr>
        <w:t>s’</w:t>
      </w:r>
      <w:r w:rsidR="001B297D" w:rsidRPr="006E1552">
        <w:rPr>
          <w:rFonts w:asciiTheme="majorHAnsi" w:hAnsiTheme="majorHAnsi" w:cstheme="majorHAnsi"/>
          <w:sz w:val="28"/>
          <w:szCs w:val="28"/>
          <w:lang w:val="vi-VN"/>
        </w:rPr>
        <w:t xml:space="preserve"> capacity development</w:t>
      </w:r>
    </w:p>
    <w:p w14:paraId="52893D9F" w14:textId="77777777"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a) Objective of the solution</w:t>
      </w:r>
    </w:p>
    <w:p w14:paraId="760DCC1C" w14:textId="4F9554E0"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lastRenderedPageBreak/>
        <w:t xml:space="preserve">Guide and support to motivate teachers and students in </w:t>
      </w:r>
      <w:r w:rsidR="006B536B" w:rsidRPr="006E1552">
        <w:rPr>
          <w:rFonts w:asciiTheme="majorHAnsi" w:hAnsiTheme="majorHAnsi" w:cstheme="majorHAnsi"/>
          <w:b w:val="0"/>
          <w:i w:val="0"/>
          <w:sz w:val="28"/>
          <w:szCs w:val="28"/>
        </w:rPr>
        <w:t>lower secondary schools</w:t>
      </w:r>
      <w:r w:rsidRPr="006E1552">
        <w:rPr>
          <w:rFonts w:asciiTheme="majorHAnsi" w:hAnsiTheme="majorHAnsi" w:cstheme="majorHAnsi"/>
          <w:b w:val="0"/>
          <w:i w:val="0"/>
          <w:sz w:val="28"/>
          <w:szCs w:val="28"/>
        </w:rPr>
        <w:t xml:space="preserve"> to flexibly and appropriately use teaching methods and forms in accordance with second language teaching requirements to teach and learn English </w:t>
      </w:r>
      <w:r w:rsidR="006B536B" w:rsidRPr="006E1552">
        <w:rPr>
          <w:rFonts w:asciiTheme="majorHAnsi" w:hAnsiTheme="majorHAnsi" w:cstheme="majorHAnsi"/>
          <w:b w:val="0"/>
          <w:i w:val="0"/>
          <w:sz w:val="28"/>
          <w:szCs w:val="28"/>
        </w:rPr>
        <w:t>towards</w:t>
      </w:r>
      <w:r w:rsidRPr="006E1552">
        <w:rPr>
          <w:rFonts w:asciiTheme="majorHAnsi" w:hAnsiTheme="majorHAnsi" w:cstheme="majorHAnsi"/>
          <w:b w:val="0"/>
          <w:i w:val="0"/>
          <w:sz w:val="28"/>
          <w:szCs w:val="28"/>
        </w:rPr>
        <w:t xml:space="preserve"> </w:t>
      </w:r>
      <w:r w:rsidR="006B536B" w:rsidRPr="006E1552">
        <w:rPr>
          <w:rFonts w:asciiTheme="majorHAnsi" w:hAnsiTheme="majorHAnsi" w:cstheme="majorHAnsi"/>
          <w:b w:val="0"/>
          <w:i w:val="0"/>
          <w:sz w:val="28"/>
          <w:szCs w:val="28"/>
        </w:rPr>
        <w:t>developing students' capacity.</w:t>
      </w:r>
    </w:p>
    <w:p w14:paraId="0A5C35BA" w14:textId="77777777"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b) Content and method of implementing the solution</w:t>
      </w:r>
    </w:p>
    <w:p w14:paraId="0E85D540" w14:textId="7ADF4D3B"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The principal of the secondary school directs the professional team to thoroughly organize teachers to understand the importance of innovating English teaching methods and forms </w:t>
      </w:r>
      <w:r w:rsidR="00273880" w:rsidRPr="006E1552">
        <w:rPr>
          <w:rFonts w:asciiTheme="majorHAnsi" w:hAnsiTheme="majorHAnsi" w:cstheme="majorHAnsi"/>
          <w:b w:val="0"/>
          <w:i w:val="0"/>
          <w:sz w:val="28"/>
          <w:szCs w:val="28"/>
        </w:rPr>
        <w:t>towards developing students' capacity</w:t>
      </w:r>
      <w:r w:rsidRPr="006E1552">
        <w:rPr>
          <w:rFonts w:asciiTheme="majorHAnsi" w:hAnsiTheme="majorHAnsi" w:cstheme="majorHAnsi"/>
          <w:b w:val="0"/>
          <w:i w:val="0"/>
          <w:sz w:val="28"/>
          <w:szCs w:val="28"/>
        </w:rPr>
        <w:t>.</w:t>
      </w:r>
    </w:p>
    <w:p w14:paraId="3F529FF6" w14:textId="052E3FC5"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Direct the professional team to plan and organize seminars, training conferences, forums, and professional activities on methods </w:t>
      </w:r>
      <w:r w:rsidR="00D56664" w:rsidRPr="006E1552">
        <w:rPr>
          <w:rFonts w:asciiTheme="majorHAnsi" w:hAnsiTheme="majorHAnsi" w:cstheme="majorHAnsi"/>
          <w:b w:val="0"/>
          <w:i w:val="0"/>
          <w:sz w:val="28"/>
          <w:szCs w:val="28"/>
        </w:rPr>
        <w:t xml:space="preserve">and forms of </w:t>
      </w:r>
      <w:r w:rsidRPr="006E1552">
        <w:rPr>
          <w:rFonts w:asciiTheme="majorHAnsi" w:hAnsiTheme="majorHAnsi" w:cstheme="majorHAnsi"/>
          <w:b w:val="0"/>
          <w:i w:val="0"/>
          <w:sz w:val="28"/>
          <w:szCs w:val="28"/>
        </w:rPr>
        <w:t xml:space="preserve">English </w:t>
      </w:r>
      <w:r w:rsidR="00273880" w:rsidRPr="006E1552">
        <w:rPr>
          <w:rFonts w:asciiTheme="majorHAnsi" w:hAnsiTheme="majorHAnsi" w:cstheme="majorHAnsi"/>
          <w:b w:val="0"/>
          <w:i w:val="0"/>
          <w:sz w:val="28"/>
          <w:szCs w:val="28"/>
        </w:rPr>
        <w:t>teaching towards developing students' capacity</w:t>
      </w:r>
      <w:r w:rsidRPr="006E1552">
        <w:rPr>
          <w:rFonts w:asciiTheme="majorHAnsi" w:hAnsiTheme="majorHAnsi" w:cstheme="majorHAnsi"/>
          <w:b w:val="0"/>
          <w:i w:val="0"/>
          <w:sz w:val="28"/>
          <w:szCs w:val="28"/>
        </w:rPr>
        <w:t>.</w:t>
      </w:r>
    </w:p>
    <w:p w14:paraId="5FCF848B" w14:textId="77777777"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Direct the professional team to organize exchange sessions and share experiences through observing lessons, giving comments, editing together, and drawing out the advantages and appropriateness of teaching methods and forms.</w:t>
      </w:r>
    </w:p>
    <w:p w14:paraId="371CC314" w14:textId="5A2B9C06"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Direct the professional team to organize training sessions to create radical changes from one-way, </w:t>
      </w:r>
      <w:r w:rsidR="00273880" w:rsidRPr="006E1552">
        <w:rPr>
          <w:rFonts w:asciiTheme="majorHAnsi" w:hAnsiTheme="majorHAnsi" w:cstheme="majorHAnsi"/>
          <w:b w:val="0"/>
          <w:i w:val="0"/>
          <w:sz w:val="28"/>
          <w:szCs w:val="28"/>
        </w:rPr>
        <w:t>reading</w:t>
      </w:r>
      <w:r w:rsidRPr="006E1552">
        <w:rPr>
          <w:rFonts w:asciiTheme="majorHAnsi" w:hAnsiTheme="majorHAnsi" w:cstheme="majorHAnsi"/>
          <w:b w:val="0"/>
          <w:i w:val="0"/>
          <w:sz w:val="28"/>
          <w:szCs w:val="28"/>
        </w:rPr>
        <w:t xml:space="preserve">-writing, passive teaching to teaching based on capacity development, taking learners as the center, promoting students' </w:t>
      </w:r>
      <w:r w:rsidR="000045E3" w:rsidRPr="006E1552">
        <w:rPr>
          <w:rFonts w:asciiTheme="majorHAnsi" w:hAnsiTheme="majorHAnsi" w:cstheme="majorHAnsi"/>
          <w:b w:val="0"/>
          <w:i w:val="0"/>
          <w:sz w:val="28"/>
          <w:szCs w:val="28"/>
        </w:rPr>
        <w:t>activeness</w:t>
      </w:r>
      <w:r w:rsidRPr="006E1552">
        <w:rPr>
          <w:rFonts w:asciiTheme="majorHAnsi" w:hAnsiTheme="majorHAnsi" w:cstheme="majorHAnsi"/>
          <w:b w:val="0"/>
          <w:i w:val="0"/>
          <w:sz w:val="28"/>
          <w:szCs w:val="28"/>
        </w:rPr>
        <w:t xml:space="preserve"> and creativity.</w:t>
      </w:r>
    </w:p>
    <w:p w14:paraId="6574B666" w14:textId="028E8FD7"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 Direct the professional team to organize planning and design for teachers and students to visit facilities that effectively apply methods and forms of teaching and learning English </w:t>
      </w:r>
      <w:r w:rsidR="0000325D" w:rsidRPr="006E1552">
        <w:rPr>
          <w:rFonts w:asciiTheme="majorHAnsi" w:hAnsiTheme="majorHAnsi" w:cstheme="majorHAnsi"/>
          <w:b w:val="0"/>
          <w:i w:val="0"/>
          <w:sz w:val="28"/>
          <w:szCs w:val="28"/>
        </w:rPr>
        <w:t xml:space="preserve">towards developing students' capacity </w:t>
      </w:r>
      <w:r w:rsidRPr="006E1552">
        <w:rPr>
          <w:rFonts w:asciiTheme="majorHAnsi" w:hAnsiTheme="majorHAnsi" w:cstheme="majorHAnsi"/>
          <w:b w:val="0"/>
          <w:i w:val="0"/>
          <w:sz w:val="28"/>
          <w:szCs w:val="28"/>
        </w:rPr>
        <w:t>to learn and apply</w:t>
      </w:r>
      <w:r w:rsidR="0000325D" w:rsidRPr="006E1552">
        <w:rPr>
          <w:rFonts w:asciiTheme="majorHAnsi" w:hAnsiTheme="majorHAnsi" w:cstheme="majorHAnsi"/>
          <w:b w:val="0"/>
          <w:i w:val="0"/>
          <w:sz w:val="28"/>
          <w:szCs w:val="28"/>
        </w:rPr>
        <w:t xml:space="preserve"> them </w:t>
      </w:r>
      <w:r w:rsidRPr="006E1552">
        <w:rPr>
          <w:rFonts w:asciiTheme="majorHAnsi" w:hAnsiTheme="majorHAnsi" w:cstheme="majorHAnsi"/>
          <w:b w:val="0"/>
          <w:i w:val="0"/>
          <w:sz w:val="28"/>
          <w:szCs w:val="28"/>
        </w:rPr>
        <w:t>in teaching and learning practice.</w:t>
      </w:r>
    </w:p>
    <w:p w14:paraId="4986429E" w14:textId="77777777"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c) Conditions for implementing the solution</w:t>
      </w:r>
    </w:p>
    <w:p w14:paraId="4BA89E86" w14:textId="613A7842" w:rsidR="001B297D" w:rsidRPr="006E1552" w:rsidRDefault="001B297D" w:rsidP="00B65D92">
      <w:pPr>
        <w:pStyle w:val="3a"/>
        <w:spacing w:line="233" w:lineRule="auto"/>
        <w:ind w:firstLine="720"/>
        <w:rPr>
          <w:rFonts w:asciiTheme="majorHAnsi" w:hAnsiTheme="majorHAnsi" w:cstheme="majorHAnsi"/>
          <w:b w:val="0"/>
          <w:i w:val="0"/>
          <w:sz w:val="28"/>
          <w:szCs w:val="28"/>
        </w:rPr>
      </w:pPr>
      <w:r w:rsidRPr="006E1552">
        <w:rPr>
          <w:rFonts w:asciiTheme="majorHAnsi" w:hAnsiTheme="majorHAnsi" w:cstheme="majorHAnsi"/>
          <w:b w:val="0"/>
          <w:i w:val="0"/>
          <w:sz w:val="28"/>
          <w:szCs w:val="28"/>
        </w:rPr>
        <w:t xml:space="preserve">English </w:t>
      </w:r>
      <w:proofErr w:type="gramStart"/>
      <w:r w:rsidRPr="006E1552">
        <w:rPr>
          <w:rFonts w:asciiTheme="majorHAnsi" w:hAnsiTheme="majorHAnsi" w:cstheme="majorHAnsi"/>
          <w:b w:val="0"/>
          <w:i w:val="0"/>
          <w:sz w:val="28"/>
          <w:szCs w:val="28"/>
        </w:rPr>
        <w:t>teachers</w:t>
      </w:r>
      <w:proofErr w:type="gramEnd"/>
      <w:r w:rsidRPr="006E1552">
        <w:rPr>
          <w:rFonts w:asciiTheme="majorHAnsi" w:hAnsiTheme="majorHAnsi" w:cstheme="majorHAnsi"/>
          <w:b w:val="0"/>
          <w:i w:val="0"/>
          <w:sz w:val="28"/>
          <w:szCs w:val="28"/>
        </w:rPr>
        <w:t xml:space="preserve"> needs to be equipped with knowledge and practice in teaching English to </w:t>
      </w:r>
      <w:r w:rsidR="002F15B4" w:rsidRPr="006E1552">
        <w:rPr>
          <w:rFonts w:asciiTheme="majorHAnsi" w:hAnsiTheme="majorHAnsi" w:cstheme="majorHAnsi"/>
          <w:b w:val="0"/>
          <w:i w:val="0"/>
          <w:sz w:val="28"/>
          <w:szCs w:val="28"/>
        </w:rPr>
        <w:t xml:space="preserve">lower </w:t>
      </w:r>
      <w:r w:rsidRPr="006E1552">
        <w:rPr>
          <w:rFonts w:asciiTheme="majorHAnsi" w:hAnsiTheme="majorHAnsi" w:cstheme="majorHAnsi"/>
          <w:b w:val="0"/>
          <w:i w:val="0"/>
          <w:sz w:val="28"/>
          <w:szCs w:val="28"/>
        </w:rPr>
        <w:t xml:space="preserve">secondary students </w:t>
      </w:r>
      <w:r w:rsidR="002F15B4" w:rsidRPr="006E1552">
        <w:rPr>
          <w:rFonts w:asciiTheme="majorHAnsi" w:hAnsiTheme="majorHAnsi" w:cstheme="majorHAnsi"/>
          <w:b w:val="0"/>
          <w:i w:val="0"/>
          <w:sz w:val="28"/>
          <w:szCs w:val="28"/>
        </w:rPr>
        <w:t>towards developing students' capacity</w:t>
      </w:r>
      <w:r w:rsidRPr="006E1552">
        <w:rPr>
          <w:rFonts w:asciiTheme="majorHAnsi" w:hAnsiTheme="majorHAnsi" w:cstheme="majorHAnsi"/>
          <w:b w:val="0"/>
          <w:i w:val="0"/>
          <w:sz w:val="28"/>
          <w:szCs w:val="28"/>
        </w:rPr>
        <w:t>. Furthermore, schools need to standardize modern facilities, equipment, and teaching aids to maximally support teachers' teaching activities and students' learning.</w:t>
      </w:r>
    </w:p>
    <w:p w14:paraId="350DCEDC" w14:textId="08D83DA1" w:rsidR="00357C73" w:rsidRPr="006E1552" w:rsidRDefault="00057148" w:rsidP="00B65D92">
      <w:pPr>
        <w:pStyle w:val="NormalWeb"/>
        <w:shd w:val="clear" w:color="auto" w:fill="FFFFFF"/>
        <w:spacing w:before="0" w:beforeAutospacing="0" w:after="0" w:afterAutospacing="0" w:line="233" w:lineRule="auto"/>
        <w:ind w:firstLine="0"/>
        <w:contextualSpacing/>
        <w:rPr>
          <w:rFonts w:asciiTheme="majorHAnsi" w:eastAsia="Calibri" w:hAnsiTheme="majorHAnsi" w:cstheme="majorHAnsi"/>
          <w:sz w:val="28"/>
          <w:szCs w:val="28"/>
          <w:lang w:val="vi-VN"/>
        </w:rPr>
      </w:pPr>
      <w:r w:rsidRPr="006E1552">
        <w:rPr>
          <w:rFonts w:asciiTheme="majorHAnsi" w:eastAsia="Calibri" w:hAnsiTheme="majorHAnsi" w:cstheme="majorHAnsi"/>
          <w:b/>
          <w:i/>
          <w:sz w:val="28"/>
          <w:szCs w:val="28"/>
          <w:lang w:val="vi-VN"/>
        </w:rPr>
        <w:t xml:space="preserve">3.2.4. Solution 4: </w:t>
      </w:r>
      <w:r w:rsidR="00357C73" w:rsidRPr="006E1552">
        <w:rPr>
          <w:rFonts w:asciiTheme="majorHAnsi" w:eastAsia="Calibri" w:hAnsiTheme="majorHAnsi" w:cstheme="majorHAnsi"/>
          <w:b/>
          <w:bCs/>
          <w:i/>
          <w:iCs/>
          <w:sz w:val="28"/>
          <w:szCs w:val="28"/>
          <w:lang w:val="vi-VN"/>
        </w:rPr>
        <w:t xml:space="preserve">Strengthen inspection and evaluation of English teaching activities </w:t>
      </w:r>
      <w:r w:rsidR="002F15B4" w:rsidRPr="006E1552">
        <w:rPr>
          <w:rFonts w:asciiTheme="majorHAnsi" w:eastAsia="Calibri" w:hAnsiTheme="majorHAnsi" w:cstheme="majorHAnsi"/>
          <w:b/>
          <w:bCs/>
          <w:i/>
          <w:iCs/>
          <w:sz w:val="28"/>
          <w:szCs w:val="28"/>
        </w:rPr>
        <w:t>towards</w:t>
      </w:r>
      <w:r w:rsidR="00357C73" w:rsidRPr="006E1552">
        <w:rPr>
          <w:rFonts w:asciiTheme="majorHAnsi" w:eastAsia="Calibri" w:hAnsiTheme="majorHAnsi" w:cstheme="majorHAnsi"/>
          <w:b/>
          <w:bCs/>
          <w:i/>
          <w:iCs/>
          <w:sz w:val="28"/>
          <w:szCs w:val="28"/>
          <w:lang w:val="vi-VN"/>
        </w:rPr>
        <w:t xml:space="preserve"> the requirements of teaching </w:t>
      </w:r>
      <w:r w:rsidR="002F15B4" w:rsidRPr="006E1552">
        <w:rPr>
          <w:rFonts w:asciiTheme="majorHAnsi" w:eastAsia="Calibri" w:hAnsiTheme="majorHAnsi" w:cstheme="majorHAnsi"/>
          <w:b/>
          <w:bCs/>
          <w:i/>
          <w:iCs/>
          <w:sz w:val="28"/>
          <w:szCs w:val="28"/>
        </w:rPr>
        <w:t>to</w:t>
      </w:r>
      <w:r w:rsidR="002F15B4" w:rsidRPr="006E1552">
        <w:rPr>
          <w:rFonts w:asciiTheme="majorHAnsi" w:eastAsia="Calibri" w:hAnsiTheme="majorHAnsi" w:cstheme="majorHAnsi"/>
          <w:b/>
          <w:bCs/>
          <w:i/>
          <w:iCs/>
          <w:sz w:val="28"/>
          <w:szCs w:val="28"/>
          <w:lang w:val="vi-VN"/>
        </w:rPr>
        <w:t xml:space="preserve"> develop</w:t>
      </w:r>
      <w:r w:rsidR="00357C73" w:rsidRPr="006E1552">
        <w:rPr>
          <w:rFonts w:asciiTheme="majorHAnsi" w:eastAsia="Calibri" w:hAnsiTheme="majorHAnsi" w:cstheme="majorHAnsi"/>
          <w:b/>
          <w:bCs/>
          <w:i/>
          <w:iCs/>
          <w:sz w:val="28"/>
          <w:szCs w:val="28"/>
          <w:lang w:val="vi-VN"/>
        </w:rPr>
        <w:t xml:space="preserve"> students' capacity</w:t>
      </w:r>
    </w:p>
    <w:p w14:paraId="6DC5A1FD" w14:textId="77777777"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a) Objective of the solution</w:t>
      </w:r>
    </w:p>
    <w:p w14:paraId="51E45F78" w14:textId="726575CE"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In order to promote the role and effectiveness of the professional team's activities in monitoring the implementation of goals, content</w:t>
      </w:r>
      <w:r w:rsidR="0072337F" w:rsidRPr="006E1552">
        <w:rPr>
          <w:rFonts w:asciiTheme="majorHAnsi" w:eastAsia="Calibri" w:hAnsiTheme="majorHAnsi" w:cstheme="majorHAnsi"/>
          <w:sz w:val="28"/>
          <w:szCs w:val="28"/>
        </w:rPr>
        <w:t>s</w:t>
      </w:r>
      <w:r w:rsidRPr="006E1552">
        <w:rPr>
          <w:rFonts w:asciiTheme="majorHAnsi" w:eastAsia="Calibri" w:hAnsiTheme="majorHAnsi" w:cstheme="majorHAnsi"/>
          <w:sz w:val="28"/>
          <w:szCs w:val="28"/>
          <w:lang w:val="vi-VN"/>
        </w:rPr>
        <w:t xml:space="preserve">, methods, organizational forms, and checking and evaluating teachers in </w:t>
      </w:r>
      <w:r w:rsidR="0072337F" w:rsidRPr="006E1552">
        <w:rPr>
          <w:rFonts w:asciiTheme="majorHAnsi" w:eastAsia="Calibri" w:hAnsiTheme="majorHAnsi" w:cstheme="majorHAnsi"/>
          <w:sz w:val="28"/>
          <w:szCs w:val="28"/>
          <w:lang w:val="vi-VN"/>
        </w:rPr>
        <w:t>the process of teaching English</w:t>
      </w:r>
      <w:r w:rsidRPr="006E1552">
        <w:rPr>
          <w:rFonts w:asciiTheme="majorHAnsi" w:eastAsia="Calibri" w:hAnsiTheme="majorHAnsi" w:cstheme="majorHAnsi"/>
          <w:sz w:val="28"/>
          <w:szCs w:val="28"/>
          <w:lang w:val="vi-VN"/>
        </w:rPr>
        <w:t xml:space="preserve"> in </w:t>
      </w:r>
      <w:r w:rsidR="0072337F" w:rsidRPr="006E1552">
        <w:rPr>
          <w:rFonts w:asciiTheme="majorHAnsi" w:eastAsia="Calibri" w:hAnsiTheme="majorHAnsi" w:cstheme="majorHAnsi"/>
          <w:sz w:val="28"/>
          <w:szCs w:val="28"/>
        </w:rPr>
        <w:t xml:space="preserve">lower </w:t>
      </w:r>
      <w:r w:rsidRPr="006E1552">
        <w:rPr>
          <w:rFonts w:asciiTheme="majorHAnsi" w:eastAsia="Calibri" w:hAnsiTheme="majorHAnsi" w:cstheme="majorHAnsi"/>
          <w:sz w:val="28"/>
          <w:szCs w:val="28"/>
          <w:lang w:val="vi-VN"/>
        </w:rPr>
        <w:t>secondary school</w:t>
      </w:r>
      <w:r w:rsidR="0072337F" w:rsidRPr="006E1552">
        <w:rPr>
          <w:rFonts w:asciiTheme="majorHAnsi" w:eastAsia="Calibri" w:hAnsiTheme="majorHAnsi" w:cstheme="majorHAnsi"/>
          <w:sz w:val="28"/>
          <w:szCs w:val="28"/>
        </w:rPr>
        <w:t>s</w:t>
      </w:r>
      <w:r w:rsidRPr="006E1552">
        <w:rPr>
          <w:rFonts w:asciiTheme="majorHAnsi" w:eastAsia="Calibri" w:hAnsiTheme="majorHAnsi" w:cstheme="majorHAnsi"/>
          <w:sz w:val="28"/>
          <w:szCs w:val="28"/>
          <w:lang w:val="vi-VN"/>
        </w:rPr>
        <w:t xml:space="preserve"> </w:t>
      </w:r>
      <w:r w:rsidR="0072337F" w:rsidRPr="006E1552">
        <w:rPr>
          <w:rFonts w:asciiTheme="majorHAnsi" w:hAnsiTheme="majorHAnsi" w:cstheme="majorHAnsi"/>
          <w:sz w:val="28"/>
          <w:szCs w:val="28"/>
        </w:rPr>
        <w:t>towards developing students' capacity</w:t>
      </w:r>
      <w:r w:rsidRPr="006E1552">
        <w:rPr>
          <w:rFonts w:asciiTheme="majorHAnsi" w:eastAsia="Calibri" w:hAnsiTheme="majorHAnsi" w:cstheme="majorHAnsi"/>
          <w:sz w:val="28"/>
          <w:szCs w:val="28"/>
          <w:lang w:val="vi-VN"/>
        </w:rPr>
        <w:t>.</w:t>
      </w:r>
    </w:p>
    <w:p w14:paraId="412F6279" w14:textId="77777777"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b) Content and method of implementing the solution</w:t>
      </w:r>
    </w:p>
    <w:p w14:paraId="51E19AAA" w14:textId="77777777"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Organize periodic and irregular inspection and evaluation of activities of the English professional group.</w:t>
      </w:r>
    </w:p>
    <w:p w14:paraId="56F75C60" w14:textId="35804AF9" w:rsidR="00357C73" w:rsidRPr="006E1552" w:rsidRDefault="00E266C7"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The </w:t>
      </w:r>
      <w:r w:rsidRPr="006E1552">
        <w:rPr>
          <w:rFonts w:asciiTheme="majorHAnsi" w:eastAsia="Calibri" w:hAnsiTheme="majorHAnsi" w:cstheme="majorHAnsi"/>
          <w:sz w:val="28"/>
          <w:szCs w:val="28"/>
        </w:rPr>
        <w:t>P</w:t>
      </w:r>
      <w:r w:rsidR="00357C73" w:rsidRPr="006E1552">
        <w:rPr>
          <w:rFonts w:asciiTheme="majorHAnsi" w:eastAsia="Calibri" w:hAnsiTheme="majorHAnsi" w:cstheme="majorHAnsi"/>
          <w:sz w:val="28"/>
          <w:szCs w:val="28"/>
          <w:lang w:val="vi-VN"/>
        </w:rPr>
        <w:t>rincipal of the secondary school</w:t>
      </w:r>
      <w:r w:rsidRPr="006E1552">
        <w:rPr>
          <w:rFonts w:asciiTheme="majorHAnsi" w:eastAsia="Calibri" w:hAnsiTheme="majorHAnsi" w:cstheme="majorHAnsi"/>
          <w:sz w:val="28"/>
          <w:szCs w:val="28"/>
        </w:rPr>
        <w:t>s</w:t>
      </w:r>
      <w:r w:rsidR="00357C73" w:rsidRPr="006E1552">
        <w:rPr>
          <w:rFonts w:asciiTheme="majorHAnsi" w:eastAsia="Calibri" w:hAnsiTheme="majorHAnsi" w:cstheme="majorHAnsi"/>
          <w:sz w:val="28"/>
          <w:szCs w:val="28"/>
          <w:lang w:val="vi-VN"/>
        </w:rPr>
        <w:t xml:space="preserve"> directs the professional team to manage English teaching activities, according to </w:t>
      </w:r>
      <w:r w:rsidRPr="006E1552">
        <w:rPr>
          <w:rFonts w:asciiTheme="majorHAnsi" w:eastAsia="Calibri" w:hAnsiTheme="majorHAnsi" w:cstheme="majorHAnsi"/>
          <w:sz w:val="28"/>
          <w:szCs w:val="28"/>
        </w:rPr>
        <w:t>proficiency-</w:t>
      </w:r>
      <w:r w:rsidRPr="006E1552">
        <w:rPr>
          <w:rFonts w:asciiTheme="majorHAnsi" w:eastAsia="Calibri" w:hAnsiTheme="majorHAnsi" w:cstheme="majorHAnsi"/>
          <w:sz w:val="28"/>
          <w:szCs w:val="28"/>
          <w:lang w:val="vi-VN"/>
        </w:rPr>
        <w:t>level 2</w:t>
      </w:r>
      <w:r w:rsidR="00357C73" w:rsidRPr="006E1552">
        <w:rPr>
          <w:rFonts w:asciiTheme="majorHAnsi" w:eastAsia="Calibri" w:hAnsiTheme="majorHAnsi" w:cstheme="majorHAnsi"/>
          <w:sz w:val="28"/>
          <w:szCs w:val="28"/>
          <w:lang w:val="vi-VN"/>
        </w:rPr>
        <w:t xml:space="preserve">, the 4 skills of </w:t>
      </w:r>
      <w:r w:rsidRPr="006E1552">
        <w:rPr>
          <w:rFonts w:asciiTheme="majorHAnsi" w:eastAsia="Calibri" w:hAnsiTheme="majorHAnsi" w:cstheme="majorHAnsi"/>
          <w:sz w:val="28"/>
          <w:szCs w:val="28"/>
          <w:lang w:val="vi-VN"/>
        </w:rPr>
        <w:t>English</w:t>
      </w:r>
      <w:r w:rsidRPr="006E1552">
        <w:rPr>
          <w:rFonts w:asciiTheme="majorHAnsi" w:eastAsia="Calibri" w:hAnsiTheme="majorHAnsi" w:cstheme="majorHAnsi"/>
          <w:sz w:val="28"/>
          <w:szCs w:val="28"/>
        </w:rPr>
        <w:t xml:space="preserve"> </w:t>
      </w:r>
      <w:r w:rsidR="00357C73" w:rsidRPr="006E1552">
        <w:rPr>
          <w:rFonts w:asciiTheme="majorHAnsi" w:eastAsia="Calibri" w:hAnsiTheme="majorHAnsi" w:cstheme="majorHAnsi"/>
          <w:sz w:val="28"/>
          <w:szCs w:val="28"/>
          <w:lang w:val="vi-VN"/>
        </w:rPr>
        <w:t>Speaking-Listening-Reading-Writing</w:t>
      </w:r>
      <w:r w:rsidRPr="006E1552">
        <w:rPr>
          <w:rFonts w:asciiTheme="majorHAnsi" w:eastAsia="Calibri" w:hAnsiTheme="majorHAnsi" w:cstheme="majorHAnsi"/>
          <w:sz w:val="28"/>
          <w:szCs w:val="28"/>
        </w:rPr>
        <w:t xml:space="preserve"> </w:t>
      </w:r>
      <w:r w:rsidRPr="006E1552">
        <w:rPr>
          <w:rFonts w:asciiTheme="majorHAnsi" w:hAnsiTheme="majorHAnsi" w:cstheme="majorHAnsi"/>
          <w:sz w:val="28"/>
          <w:szCs w:val="28"/>
        </w:rPr>
        <w:t>towards developing students' capacity</w:t>
      </w:r>
      <w:r w:rsidR="00357C73" w:rsidRPr="006E1552">
        <w:rPr>
          <w:rFonts w:asciiTheme="majorHAnsi" w:eastAsia="Calibri" w:hAnsiTheme="majorHAnsi" w:cstheme="majorHAnsi"/>
          <w:sz w:val="28"/>
          <w:szCs w:val="28"/>
          <w:lang w:val="vi-VN"/>
        </w:rPr>
        <w:t>.</w:t>
      </w:r>
    </w:p>
    <w:p w14:paraId="6A9FA8F0" w14:textId="4E35F3AA"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Direct the professional team to manage English learning activities for </w:t>
      </w:r>
      <w:r w:rsidR="00E266C7" w:rsidRPr="006E1552">
        <w:rPr>
          <w:rFonts w:asciiTheme="majorHAnsi" w:eastAsia="Calibri" w:hAnsiTheme="majorHAnsi" w:cstheme="majorHAnsi"/>
          <w:sz w:val="28"/>
          <w:szCs w:val="28"/>
        </w:rPr>
        <w:t xml:space="preserve">lower </w:t>
      </w:r>
      <w:r w:rsidR="00E266C7" w:rsidRPr="006E1552">
        <w:rPr>
          <w:rFonts w:asciiTheme="majorHAnsi" w:eastAsia="Calibri" w:hAnsiTheme="majorHAnsi" w:cstheme="majorHAnsi"/>
          <w:sz w:val="28"/>
          <w:szCs w:val="28"/>
          <w:lang w:val="vi-VN"/>
        </w:rPr>
        <w:t>secondary</w:t>
      </w:r>
      <w:r w:rsidR="00E266C7" w:rsidRPr="006E1552">
        <w:rPr>
          <w:rFonts w:asciiTheme="majorHAnsi" w:eastAsia="Calibri" w:hAnsiTheme="majorHAnsi" w:cstheme="majorHAnsi"/>
          <w:sz w:val="28"/>
          <w:szCs w:val="28"/>
        </w:rPr>
        <w:t xml:space="preserve"> </w:t>
      </w:r>
      <w:r w:rsidRPr="006E1552">
        <w:rPr>
          <w:rFonts w:asciiTheme="majorHAnsi" w:eastAsia="Calibri" w:hAnsiTheme="majorHAnsi" w:cstheme="majorHAnsi"/>
          <w:sz w:val="28"/>
          <w:szCs w:val="28"/>
          <w:lang w:val="vi-VN"/>
        </w:rPr>
        <w:t xml:space="preserve">students </w:t>
      </w:r>
      <w:r w:rsidR="00E266C7" w:rsidRPr="006E1552">
        <w:rPr>
          <w:rFonts w:asciiTheme="majorHAnsi" w:hAnsiTheme="majorHAnsi" w:cstheme="majorHAnsi"/>
          <w:sz w:val="28"/>
          <w:szCs w:val="28"/>
        </w:rPr>
        <w:t>towards developing students' capacity</w:t>
      </w:r>
      <w:r w:rsidRPr="006E1552">
        <w:rPr>
          <w:rFonts w:asciiTheme="majorHAnsi" w:eastAsia="Calibri" w:hAnsiTheme="majorHAnsi" w:cstheme="majorHAnsi"/>
          <w:sz w:val="28"/>
          <w:szCs w:val="28"/>
          <w:lang w:val="vi-VN"/>
        </w:rPr>
        <w:t>.</w:t>
      </w:r>
    </w:p>
    <w:p w14:paraId="0A20E5C5" w14:textId="7E4EA13E"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The school board and the head of the professional group direct and urge teachers to implement the content</w:t>
      </w:r>
      <w:r w:rsidR="0090539F" w:rsidRPr="006E1552">
        <w:rPr>
          <w:rFonts w:asciiTheme="majorHAnsi" w:eastAsia="Calibri" w:hAnsiTheme="majorHAnsi" w:cstheme="majorHAnsi"/>
          <w:sz w:val="28"/>
          <w:szCs w:val="28"/>
        </w:rPr>
        <w:t>s</w:t>
      </w:r>
      <w:r w:rsidRPr="006E1552">
        <w:rPr>
          <w:rFonts w:asciiTheme="majorHAnsi" w:eastAsia="Calibri" w:hAnsiTheme="majorHAnsi" w:cstheme="majorHAnsi"/>
          <w:sz w:val="28"/>
          <w:szCs w:val="28"/>
          <w:lang w:val="vi-VN"/>
        </w:rPr>
        <w:t xml:space="preserve"> and methods of regularly assessing students according to English proficiency standards be</w:t>
      </w:r>
      <w:r w:rsidR="00ED0CD6" w:rsidRPr="006E1552">
        <w:rPr>
          <w:rFonts w:asciiTheme="majorHAnsi" w:eastAsia="Calibri" w:hAnsiTheme="majorHAnsi" w:cstheme="majorHAnsi"/>
          <w:sz w:val="28"/>
          <w:szCs w:val="28"/>
        </w:rPr>
        <w:t>ing</w:t>
      </w:r>
      <w:r w:rsidRPr="006E1552">
        <w:rPr>
          <w:rFonts w:asciiTheme="majorHAnsi" w:eastAsia="Calibri" w:hAnsiTheme="majorHAnsi" w:cstheme="majorHAnsi"/>
          <w:sz w:val="28"/>
          <w:szCs w:val="28"/>
          <w:lang w:val="vi-VN"/>
        </w:rPr>
        <w:t xml:space="preserve"> specified </w:t>
      </w:r>
      <w:r w:rsidR="00ED0CD6" w:rsidRPr="006E1552">
        <w:rPr>
          <w:rFonts w:asciiTheme="majorHAnsi" w:eastAsia="Calibri" w:hAnsiTheme="majorHAnsi" w:cstheme="majorHAnsi"/>
          <w:sz w:val="28"/>
          <w:szCs w:val="28"/>
        </w:rPr>
        <w:t>on</w:t>
      </w:r>
      <w:r w:rsidRPr="006E1552">
        <w:rPr>
          <w:rFonts w:asciiTheme="majorHAnsi" w:eastAsia="Calibri" w:hAnsiTheme="majorHAnsi" w:cstheme="majorHAnsi"/>
          <w:sz w:val="28"/>
          <w:szCs w:val="28"/>
          <w:lang w:val="vi-VN"/>
        </w:rPr>
        <w:t xml:space="preserve"> each grade level, topic, and </w:t>
      </w:r>
      <w:r w:rsidR="00496172" w:rsidRPr="006E1552">
        <w:rPr>
          <w:rFonts w:asciiTheme="majorHAnsi" w:eastAsia="Calibri" w:hAnsiTheme="majorHAnsi" w:cstheme="majorHAnsi"/>
          <w:sz w:val="28"/>
          <w:szCs w:val="28"/>
        </w:rPr>
        <w:t>theme</w:t>
      </w:r>
      <w:r w:rsidRPr="006E1552">
        <w:rPr>
          <w:rFonts w:asciiTheme="majorHAnsi" w:eastAsia="Calibri" w:hAnsiTheme="majorHAnsi" w:cstheme="majorHAnsi"/>
          <w:sz w:val="28"/>
          <w:szCs w:val="28"/>
          <w:lang w:val="vi-VN"/>
        </w:rPr>
        <w:t>.</w:t>
      </w:r>
    </w:p>
    <w:p w14:paraId="2B1B5D3B" w14:textId="0968E7B9"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The Board of Directors and professional teams organize and direct the periodic assessment of English subjects according to the competency standards of </w:t>
      </w:r>
      <w:r w:rsidR="009C5BE6" w:rsidRPr="006E1552">
        <w:rPr>
          <w:rFonts w:asciiTheme="majorHAnsi" w:eastAsia="Calibri" w:hAnsiTheme="majorHAnsi" w:cstheme="majorHAnsi"/>
          <w:sz w:val="28"/>
          <w:szCs w:val="28"/>
        </w:rPr>
        <w:t xml:space="preserve">lower </w:t>
      </w:r>
      <w:r w:rsidRPr="006E1552">
        <w:rPr>
          <w:rFonts w:asciiTheme="majorHAnsi" w:eastAsia="Calibri" w:hAnsiTheme="majorHAnsi" w:cstheme="majorHAnsi"/>
          <w:sz w:val="28"/>
          <w:szCs w:val="28"/>
          <w:lang w:val="vi-VN"/>
        </w:rPr>
        <w:t>secondary students.</w:t>
      </w:r>
    </w:p>
    <w:p w14:paraId="53D46FC8" w14:textId="77777777" w:rsidR="00357C73" w:rsidRPr="006E1552" w:rsidRDefault="00357C73"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c) Conditions for implementing the solution</w:t>
      </w:r>
    </w:p>
    <w:p w14:paraId="3838C9AE" w14:textId="144291A9" w:rsidR="00357C73" w:rsidRPr="006E1552" w:rsidRDefault="00D228CD" w:rsidP="00B65D92">
      <w:pPr>
        <w:pStyle w:val="NormalWeb"/>
        <w:shd w:val="clear" w:color="auto" w:fill="FFFFFF"/>
        <w:spacing w:before="0" w:beforeAutospacing="0" w:after="0" w:afterAutospacing="0" w:line="233" w:lineRule="auto"/>
        <w:contextualSpacing/>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rPr>
        <w:lastRenderedPageBreak/>
        <w:t>The lower s</w:t>
      </w:r>
      <w:r w:rsidR="00357C73" w:rsidRPr="006E1552">
        <w:rPr>
          <w:rFonts w:asciiTheme="majorHAnsi" w:eastAsia="Calibri" w:hAnsiTheme="majorHAnsi" w:cstheme="majorHAnsi"/>
          <w:sz w:val="28"/>
          <w:szCs w:val="28"/>
          <w:lang w:val="vi-VN"/>
        </w:rPr>
        <w:t xml:space="preserve">econdary </w:t>
      </w:r>
      <w:r w:rsidRPr="006E1552">
        <w:rPr>
          <w:rFonts w:asciiTheme="majorHAnsi" w:eastAsia="Calibri" w:hAnsiTheme="majorHAnsi" w:cstheme="majorHAnsi"/>
          <w:sz w:val="28"/>
          <w:szCs w:val="28"/>
        </w:rPr>
        <w:t>P</w:t>
      </w:r>
      <w:r w:rsidR="00357C73" w:rsidRPr="006E1552">
        <w:rPr>
          <w:rFonts w:asciiTheme="majorHAnsi" w:eastAsia="Calibri" w:hAnsiTheme="majorHAnsi" w:cstheme="majorHAnsi"/>
          <w:sz w:val="28"/>
          <w:szCs w:val="28"/>
          <w:lang w:val="vi-VN"/>
        </w:rPr>
        <w:t xml:space="preserve">rincipals </w:t>
      </w:r>
      <w:r w:rsidR="00AA7151" w:rsidRPr="006E1552">
        <w:rPr>
          <w:rFonts w:asciiTheme="majorHAnsi" w:eastAsia="Calibri" w:hAnsiTheme="majorHAnsi" w:cstheme="majorHAnsi"/>
          <w:sz w:val="28"/>
          <w:szCs w:val="28"/>
        </w:rPr>
        <w:t xml:space="preserve">must </w:t>
      </w:r>
      <w:r w:rsidR="00357C73" w:rsidRPr="006E1552">
        <w:rPr>
          <w:rFonts w:asciiTheme="majorHAnsi" w:eastAsia="Calibri" w:hAnsiTheme="majorHAnsi" w:cstheme="majorHAnsi"/>
          <w:sz w:val="28"/>
          <w:szCs w:val="28"/>
          <w:lang w:val="vi-VN"/>
        </w:rPr>
        <w:t xml:space="preserve">have </w:t>
      </w:r>
      <w:r w:rsidR="00AA7151" w:rsidRPr="006E1552">
        <w:rPr>
          <w:rFonts w:asciiTheme="majorHAnsi" w:eastAsia="Calibri" w:hAnsiTheme="majorHAnsi" w:cstheme="majorHAnsi"/>
          <w:sz w:val="28"/>
          <w:szCs w:val="28"/>
        </w:rPr>
        <w:t>wright</w:t>
      </w:r>
      <w:r w:rsidR="00357C73" w:rsidRPr="006E1552">
        <w:rPr>
          <w:rFonts w:asciiTheme="majorHAnsi" w:eastAsia="Calibri" w:hAnsiTheme="majorHAnsi" w:cstheme="majorHAnsi"/>
          <w:sz w:val="28"/>
          <w:szCs w:val="28"/>
          <w:lang w:val="vi-VN"/>
        </w:rPr>
        <w:t xml:space="preserve"> awareness and high responsibility for the implementation of testing and evaluation functions in English teaching management in </w:t>
      </w:r>
      <w:r w:rsidR="006B536B" w:rsidRPr="006E1552">
        <w:rPr>
          <w:rFonts w:asciiTheme="majorHAnsi" w:eastAsia="Calibri" w:hAnsiTheme="majorHAnsi" w:cstheme="majorHAnsi"/>
          <w:sz w:val="28"/>
          <w:szCs w:val="28"/>
          <w:lang w:val="vi-VN"/>
        </w:rPr>
        <w:t>lower secondary schools</w:t>
      </w:r>
      <w:r w:rsidR="0066499F" w:rsidRPr="006E1552">
        <w:rPr>
          <w:rFonts w:asciiTheme="majorHAnsi" w:eastAsia="Calibri" w:hAnsiTheme="majorHAnsi" w:cstheme="majorHAnsi"/>
          <w:sz w:val="28"/>
          <w:szCs w:val="28"/>
          <w:lang w:val="vi-VN"/>
        </w:rPr>
        <w:t xml:space="preserve">. The </w:t>
      </w:r>
      <w:r w:rsidR="0066499F" w:rsidRPr="006E1552">
        <w:rPr>
          <w:rFonts w:asciiTheme="majorHAnsi" w:eastAsia="Calibri" w:hAnsiTheme="majorHAnsi" w:cstheme="majorHAnsi"/>
          <w:sz w:val="28"/>
          <w:szCs w:val="28"/>
        </w:rPr>
        <w:t xml:space="preserve">school manager </w:t>
      </w:r>
      <w:r w:rsidR="0066499F" w:rsidRPr="006E1552">
        <w:rPr>
          <w:rFonts w:asciiTheme="majorHAnsi" w:eastAsia="Calibri" w:hAnsiTheme="majorHAnsi" w:cstheme="majorHAnsi"/>
          <w:sz w:val="28"/>
          <w:szCs w:val="28"/>
          <w:lang w:val="vi-VN"/>
        </w:rPr>
        <w:t xml:space="preserve">Board </w:t>
      </w:r>
      <w:r w:rsidR="00357C73" w:rsidRPr="006E1552">
        <w:rPr>
          <w:rFonts w:asciiTheme="majorHAnsi" w:eastAsia="Calibri" w:hAnsiTheme="majorHAnsi" w:cstheme="majorHAnsi"/>
          <w:sz w:val="28"/>
          <w:szCs w:val="28"/>
          <w:lang w:val="vi-VN"/>
        </w:rPr>
        <w:t xml:space="preserve">strictly implements the Democratic Regulations in school operations, thereby mobilizing a large force of </w:t>
      </w:r>
      <w:r w:rsidR="00C06AA5" w:rsidRPr="006E1552">
        <w:rPr>
          <w:rFonts w:asciiTheme="majorHAnsi" w:eastAsia="Calibri" w:hAnsiTheme="majorHAnsi" w:cstheme="majorHAnsi"/>
          <w:sz w:val="28"/>
          <w:szCs w:val="28"/>
        </w:rPr>
        <w:t>staff</w:t>
      </w:r>
      <w:r w:rsidR="00357C73" w:rsidRPr="006E1552">
        <w:rPr>
          <w:rFonts w:asciiTheme="majorHAnsi" w:eastAsia="Calibri" w:hAnsiTheme="majorHAnsi" w:cstheme="majorHAnsi"/>
          <w:sz w:val="28"/>
          <w:szCs w:val="28"/>
          <w:lang w:val="vi-VN"/>
        </w:rPr>
        <w:t xml:space="preserve"> and teachers to participate in monitoring, inspecting, and commenting on the process of organizing teaching activities, in</w:t>
      </w:r>
      <w:r w:rsidR="00665A65" w:rsidRPr="006E1552">
        <w:rPr>
          <w:rFonts w:asciiTheme="majorHAnsi" w:eastAsia="Calibri" w:hAnsiTheme="majorHAnsi" w:cstheme="majorHAnsi"/>
          <w:sz w:val="28"/>
          <w:szCs w:val="28"/>
        </w:rPr>
        <w:t>cluding</w:t>
      </w:r>
      <w:r w:rsidR="00357C73" w:rsidRPr="006E1552">
        <w:rPr>
          <w:rFonts w:asciiTheme="majorHAnsi" w:eastAsia="Calibri" w:hAnsiTheme="majorHAnsi" w:cstheme="majorHAnsi"/>
          <w:sz w:val="28"/>
          <w:szCs w:val="28"/>
          <w:lang w:val="vi-VN"/>
        </w:rPr>
        <w:t xml:space="preserve"> English</w:t>
      </w:r>
      <w:r w:rsidR="00665A65" w:rsidRPr="006E1552">
        <w:rPr>
          <w:rFonts w:asciiTheme="majorHAnsi" w:eastAsia="Calibri" w:hAnsiTheme="majorHAnsi" w:cstheme="majorHAnsi"/>
          <w:sz w:val="28"/>
          <w:szCs w:val="28"/>
        </w:rPr>
        <w:t xml:space="preserve"> instruction</w:t>
      </w:r>
      <w:r w:rsidR="00357C73" w:rsidRPr="006E1552">
        <w:rPr>
          <w:rFonts w:asciiTheme="majorHAnsi" w:eastAsia="Calibri" w:hAnsiTheme="majorHAnsi" w:cstheme="majorHAnsi"/>
          <w:sz w:val="28"/>
          <w:szCs w:val="28"/>
          <w:lang w:val="vi-VN"/>
        </w:rPr>
        <w:t>. English teachers fully implement regulations on content</w:t>
      </w:r>
      <w:r w:rsidR="00407EAD" w:rsidRPr="006E1552">
        <w:rPr>
          <w:rFonts w:asciiTheme="majorHAnsi" w:eastAsia="Calibri" w:hAnsiTheme="majorHAnsi" w:cstheme="majorHAnsi"/>
          <w:sz w:val="28"/>
          <w:szCs w:val="28"/>
        </w:rPr>
        <w:t>s</w:t>
      </w:r>
      <w:r w:rsidR="00357C73" w:rsidRPr="006E1552">
        <w:rPr>
          <w:rFonts w:asciiTheme="majorHAnsi" w:eastAsia="Calibri" w:hAnsiTheme="majorHAnsi" w:cstheme="majorHAnsi"/>
          <w:sz w:val="28"/>
          <w:szCs w:val="28"/>
          <w:lang w:val="vi-VN"/>
        </w:rPr>
        <w:t xml:space="preserve"> and methods of assessment and use of student assessment results applicable to </w:t>
      </w:r>
      <w:r w:rsidR="00407EAD" w:rsidRPr="006E1552">
        <w:rPr>
          <w:rFonts w:asciiTheme="majorHAnsi" w:eastAsia="Calibri" w:hAnsiTheme="majorHAnsi" w:cstheme="majorHAnsi"/>
          <w:sz w:val="28"/>
          <w:szCs w:val="28"/>
        </w:rPr>
        <w:t xml:space="preserve">lower </w:t>
      </w:r>
      <w:r w:rsidR="00357C73" w:rsidRPr="006E1552">
        <w:rPr>
          <w:rFonts w:asciiTheme="majorHAnsi" w:eastAsia="Calibri" w:hAnsiTheme="majorHAnsi" w:cstheme="majorHAnsi"/>
          <w:sz w:val="28"/>
          <w:szCs w:val="28"/>
          <w:lang w:val="vi-VN"/>
        </w:rPr>
        <w:t>secondary students.</w:t>
      </w:r>
    </w:p>
    <w:p w14:paraId="74096338" w14:textId="4689086D" w:rsidR="00577D33" w:rsidRPr="006E1552" w:rsidRDefault="00EC0A42" w:rsidP="00B65D92">
      <w:pPr>
        <w:pStyle w:val="NormalWeb"/>
        <w:shd w:val="clear" w:color="auto" w:fill="FFFFFF"/>
        <w:spacing w:before="0" w:beforeAutospacing="0" w:after="0" w:afterAutospacing="0" w:line="233" w:lineRule="auto"/>
        <w:ind w:firstLine="0"/>
        <w:contextualSpacing/>
        <w:rPr>
          <w:rFonts w:asciiTheme="majorHAnsi" w:eastAsia="Calibri" w:hAnsiTheme="majorHAnsi" w:cstheme="majorHAnsi"/>
          <w:sz w:val="28"/>
          <w:szCs w:val="28"/>
          <w:lang w:val="vi-VN"/>
        </w:rPr>
      </w:pPr>
      <w:r w:rsidRPr="006E1552">
        <w:rPr>
          <w:rFonts w:asciiTheme="majorHAnsi" w:eastAsia="Calibri" w:hAnsiTheme="majorHAnsi" w:cstheme="majorHAnsi"/>
          <w:b/>
          <w:i/>
          <w:sz w:val="28"/>
          <w:szCs w:val="28"/>
          <w:lang w:val="vi-VN"/>
        </w:rPr>
        <w:t xml:space="preserve">3.2.5. Solution 5: </w:t>
      </w:r>
      <w:r w:rsidR="004240DF" w:rsidRPr="006E1552">
        <w:rPr>
          <w:rFonts w:asciiTheme="majorHAnsi" w:eastAsia="Calibri" w:hAnsiTheme="majorHAnsi" w:cstheme="majorHAnsi"/>
          <w:b/>
          <w:bCs/>
          <w:i/>
          <w:iCs/>
          <w:sz w:val="28"/>
          <w:szCs w:val="28"/>
        </w:rPr>
        <w:t>Develop</w:t>
      </w:r>
      <w:r w:rsidR="00577D33" w:rsidRPr="006E1552">
        <w:rPr>
          <w:rFonts w:asciiTheme="majorHAnsi" w:eastAsia="Calibri" w:hAnsiTheme="majorHAnsi" w:cstheme="majorHAnsi"/>
          <w:b/>
          <w:bCs/>
          <w:i/>
          <w:iCs/>
          <w:sz w:val="28"/>
          <w:szCs w:val="28"/>
          <w:lang w:val="vi-VN"/>
        </w:rPr>
        <w:t xml:space="preserve"> an English-using environment through integrated teaching, experiential activities and international cooperation</w:t>
      </w:r>
    </w:p>
    <w:p w14:paraId="273054BB"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a) Objective of the solution</w:t>
      </w:r>
    </w:p>
    <w:p w14:paraId="042F474E" w14:textId="7E4ED2DD"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Help managers </w:t>
      </w:r>
      <w:r w:rsidR="007E0C52" w:rsidRPr="006E1552">
        <w:rPr>
          <w:rFonts w:asciiTheme="majorHAnsi" w:eastAsia="Calibri" w:hAnsiTheme="majorHAnsi" w:cstheme="majorHAnsi"/>
          <w:sz w:val="28"/>
          <w:szCs w:val="28"/>
        </w:rPr>
        <w:t>develop</w:t>
      </w:r>
      <w:r w:rsidRPr="006E1552">
        <w:rPr>
          <w:rFonts w:asciiTheme="majorHAnsi" w:eastAsia="Calibri" w:hAnsiTheme="majorHAnsi" w:cstheme="majorHAnsi"/>
          <w:sz w:val="28"/>
          <w:szCs w:val="28"/>
          <w:lang w:val="vi-VN"/>
        </w:rPr>
        <w:t xml:space="preserve"> a communicati</w:t>
      </w:r>
      <w:r w:rsidR="00245500" w:rsidRPr="006E1552">
        <w:rPr>
          <w:rFonts w:asciiTheme="majorHAnsi" w:eastAsia="Calibri" w:hAnsiTheme="majorHAnsi" w:cstheme="majorHAnsi"/>
          <w:sz w:val="28"/>
          <w:szCs w:val="28"/>
        </w:rPr>
        <w:t>ve</w:t>
      </w:r>
      <w:r w:rsidR="00082E82" w:rsidRPr="006E1552">
        <w:rPr>
          <w:rFonts w:asciiTheme="majorHAnsi" w:eastAsia="Calibri" w:hAnsiTheme="majorHAnsi" w:cstheme="majorHAnsi"/>
          <w:sz w:val="28"/>
          <w:szCs w:val="28"/>
          <w:lang w:val="vi-VN"/>
        </w:rPr>
        <w:t xml:space="preserve"> </w:t>
      </w:r>
      <w:r w:rsidRPr="006E1552">
        <w:rPr>
          <w:rFonts w:asciiTheme="majorHAnsi" w:eastAsia="Calibri" w:hAnsiTheme="majorHAnsi" w:cstheme="majorHAnsi"/>
          <w:sz w:val="28"/>
          <w:szCs w:val="28"/>
          <w:lang w:val="vi-VN"/>
        </w:rPr>
        <w:t>environment in English</w:t>
      </w:r>
      <w:r w:rsidR="00245500" w:rsidRPr="006E1552">
        <w:rPr>
          <w:rFonts w:asciiTheme="majorHAnsi" w:eastAsia="Calibri" w:hAnsiTheme="majorHAnsi" w:cstheme="majorHAnsi"/>
          <w:sz w:val="28"/>
          <w:szCs w:val="28"/>
        </w:rPr>
        <w:t xml:space="preserve"> language</w:t>
      </w:r>
      <w:r w:rsidRPr="006E1552">
        <w:rPr>
          <w:rFonts w:asciiTheme="majorHAnsi" w:eastAsia="Calibri" w:hAnsiTheme="majorHAnsi" w:cstheme="majorHAnsi"/>
          <w:sz w:val="28"/>
          <w:szCs w:val="28"/>
          <w:lang w:val="vi-VN"/>
        </w:rPr>
        <w:t xml:space="preserve"> through integrated teaching forms, extracurricular activities and international cooperation to create a language practice environment for students.</w:t>
      </w:r>
    </w:p>
    <w:p w14:paraId="24CF25BF"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b) Content and method of implementing the solution</w:t>
      </w:r>
    </w:p>
    <w:p w14:paraId="39E7E2E2"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The principal directs the professional team to plan and implement integrated teaching activities, extracurricular activities, and establish international relations at the scale of the entire school, grade and class.</w:t>
      </w:r>
    </w:p>
    <w:p w14:paraId="0FF7D16B"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Direct the integration of a number of English teaching topics with "Experiential activities" appropriate to the grade's topic.</w:t>
      </w:r>
    </w:p>
    <w:p w14:paraId="3129BD21"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The English professional team coordinates with the delegation - team and school library to organize the English Club.</w:t>
      </w:r>
    </w:p>
    <w:p w14:paraId="29496ADD" w14:textId="7C7EFF22"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Direct and organize some fun sessions with English teachers and foreigners or watch English movies... in the "Experiential Activities" program for </w:t>
      </w:r>
      <w:r w:rsidR="0062116F" w:rsidRPr="006E1552">
        <w:rPr>
          <w:rFonts w:asciiTheme="majorHAnsi" w:eastAsia="Calibri" w:hAnsiTheme="majorHAnsi" w:cstheme="majorHAnsi"/>
          <w:sz w:val="28"/>
          <w:szCs w:val="28"/>
        </w:rPr>
        <w:t xml:space="preserve">lower </w:t>
      </w:r>
      <w:r w:rsidR="0062116F" w:rsidRPr="006E1552">
        <w:rPr>
          <w:rFonts w:asciiTheme="majorHAnsi" w:eastAsia="Calibri" w:hAnsiTheme="majorHAnsi" w:cstheme="majorHAnsi"/>
          <w:sz w:val="28"/>
          <w:szCs w:val="28"/>
          <w:lang w:val="vi-VN"/>
        </w:rPr>
        <w:t xml:space="preserve">secondary </w:t>
      </w:r>
      <w:r w:rsidRPr="006E1552">
        <w:rPr>
          <w:rFonts w:asciiTheme="majorHAnsi" w:eastAsia="Calibri" w:hAnsiTheme="majorHAnsi" w:cstheme="majorHAnsi"/>
          <w:sz w:val="28"/>
          <w:szCs w:val="28"/>
          <w:lang w:val="vi-VN"/>
        </w:rPr>
        <w:t>students.</w:t>
      </w:r>
    </w:p>
    <w:p w14:paraId="00956BE4" w14:textId="6852C93F"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Direct the professional team to increase exchange activities with other </w:t>
      </w:r>
      <w:r w:rsidR="006B536B" w:rsidRPr="006E1552">
        <w:rPr>
          <w:rFonts w:asciiTheme="majorHAnsi" w:eastAsia="Calibri" w:hAnsiTheme="majorHAnsi" w:cstheme="majorHAnsi"/>
          <w:sz w:val="28"/>
          <w:szCs w:val="28"/>
          <w:lang w:val="vi-VN"/>
        </w:rPr>
        <w:t>lower secondary schools</w:t>
      </w:r>
      <w:r w:rsidRPr="006E1552">
        <w:rPr>
          <w:rFonts w:asciiTheme="majorHAnsi" w:eastAsia="Calibri" w:hAnsiTheme="majorHAnsi" w:cstheme="majorHAnsi"/>
          <w:sz w:val="28"/>
          <w:szCs w:val="28"/>
          <w:lang w:val="vi-VN"/>
        </w:rPr>
        <w:t xml:space="preserve"> in different areas to learn from experience in creating a learning environment and innovating teaching methods and forms.</w:t>
      </w:r>
    </w:p>
    <w:p w14:paraId="7F58C7DD" w14:textId="5FBCCD31"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 Direct the </w:t>
      </w:r>
      <w:r w:rsidR="00E100A2" w:rsidRPr="006E1552">
        <w:rPr>
          <w:rFonts w:asciiTheme="majorHAnsi" w:eastAsia="Calibri" w:hAnsiTheme="majorHAnsi" w:cstheme="majorHAnsi"/>
          <w:sz w:val="28"/>
          <w:szCs w:val="28"/>
        </w:rPr>
        <w:t>p</w:t>
      </w:r>
      <w:r w:rsidRPr="006E1552">
        <w:rPr>
          <w:rFonts w:asciiTheme="majorHAnsi" w:eastAsia="Calibri" w:hAnsiTheme="majorHAnsi" w:cstheme="majorHAnsi"/>
          <w:sz w:val="28"/>
          <w:szCs w:val="28"/>
          <w:lang w:val="vi-VN"/>
        </w:rPr>
        <w:t>rofessional Team to expand cooperation with organizations that have English-related activities so that school participants can exchange, learn, and experience a practical environment.</w:t>
      </w:r>
    </w:p>
    <w:p w14:paraId="28DD96AB" w14:textId="77777777"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c) Conditions for implementing the solution</w:t>
      </w:r>
    </w:p>
    <w:p w14:paraId="57C29CEE" w14:textId="296BF81F" w:rsidR="00577D33" w:rsidRPr="006E1552" w:rsidRDefault="00577D33" w:rsidP="00B65D92">
      <w:pPr>
        <w:pStyle w:val="NormalWeb"/>
        <w:shd w:val="clear" w:color="auto" w:fill="FFFFFF"/>
        <w:spacing w:before="0" w:beforeAutospacing="0" w:after="0" w:afterAutospacing="0" w:line="233" w:lineRule="auto"/>
        <w:rPr>
          <w:rFonts w:asciiTheme="majorHAnsi" w:eastAsia="Calibri" w:hAnsiTheme="majorHAnsi" w:cstheme="majorHAnsi"/>
          <w:sz w:val="28"/>
          <w:szCs w:val="28"/>
          <w:lang w:val="vi-VN"/>
        </w:rPr>
      </w:pPr>
      <w:r w:rsidRPr="006E1552">
        <w:rPr>
          <w:rFonts w:asciiTheme="majorHAnsi" w:eastAsia="Calibri" w:hAnsiTheme="majorHAnsi" w:cstheme="majorHAnsi"/>
          <w:sz w:val="28"/>
          <w:szCs w:val="28"/>
          <w:lang w:val="vi-VN"/>
        </w:rPr>
        <w:t xml:space="preserve">Regarding human resources, managers must have the capacity and experience in teaching and managing integrated teaching, organizing extracurricular activities, and having relationships and the ability to cooperate with domestic and foreign organizations. related to the use of English appropriate for </w:t>
      </w:r>
      <w:r w:rsidR="00CD566E" w:rsidRPr="006E1552">
        <w:rPr>
          <w:rFonts w:asciiTheme="majorHAnsi" w:eastAsia="Calibri" w:hAnsiTheme="majorHAnsi" w:cstheme="majorHAnsi"/>
          <w:sz w:val="28"/>
          <w:szCs w:val="28"/>
        </w:rPr>
        <w:t xml:space="preserve">lower </w:t>
      </w:r>
      <w:r w:rsidR="00CD566E" w:rsidRPr="006E1552">
        <w:rPr>
          <w:rFonts w:asciiTheme="majorHAnsi" w:eastAsia="Calibri" w:hAnsiTheme="majorHAnsi" w:cstheme="majorHAnsi"/>
          <w:sz w:val="28"/>
          <w:szCs w:val="28"/>
          <w:lang w:val="vi-VN"/>
        </w:rPr>
        <w:t xml:space="preserve">secondary </w:t>
      </w:r>
      <w:r w:rsidRPr="006E1552">
        <w:rPr>
          <w:rFonts w:asciiTheme="majorHAnsi" w:eastAsia="Calibri" w:hAnsiTheme="majorHAnsi" w:cstheme="majorHAnsi"/>
          <w:sz w:val="28"/>
          <w:szCs w:val="28"/>
          <w:lang w:val="vi-VN"/>
        </w:rPr>
        <w:t>students. At the same time, the cooperation, contribution, and consensus of relevant entit</w:t>
      </w:r>
      <w:r w:rsidR="00CD566E" w:rsidRPr="006E1552">
        <w:rPr>
          <w:rFonts w:asciiTheme="majorHAnsi" w:eastAsia="Calibri" w:hAnsiTheme="majorHAnsi" w:cstheme="majorHAnsi"/>
          <w:sz w:val="28"/>
          <w:szCs w:val="28"/>
          <w:lang w:val="vi-VN"/>
        </w:rPr>
        <w:t>ies (s</w:t>
      </w:r>
      <w:r w:rsidRPr="006E1552">
        <w:rPr>
          <w:rFonts w:asciiTheme="majorHAnsi" w:eastAsia="Calibri" w:hAnsiTheme="majorHAnsi" w:cstheme="majorHAnsi"/>
          <w:sz w:val="28"/>
          <w:szCs w:val="28"/>
          <w:lang w:val="vi-VN"/>
        </w:rPr>
        <w:t>chool, family, and community) also play a significant role in determining the success of this solution. Besides, the conditions of facilities, equipment, and finance also need to be guaranteed.</w:t>
      </w:r>
    </w:p>
    <w:p w14:paraId="721E355C" w14:textId="6E810578" w:rsidR="002E0086" w:rsidRPr="006E1552" w:rsidRDefault="00593BC9" w:rsidP="00B65D92">
      <w:pPr>
        <w:pStyle w:val="2a"/>
        <w:spacing w:line="233" w:lineRule="auto"/>
        <w:rPr>
          <w:rFonts w:asciiTheme="majorHAnsi" w:hAnsiTheme="majorHAnsi" w:cstheme="majorHAnsi"/>
          <w:b w:val="0"/>
          <w:sz w:val="28"/>
          <w:szCs w:val="28"/>
          <w:lang w:val="vi-VN"/>
        </w:rPr>
      </w:pPr>
      <w:r w:rsidRPr="006E1552">
        <w:rPr>
          <w:rFonts w:asciiTheme="majorHAnsi" w:hAnsiTheme="majorHAnsi" w:cstheme="majorHAnsi"/>
          <w:i/>
          <w:sz w:val="28"/>
          <w:szCs w:val="28"/>
          <w:lang w:val="vi-VN"/>
        </w:rPr>
        <w:t xml:space="preserve">3.2.6. Solution 6: </w:t>
      </w:r>
      <w:r w:rsidR="002E0086" w:rsidRPr="006E1552">
        <w:rPr>
          <w:rFonts w:asciiTheme="majorHAnsi" w:hAnsiTheme="majorHAnsi" w:cstheme="majorHAnsi"/>
          <w:bCs/>
          <w:i/>
          <w:iCs/>
          <w:sz w:val="28"/>
          <w:szCs w:val="28"/>
          <w:lang w:val="vi-VN"/>
        </w:rPr>
        <w:t>Organize training</w:t>
      </w:r>
      <w:r w:rsidR="007A1733" w:rsidRPr="006E1552">
        <w:rPr>
          <w:rFonts w:asciiTheme="majorHAnsi" w:hAnsiTheme="majorHAnsi" w:cstheme="majorHAnsi"/>
          <w:bCs/>
          <w:i/>
          <w:iCs/>
          <w:sz w:val="28"/>
          <w:szCs w:val="28"/>
        </w:rPr>
        <w:t xml:space="preserve"> courses</w:t>
      </w:r>
      <w:r w:rsidR="002E0086" w:rsidRPr="006E1552">
        <w:rPr>
          <w:rFonts w:asciiTheme="majorHAnsi" w:hAnsiTheme="majorHAnsi" w:cstheme="majorHAnsi"/>
          <w:bCs/>
          <w:i/>
          <w:iCs/>
          <w:sz w:val="28"/>
          <w:szCs w:val="28"/>
          <w:lang w:val="vi-VN"/>
        </w:rPr>
        <w:t xml:space="preserve"> for English teachers </w:t>
      </w:r>
      <w:r w:rsidR="007A1733" w:rsidRPr="006E1552">
        <w:rPr>
          <w:rFonts w:asciiTheme="majorHAnsi" w:hAnsiTheme="majorHAnsi" w:cstheme="majorHAnsi"/>
          <w:bCs/>
          <w:i/>
          <w:iCs/>
          <w:sz w:val="28"/>
          <w:szCs w:val="28"/>
        </w:rPr>
        <w:t xml:space="preserve">in </w:t>
      </w:r>
      <w:r w:rsidR="006B536B" w:rsidRPr="006E1552">
        <w:rPr>
          <w:rFonts w:asciiTheme="majorHAnsi" w:hAnsiTheme="majorHAnsi" w:cstheme="majorHAnsi"/>
          <w:bCs/>
          <w:i/>
          <w:iCs/>
          <w:sz w:val="28"/>
          <w:szCs w:val="28"/>
          <w:lang w:val="vi-VN"/>
        </w:rPr>
        <w:t>lower secondary schools</w:t>
      </w:r>
      <w:r w:rsidR="002E0086" w:rsidRPr="006E1552">
        <w:rPr>
          <w:rFonts w:asciiTheme="majorHAnsi" w:hAnsiTheme="majorHAnsi" w:cstheme="majorHAnsi"/>
          <w:bCs/>
          <w:i/>
          <w:iCs/>
          <w:sz w:val="28"/>
          <w:szCs w:val="28"/>
          <w:lang w:val="vi-VN"/>
        </w:rPr>
        <w:t xml:space="preserve">  </w:t>
      </w:r>
      <w:r w:rsidR="007A1733" w:rsidRPr="006E1552">
        <w:rPr>
          <w:rFonts w:asciiTheme="majorHAnsi" w:hAnsiTheme="majorHAnsi" w:cstheme="majorHAnsi"/>
          <w:bCs/>
          <w:i/>
          <w:iCs/>
          <w:sz w:val="28"/>
          <w:szCs w:val="28"/>
          <w:lang w:val="vi-VN"/>
        </w:rPr>
        <w:t>in Hanoi on teaching</w:t>
      </w:r>
      <w:r w:rsidR="007A1733" w:rsidRPr="006E1552">
        <w:rPr>
          <w:rFonts w:asciiTheme="majorHAnsi" w:hAnsiTheme="majorHAnsi" w:cstheme="majorHAnsi"/>
          <w:bCs/>
          <w:i/>
          <w:iCs/>
          <w:sz w:val="28"/>
          <w:szCs w:val="28"/>
        </w:rPr>
        <w:t xml:space="preserve"> </w:t>
      </w:r>
      <w:r w:rsidR="002E0086" w:rsidRPr="006E1552">
        <w:rPr>
          <w:rFonts w:asciiTheme="majorHAnsi" w:hAnsiTheme="majorHAnsi" w:cstheme="majorHAnsi"/>
          <w:bCs/>
          <w:i/>
          <w:iCs/>
          <w:sz w:val="28"/>
          <w:szCs w:val="28"/>
          <w:lang w:val="vi-VN"/>
        </w:rPr>
        <w:t>towards developing student</w:t>
      </w:r>
      <w:r w:rsidR="007A1733" w:rsidRPr="006E1552">
        <w:rPr>
          <w:rFonts w:asciiTheme="majorHAnsi" w:hAnsiTheme="majorHAnsi" w:cstheme="majorHAnsi"/>
          <w:bCs/>
          <w:i/>
          <w:iCs/>
          <w:sz w:val="28"/>
          <w:szCs w:val="28"/>
        </w:rPr>
        <w:t>s’</w:t>
      </w:r>
      <w:r w:rsidR="002E0086" w:rsidRPr="006E1552">
        <w:rPr>
          <w:rFonts w:asciiTheme="majorHAnsi" w:hAnsiTheme="majorHAnsi" w:cstheme="majorHAnsi"/>
          <w:bCs/>
          <w:i/>
          <w:iCs/>
          <w:sz w:val="28"/>
          <w:szCs w:val="28"/>
          <w:lang w:val="vi-VN"/>
        </w:rPr>
        <w:t xml:space="preserve"> capacity</w:t>
      </w:r>
    </w:p>
    <w:p w14:paraId="0BF20469"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a) Objective of the solution</w:t>
      </w:r>
    </w:p>
    <w:p w14:paraId="5E9FD888" w14:textId="5551CB69"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Improve English teaching capacity for teachers to well undertake the task of teaching English in </w:t>
      </w:r>
      <w:r w:rsidR="006B536B" w:rsidRPr="006E1552">
        <w:rPr>
          <w:rFonts w:asciiTheme="majorHAnsi" w:hAnsiTheme="majorHAnsi" w:cstheme="majorHAnsi"/>
          <w:b w:val="0"/>
          <w:sz w:val="28"/>
          <w:szCs w:val="28"/>
          <w:lang w:val="vi-VN"/>
        </w:rPr>
        <w:t>lower secondary schools</w:t>
      </w:r>
      <w:r w:rsidRPr="006E1552">
        <w:rPr>
          <w:rFonts w:asciiTheme="majorHAnsi" w:hAnsiTheme="majorHAnsi" w:cstheme="majorHAnsi"/>
          <w:b w:val="0"/>
          <w:sz w:val="28"/>
          <w:szCs w:val="28"/>
          <w:lang w:val="vi-VN"/>
        </w:rPr>
        <w:t xml:space="preserve"> </w:t>
      </w:r>
      <w:r w:rsidR="00111835" w:rsidRPr="006E1552">
        <w:rPr>
          <w:rFonts w:asciiTheme="majorHAnsi" w:hAnsiTheme="majorHAnsi" w:cstheme="majorHAnsi"/>
          <w:b w:val="0"/>
          <w:sz w:val="28"/>
          <w:szCs w:val="28"/>
        </w:rPr>
        <w:t>towards developing students' capacity</w:t>
      </w:r>
      <w:r w:rsidRPr="006E1552">
        <w:rPr>
          <w:rFonts w:asciiTheme="majorHAnsi" w:hAnsiTheme="majorHAnsi" w:cstheme="majorHAnsi"/>
          <w:b w:val="0"/>
          <w:sz w:val="28"/>
          <w:szCs w:val="28"/>
          <w:lang w:val="vi-VN"/>
        </w:rPr>
        <w:t>.</w:t>
      </w:r>
    </w:p>
    <w:p w14:paraId="3542AF93"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b) Content and method of implementing the solution</w:t>
      </w:r>
    </w:p>
    <w:p w14:paraId="5A566FE5" w14:textId="46273D63"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w:t>
      </w:r>
      <w:r w:rsidR="00111835" w:rsidRPr="006E1552">
        <w:rPr>
          <w:rFonts w:asciiTheme="majorHAnsi" w:hAnsiTheme="majorHAnsi" w:cstheme="majorHAnsi"/>
          <w:b w:val="0"/>
          <w:sz w:val="28"/>
          <w:szCs w:val="28"/>
          <w:lang w:val="vi-VN"/>
        </w:rPr>
        <w:t xml:space="preserve"> The secondary school board of </w:t>
      </w:r>
      <w:r w:rsidR="00111835" w:rsidRPr="006E1552">
        <w:rPr>
          <w:rFonts w:asciiTheme="majorHAnsi" w:hAnsiTheme="majorHAnsi" w:cstheme="majorHAnsi"/>
          <w:b w:val="0"/>
          <w:sz w:val="28"/>
          <w:szCs w:val="28"/>
        </w:rPr>
        <w:t>manager</w:t>
      </w:r>
      <w:r w:rsidRPr="006E1552">
        <w:rPr>
          <w:rFonts w:asciiTheme="majorHAnsi" w:hAnsiTheme="majorHAnsi" w:cstheme="majorHAnsi"/>
          <w:b w:val="0"/>
          <w:sz w:val="28"/>
          <w:szCs w:val="28"/>
          <w:lang w:val="vi-VN"/>
        </w:rPr>
        <w:t xml:space="preserve">s and </w:t>
      </w:r>
      <w:r w:rsidR="00EA2429" w:rsidRPr="006E1552">
        <w:rPr>
          <w:rFonts w:asciiTheme="majorHAnsi" w:hAnsiTheme="majorHAnsi" w:cstheme="majorHAnsi"/>
          <w:b w:val="0"/>
          <w:sz w:val="28"/>
          <w:szCs w:val="28"/>
          <w:lang w:val="vi-VN"/>
        </w:rPr>
        <w:t>leader</w:t>
      </w:r>
      <w:r w:rsidR="00EA2429" w:rsidRPr="006E1552">
        <w:rPr>
          <w:rFonts w:asciiTheme="majorHAnsi" w:hAnsiTheme="majorHAnsi" w:cstheme="majorHAnsi"/>
          <w:b w:val="0"/>
          <w:sz w:val="28"/>
          <w:szCs w:val="28"/>
        </w:rPr>
        <w:t xml:space="preserve"> of </w:t>
      </w:r>
      <w:r w:rsidRPr="006E1552">
        <w:rPr>
          <w:rFonts w:asciiTheme="majorHAnsi" w:hAnsiTheme="majorHAnsi" w:cstheme="majorHAnsi"/>
          <w:b w:val="0"/>
          <w:sz w:val="28"/>
          <w:szCs w:val="28"/>
          <w:lang w:val="vi-VN"/>
        </w:rPr>
        <w:t xml:space="preserve">English </w:t>
      </w:r>
      <w:r w:rsidR="00EA2429" w:rsidRPr="006E1552">
        <w:rPr>
          <w:rFonts w:asciiTheme="majorHAnsi" w:hAnsiTheme="majorHAnsi" w:cstheme="majorHAnsi"/>
          <w:b w:val="0"/>
          <w:sz w:val="28"/>
          <w:szCs w:val="28"/>
        </w:rPr>
        <w:t>professional</w:t>
      </w:r>
      <w:r w:rsidRPr="006E1552">
        <w:rPr>
          <w:rFonts w:asciiTheme="majorHAnsi" w:hAnsiTheme="majorHAnsi" w:cstheme="majorHAnsi"/>
          <w:b w:val="0"/>
          <w:sz w:val="28"/>
          <w:szCs w:val="28"/>
          <w:lang w:val="vi-VN"/>
        </w:rPr>
        <w:t xml:space="preserve"> team establish goals and plans for professional training for </w:t>
      </w:r>
      <w:r w:rsidR="00826752" w:rsidRPr="006E1552">
        <w:rPr>
          <w:rFonts w:asciiTheme="majorHAnsi" w:hAnsiTheme="majorHAnsi" w:cstheme="majorHAnsi"/>
          <w:b w:val="0"/>
          <w:sz w:val="28"/>
          <w:szCs w:val="28"/>
          <w:lang w:val="vi-VN"/>
        </w:rPr>
        <w:t>lower</w:t>
      </w:r>
      <w:r w:rsidR="00826752" w:rsidRPr="006E1552">
        <w:rPr>
          <w:rFonts w:asciiTheme="majorHAnsi" w:hAnsiTheme="majorHAnsi" w:cstheme="majorHAnsi"/>
          <w:b w:val="0"/>
          <w:sz w:val="28"/>
          <w:szCs w:val="28"/>
        </w:rPr>
        <w:t xml:space="preserve"> </w:t>
      </w:r>
      <w:r w:rsidRPr="006E1552">
        <w:rPr>
          <w:rFonts w:asciiTheme="majorHAnsi" w:hAnsiTheme="majorHAnsi" w:cstheme="majorHAnsi"/>
          <w:b w:val="0"/>
          <w:sz w:val="28"/>
          <w:szCs w:val="28"/>
          <w:lang w:val="vi-VN"/>
        </w:rPr>
        <w:t xml:space="preserve">secondary English teachers, meeting the requirements of teaching English </w:t>
      </w:r>
      <w:r w:rsidR="00826752" w:rsidRPr="006E1552">
        <w:rPr>
          <w:rFonts w:asciiTheme="majorHAnsi" w:hAnsiTheme="majorHAnsi" w:cstheme="majorHAnsi"/>
          <w:b w:val="0"/>
          <w:sz w:val="28"/>
          <w:szCs w:val="28"/>
        </w:rPr>
        <w:t>towards developing students' capacity</w:t>
      </w:r>
      <w:r w:rsidRPr="006E1552">
        <w:rPr>
          <w:rFonts w:asciiTheme="majorHAnsi" w:hAnsiTheme="majorHAnsi" w:cstheme="majorHAnsi"/>
          <w:b w:val="0"/>
          <w:sz w:val="28"/>
          <w:szCs w:val="28"/>
          <w:lang w:val="vi-VN"/>
        </w:rPr>
        <w:t>.</w:t>
      </w:r>
    </w:p>
    <w:p w14:paraId="410F87B2" w14:textId="38A8606A"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lastRenderedPageBreak/>
        <w:t xml:space="preserve">- Periodically foster and train English teachers in </w:t>
      </w:r>
      <w:r w:rsidR="006B536B" w:rsidRPr="006E1552">
        <w:rPr>
          <w:rFonts w:asciiTheme="majorHAnsi" w:hAnsiTheme="majorHAnsi" w:cstheme="majorHAnsi"/>
          <w:b w:val="0"/>
          <w:sz w:val="28"/>
          <w:szCs w:val="28"/>
          <w:lang w:val="vi-VN"/>
        </w:rPr>
        <w:t>lower secondary schools</w:t>
      </w:r>
      <w:r w:rsidRPr="006E1552">
        <w:rPr>
          <w:rFonts w:asciiTheme="majorHAnsi" w:hAnsiTheme="majorHAnsi" w:cstheme="majorHAnsi"/>
          <w:b w:val="0"/>
          <w:sz w:val="28"/>
          <w:szCs w:val="28"/>
          <w:lang w:val="vi-VN"/>
        </w:rPr>
        <w:t xml:space="preserve">, </w:t>
      </w:r>
      <w:r w:rsidR="00AC568E" w:rsidRPr="006E1552">
        <w:rPr>
          <w:rFonts w:asciiTheme="majorHAnsi" w:hAnsiTheme="majorHAnsi" w:cstheme="majorHAnsi"/>
          <w:b w:val="0"/>
          <w:sz w:val="28"/>
          <w:szCs w:val="28"/>
        </w:rPr>
        <w:t>satisfying</w:t>
      </w:r>
      <w:r w:rsidRPr="006E1552">
        <w:rPr>
          <w:rFonts w:asciiTheme="majorHAnsi" w:hAnsiTheme="majorHAnsi" w:cstheme="majorHAnsi"/>
          <w:b w:val="0"/>
          <w:sz w:val="28"/>
          <w:szCs w:val="28"/>
          <w:lang w:val="vi-VN"/>
        </w:rPr>
        <w:t xml:space="preserve"> the requirements of the 2018 </w:t>
      </w:r>
      <w:r w:rsidR="008934DC" w:rsidRPr="006E1552">
        <w:rPr>
          <w:rFonts w:asciiTheme="majorHAnsi" w:hAnsiTheme="majorHAnsi" w:cstheme="majorHAnsi"/>
          <w:b w:val="0"/>
          <w:sz w:val="28"/>
          <w:szCs w:val="28"/>
        </w:rPr>
        <w:t xml:space="preserve">General </w:t>
      </w:r>
      <w:r w:rsidRPr="006E1552">
        <w:rPr>
          <w:rFonts w:asciiTheme="majorHAnsi" w:hAnsiTheme="majorHAnsi" w:cstheme="majorHAnsi"/>
          <w:b w:val="0"/>
          <w:sz w:val="28"/>
          <w:szCs w:val="28"/>
          <w:lang w:val="vi-VN"/>
        </w:rPr>
        <w:t xml:space="preserve">Education </w:t>
      </w:r>
      <w:r w:rsidR="008934DC" w:rsidRPr="006E1552">
        <w:rPr>
          <w:rFonts w:asciiTheme="majorHAnsi" w:hAnsiTheme="majorHAnsi" w:cstheme="majorHAnsi"/>
          <w:b w:val="0"/>
          <w:sz w:val="28"/>
          <w:szCs w:val="28"/>
        </w:rPr>
        <w:t>Curriculum</w:t>
      </w:r>
      <w:r w:rsidRPr="006E1552">
        <w:rPr>
          <w:rFonts w:asciiTheme="majorHAnsi" w:hAnsiTheme="majorHAnsi" w:cstheme="majorHAnsi"/>
          <w:b w:val="0"/>
          <w:sz w:val="28"/>
          <w:szCs w:val="28"/>
          <w:lang w:val="vi-VN"/>
        </w:rPr>
        <w:t>.</w:t>
      </w:r>
    </w:p>
    <w:p w14:paraId="0BD599E6"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Manage self-study and self-training of English teachers according to professional standards.</w:t>
      </w:r>
    </w:p>
    <w:p w14:paraId="1C7DC50E" w14:textId="674344F3" w:rsidR="002E0086" w:rsidRPr="006E1552" w:rsidRDefault="00DC363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The </w:t>
      </w:r>
      <w:r w:rsidRPr="006E1552">
        <w:rPr>
          <w:rFonts w:asciiTheme="majorHAnsi" w:hAnsiTheme="majorHAnsi" w:cstheme="majorHAnsi"/>
          <w:b w:val="0"/>
          <w:sz w:val="28"/>
          <w:szCs w:val="28"/>
        </w:rPr>
        <w:t>P</w:t>
      </w:r>
      <w:r w:rsidR="002E0086" w:rsidRPr="006E1552">
        <w:rPr>
          <w:rFonts w:asciiTheme="majorHAnsi" w:hAnsiTheme="majorHAnsi" w:cstheme="majorHAnsi"/>
          <w:b w:val="0"/>
          <w:sz w:val="28"/>
          <w:szCs w:val="28"/>
          <w:lang w:val="vi-VN"/>
        </w:rPr>
        <w:t>rincipal directs the professional team to thoroughly grasp to all administrators, teachers and related subjects the importance of communicati</w:t>
      </w:r>
      <w:r w:rsidRPr="006E1552">
        <w:rPr>
          <w:rFonts w:asciiTheme="majorHAnsi" w:hAnsiTheme="majorHAnsi" w:cstheme="majorHAnsi"/>
          <w:b w:val="0"/>
          <w:sz w:val="28"/>
          <w:szCs w:val="28"/>
        </w:rPr>
        <w:t>ve</w:t>
      </w:r>
      <w:r w:rsidR="002E0086" w:rsidRPr="006E1552">
        <w:rPr>
          <w:rFonts w:asciiTheme="majorHAnsi" w:hAnsiTheme="majorHAnsi" w:cstheme="majorHAnsi"/>
          <w:b w:val="0"/>
          <w:sz w:val="28"/>
          <w:szCs w:val="28"/>
          <w:lang w:val="vi-VN"/>
        </w:rPr>
        <w:t xml:space="preserve"> skills with teachers in the process of teaching English </w:t>
      </w:r>
      <w:r w:rsidR="006A049E" w:rsidRPr="006E1552">
        <w:rPr>
          <w:rFonts w:asciiTheme="majorHAnsi" w:hAnsiTheme="majorHAnsi" w:cstheme="majorHAnsi"/>
          <w:b w:val="0"/>
          <w:sz w:val="28"/>
          <w:szCs w:val="28"/>
        </w:rPr>
        <w:t>towards developing students' capacity</w:t>
      </w:r>
      <w:r w:rsidR="002E0086" w:rsidRPr="006E1552">
        <w:rPr>
          <w:rFonts w:asciiTheme="majorHAnsi" w:hAnsiTheme="majorHAnsi" w:cstheme="majorHAnsi"/>
          <w:b w:val="0"/>
          <w:sz w:val="28"/>
          <w:szCs w:val="28"/>
          <w:lang w:val="vi-VN"/>
        </w:rPr>
        <w:t>.</w:t>
      </w:r>
    </w:p>
    <w:p w14:paraId="1FFD5BEA"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Direct the professional team to encourage teachers to update new knowledge and skills to develop their own language practice capacity.</w:t>
      </w:r>
    </w:p>
    <w:p w14:paraId="55BBF1D4" w14:textId="02981D7F"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Direct the professional team to organize training and refresher courses for teachers on new curricula, textbooks, differentiated teaching, and optional teaching according to the general plan of the </w:t>
      </w:r>
      <w:r w:rsidR="006A049E" w:rsidRPr="006E1552">
        <w:rPr>
          <w:rFonts w:asciiTheme="majorHAnsi" w:hAnsiTheme="majorHAnsi" w:cstheme="majorHAnsi"/>
          <w:b w:val="0"/>
          <w:sz w:val="28"/>
          <w:szCs w:val="28"/>
        </w:rPr>
        <w:t>D</w:t>
      </w:r>
      <w:r w:rsidR="007F59D3" w:rsidRPr="006E1552">
        <w:rPr>
          <w:rFonts w:asciiTheme="majorHAnsi" w:hAnsiTheme="majorHAnsi" w:cstheme="majorHAnsi"/>
          <w:b w:val="0"/>
          <w:sz w:val="28"/>
          <w:szCs w:val="28"/>
        </w:rPr>
        <w:t>o</w:t>
      </w:r>
      <w:r w:rsidR="006A049E" w:rsidRPr="006E1552">
        <w:rPr>
          <w:rFonts w:asciiTheme="majorHAnsi" w:hAnsiTheme="majorHAnsi" w:cstheme="majorHAnsi"/>
          <w:b w:val="0"/>
          <w:sz w:val="28"/>
          <w:szCs w:val="28"/>
        </w:rPr>
        <w:t>ET</w:t>
      </w:r>
      <w:r w:rsidRPr="006E1552">
        <w:rPr>
          <w:rFonts w:asciiTheme="majorHAnsi" w:hAnsiTheme="majorHAnsi" w:cstheme="majorHAnsi"/>
          <w:b w:val="0"/>
          <w:sz w:val="28"/>
          <w:szCs w:val="28"/>
          <w:lang w:val="vi-VN"/>
        </w:rPr>
        <w:t xml:space="preserve"> and the </w:t>
      </w:r>
      <w:r w:rsidR="006A049E" w:rsidRPr="006E1552">
        <w:rPr>
          <w:rFonts w:asciiTheme="majorHAnsi" w:hAnsiTheme="majorHAnsi" w:cstheme="majorHAnsi"/>
          <w:b w:val="0"/>
          <w:sz w:val="28"/>
          <w:szCs w:val="28"/>
        </w:rPr>
        <w:t>B</w:t>
      </w:r>
      <w:r w:rsidR="007F59D3" w:rsidRPr="006E1552">
        <w:rPr>
          <w:rFonts w:asciiTheme="majorHAnsi" w:hAnsiTheme="majorHAnsi" w:cstheme="majorHAnsi"/>
          <w:b w:val="0"/>
          <w:sz w:val="28"/>
          <w:szCs w:val="28"/>
        </w:rPr>
        <w:t>o</w:t>
      </w:r>
      <w:r w:rsidR="006A049E" w:rsidRPr="006E1552">
        <w:rPr>
          <w:rFonts w:asciiTheme="majorHAnsi" w:hAnsiTheme="majorHAnsi" w:cstheme="majorHAnsi"/>
          <w:b w:val="0"/>
          <w:sz w:val="28"/>
          <w:szCs w:val="28"/>
        </w:rPr>
        <w:t>ET</w:t>
      </w:r>
      <w:r w:rsidRPr="006E1552">
        <w:rPr>
          <w:rFonts w:asciiTheme="majorHAnsi" w:hAnsiTheme="majorHAnsi" w:cstheme="majorHAnsi"/>
          <w:b w:val="0"/>
          <w:sz w:val="28"/>
          <w:szCs w:val="28"/>
          <w:lang w:val="vi-VN"/>
        </w:rPr>
        <w:t>.</w:t>
      </w:r>
    </w:p>
    <w:p w14:paraId="26393958"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There are forms of periodic and unexpected inspections, encouragement, rewards and timely criticism.</w:t>
      </w:r>
    </w:p>
    <w:p w14:paraId="7C59AAF3" w14:textId="2F6D6406"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Direct the professional team to develop supporting conditions to ensure the implementation of training for </w:t>
      </w:r>
      <w:r w:rsidR="00591BA4" w:rsidRPr="006E1552">
        <w:rPr>
          <w:rFonts w:asciiTheme="majorHAnsi" w:hAnsiTheme="majorHAnsi" w:cstheme="majorHAnsi"/>
          <w:b w:val="0"/>
          <w:sz w:val="28"/>
          <w:szCs w:val="28"/>
        </w:rPr>
        <w:t xml:space="preserve">lower </w:t>
      </w:r>
      <w:r w:rsidRPr="006E1552">
        <w:rPr>
          <w:rFonts w:asciiTheme="majorHAnsi" w:hAnsiTheme="majorHAnsi" w:cstheme="majorHAnsi"/>
          <w:b w:val="0"/>
          <w:sz w:val="28"/>
          <w:szCs w:val="28"/>
          <w:lang w:val="vi-VN"/>
        </w:rPr>
        <w:t>secondary English teachers to communicate in English.</w:t>
      </w:r>
    </w:p>
    <w:p w14:paraId="17001F25" w14:textId="77777777"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c) Conditions for implementing the solution</w:t>
      </w:r>
    </w:p>
    <w:p w14:paraId="46E98409" w14:textId="09F1368F" w:rsidR="002E0086" w:rsidRPr="006E1552" w:rsidRDefault="002E0086"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English teachers need to realize the importance of self-study and self-explo</w:t>
      </w:r>
      <w:r w:rsidR="00591BA4" w:rsidRPr="006E1552">
        <w:rPr>
          <w:rFonts w:asciiTheme="majorHAnsi" w:hAnsiTheme="majorHAnsi" w:cstheme="majorHAnsi"/>
          <w:b w:val="0"/>
          <w:sz w:val="28"/>
          <w:szCs w:val="28"/>
          <w:lang w:val="vi-VN"/>
        </w:rPr>
        <w:t>ration as a regular, continuous and</w:t>
      </w:r>
      <w:r w:rsidRPr="006E1552">
        <w:rPr>
          <w:rFonts w:asciiTheme="majorHAnsi" w:hAnsiTheme="majorHAnsi" w:cstheme="majorHAnsi"/>
          <w:b w:val="0"/>
          <w:sz w:val="28"/>
          <w:szCs w:val="28"/>
          <w:lang w:val="vi-VN"/>
        </w:rPr>
        <w:t xml:space="preserve"> lifelong </w:t>
      </w:r>
      <w:r w:rsidR="00F517D2" w:rsidRPr="006E1552">
        <w:rPr>
          <w:rFonts w:asciiTheme="majorHAnsi" w:hAnsiTheme="majorHAnsi" w:cstheme="majorHAnsi"/>
          <w:b w:val="0"/>
          <w:sz w:val="28"/>
          <w:szCs w:val="28"/>
        </w:rPr>
        <w:t>task</w:t>
      </w:r>
      <w:r w:rsidRPr="006E1552">
        <w:rPr>
          <w:rFonts w:asciiTheme="majorHAnsi" w:hAnsiTheme="majorHAnsi" w:cstheme="majorHAnsi"/>
          <w:b w:val="0"/>
          <w:sz w:val="28"/>
          <w:szCs w:val="28"/>
          <w:lang w:val="vi-VN"/>
        </w:rPr>
        <w:t xml:space="preserve">. Teachers who attend specialized training courses on communication skills development in English need to actively learn and apply experience to </w:t>
      </w:r>
      <w:r w:rsidR="00F517D2" w:rsidRPr="006E1552">
        <w:rPr>
          <w:rFonts w:asciiTheme="majorHAnsi" w:hAnsiTheme="majorHAnsi" w:cstheme="majorHAnsi"/>
          <w:b w:val="0"/>
          <w:sz w:val="28"/>
          <w:szCs w:val="28"/>
          <w:lang w:val="vi-VN"/>
        </w:rPr>
        <w:t>creative</w:t>
      </w:r>
      <w:r w:rsidR="00F517D2" w:rsidRPr="006E1552">
        <w:rPr>
          <w:rFonts w:asciiTheme="majorHAnsi" w:hAnsiTheme="majorHAnsi" w:cstheme="majorHAnsi"/>
          <w:b w:val="0"/>
          <w:sz w:val="28"/>
          <w:szCs w:val="28"/>
        </w:rPr>
        <w:t xml:space="preserve"> </w:t>
      </w:r>
      <w:r w:rsidR="00F517D2" w:rsidRPr="006E1552">
        <w:rPr>
          <w:rFonts w:asciiTheme="majorHAnsi" w:hAnsiTheme="majorHAnsi" w:cstheme="majorHAnsi"/>
          <w:b w:val="0"/>
          <w:sz w:val="28"/>
          <w:szCs w:val="28"/>
          <w:lang w:val="vi-VN"/>
        </w:rPr>
        <w:t>teaching</w:t>
      </w:r>
      <w:r w:rsidRPr="006E1552">
        <w:rPr>
          <w:rFonts w:asciiTheme="majorHAnsi" w:hAnsiTheme="majorHAnsi" w:cstheme="majorHAnsi"/>
          <w:b w:val="0"/>
          <w:sz w:val="28"/>
          <w:szCs w:val="28"/>
          <w:lang w:val="vi-VN"/>
        </w:rPr>
        <w:t>. At the same time, teachers should also actively search for face-to-face and online course</w:t>
      </w:r>
      <w:r w:rsidR="00161133" w:rsidRPr="006E1552">
        <w:rPr>
          <w:rFonts w:asciiTheme="majorHAnsi" w:hAnsiTheme="majorHAnsi" w:cstheme="majorHAnsi"/>
          <w:b w:val="0"/>
          <w:sz w:val="28"/>
          <w:szCs w:val="28"/>
          <w:lang w:val="vi-VN"/>
        </w:rPr>
        <w:t>s to improve their communicative</w:t>
      </w:r>
      <w:r w:rsidRPr="006E1552">
        <w:rPr>
          <w:rFonts w:asciiTheme="majorHAnsi" w:hAnsiTheme="majorHAnsi" w:cstheme="majorHAnsi"/>
          <w:b w:val="0"/>
          <w:sz w:val="28"/>
          <w:szCs w:val="28"/>
          <w:lang w:val="vi-VN"/>
        </w:rPr>
        <w:t xml:space="preserve"> </w:t>
      </w:r>
      <w:r w:rsidR="00161133" w:rsidRPr="006E1552">
        <w:rPr>
          <w:rFonts w:asciiTheme="majorHAnsi" w:hAnsiTheme="majorHAnsi" w:cstheme="majorHAnsi"/>
          <w:b w:val="0"/>
          <w:sz w:val="28"/>
          <w:szCs w:val="28"/>
        </w:rPr>
        <w:t>competency</w:t>
      </w:r>
      <w:r w:rsidRPr="006E1552">
        <w:rPr>
          <w:rFonts w:asciiTheme="majorHAnsi" w:hAnsiTheme="majorHAnsi" w:cstheme="majorHAnsi"/>
          <w:b w:val="0"/>
          <w:sz w:val="28"/>
          <w:szCs w:val="28"/>
          <w:lang w:val="vi-VN"/>
        </w:rPr>
        <w:t xml:space="preserve"> in English.</w:t>
      </w:r>
    </w:p>
    <w:p w14:paraId="7FE5F668" w14:textId="59197246" w:rsidR="00C8384A" w:rsidRPr="006E1552" w:rsidRDefault="00C8384A" w:rsidP="00B65D92">
      <w:pPr>
        <w:pStyle w:val="2a"/>
        <w:spacing w:line="233" w:lineRule="auto"/>
        <w:rPr>
          <w:rFonts w:asciiTheme="majorHAnsi" w:hAnsiTheme="majorHAnsi" w:cstheme="majorHAnsi"/>
          <w:bCs/>
          <w:i/>
          <w:iCs/>
          <w:sz w:val="28"/>
          <w:szCs w:val="28"/>
        </w:rPr>
      </w:pPr>
      <w:r w:rsidRPr="006E1552">
        <w:rPr>
          <w:rFonts w:asciiTheme="majorHAnsi" w:hAnsiTheme="majorHAnsi" w:cstheme="majorHAnsi"/>
          <w:bCs/>
          <w:i/>
          <w:iCs/>
          <w:sz w:val="28"/>
          <w:szCs w:val="28"/>
          <w:lang w:val="vi-VN"/>
        </w:rPr>
        <w:t xml:space="preserve">3.2.7. Solution 7: Strengthen facilities and essential equipment to serve English </w:t>
      </w:r>
      <w:r w:rsidR="00A76A24" w:rsidRPr="006E1552">
        <w:rPr>
          <w:rFonts w:asciiTheme="majorHAnsi" w:hAnsiTheme="majorHAnsi" w:cstheme="majorHAnsi"/>
          <w:bCs/>
          <w:i/>
          <w:iCs/>
          <w:sz w:val="28"/>
          <w:szCs w:val="28"/>
          <w:lang w:val="vi-VN"/>
        </w:rPr>
        <w:t>teaching</w:t>
      </w:r>
      <w:r w:rsidR="00A76A24" w:rsidRPr="006E1552">
        <w:rPr>
          <w:rFonts w:asciiTheme="majorHAnsi" w:hAnsiTheme="majorHAnsi" w:cstheme="majorHAnsi"/>
          <w:bCs/>
          <w:i/>
          <w:iCs/>
          <w:sz w:val="28"/>
          <w:szCs w:val="28"/>
        </w:rPr>
        <w:t xml:space="preserve"> </w:t>
      </w:r>
      <w:r w:rsidR="004C3BB5" w:rsidRPr="006E1552">
        <w:rPr>
          <w:rFonts w:asciiTheme="majorHAnsi" w:hAnsiTheme="majorHAnsi" w:cstheme="majorHAnsi"/>
          <w:bCs/>
          <w:i/>
          <w:iCs/>
          <w:sz w:val="28"/>
          <w:szCs w:val="28"/>
          <w:lang w:val="vi-VN"/>
        </w:rPr>
        <w:t>towards developing student</w:t>
      </w:r>
      <w:r w:rsidR="004C3BB5" w:rsidRPr="006E1552">
        <w:rPr>
          <w:rFonts w:asciiTheme="majorHAnsi" w:hAnsiTheme="majorHAnsi" w:cstheme="majorHAnsi"/>
          <w:bCs/>
          <w:i/>
          <w:iCs/>
          <w:sz w:val="28"/>
          <w:szCs w:val="28"/>
        </w:rPr>
        <w:t>s’</w:t>
      </w:r>
      <w:r w:rsidR="004C3BB5" w:rsidRPr="006E1552">
        <w:rPr>
          <w:rFonts w:asciiTheme="majorHAnsi" w:hAnsiTheme="majorHAnsi" w:cstheme="majorHAnsi"/>
          <w:bCs/>
          <w:i/>
          <w:iCs/>
          <w:sz w:val="28"/>
          <w:szCs w:val="28"/>
          <w:lang w:val="vi-VN"/>
        </w:rPr>
        <w:t xml:space="preserve"> capacity</w:t>
      </w:r>
      <w:r w:rsidR="00A76A24" w:rsidRPr="006E1552">
        <w:rPr>
          <w:rFonts w:asciiTheme="majorHAnsi" w:hAnsiTheme="majorHAnsi" w:cstheme="majorHAnsi"/>
          <w:bCs/>
          <w:i/>
          <w:iCs/>
          <w:sz w:val="28"/>
          <w:szCs w:val="28"/>
        </w:rPr>
        <w:t xml:space="preserve"> </w:t>
      </w:r>
    </w:p>
    <w:p w14:paraId="342AF688" w14:textId="7777777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a) Objective of the solution</w:t>
      </w:r>
    </w:p>
    <w:p w14:paraId="6F4097E5" w14:textId="202D4DF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Provide content</w:t>
      </w:r>
      <w:r w:rsidR="004C3BB5" w:rsidRPr="006E1552">
        <w:rPr>
          <w:rFonts w:asciiTheme="majorHAnsi" w:hAnsiTheme="majorHAnsi" w:cstheme="majorHAnsi"/>
          <w:b w:val="0"/>
          <w:sz w:val="28"/>
          <w:szCs w:val="28"/>
        </w:rPr>
        <w:t>s</w:t>
      </w:r>
      <w:r w:rsidRPr="006E1552">
        <w:rPr>
          <w:rFonts w:asciiTheme="majorHAnsi" w:hAnsiTheme="majorHAnsi" w:cstheme="majorHAnsi"/>
          <w:b w:val="0"/>
          <w:sz w:val="28"/>
          <w:szCs w:val="28"/>
          <w:lang w:val="vi-VN"/>
        </w:rPr>
        <w:t xml:space="preserve"> and ways to maximize social resources to enhance facilities and equipment for teaching English in </w:t>
      </w:r>
      <w:r w:rsidR="006B536B" w:rsidRPr="006E1552">
        <w:rPr>
          <w:rFonts w:asciiTheme="majorHAnsi" w:hAnsiTheme="majorHAnsi" w:cstheme="majorHAnsi"/>
          <w:b w:val="0"/>
          <w:sz w:val="28"/>
          <w:szCs w:val="28"/>
          <w:lang w:val="vi-VN"/>
        </w:rPr>
        <w:t>lower secondary schools</w:t>
      </w:r>
      <w:r w:rsidRPr="006E1552">
        <w:rPr>
          <w:rFonts w:asciiTheme="majorHAnsi" w:hAnsiTheme="majorHAnsi" w:cstheme="majorHAnsi"/>
          <w:b w:val="0"/>
          <w:sz w:val="28"/>
          <w:szCs w:val="28"/>
          <w:lang w:val="vi-VN"/>
        </w:rPr>
        <w:t>.</w:t>
      </w:r>
    </w:p>
    <w:p w14:paraId="1C1019E4" w14:textId="7777777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b) Content and method of implementing the solution</w:t>
      </w:r>
    </w:p>
    <w:p w14:paraId="30BDF04F" w14:textId="5D6BC38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Direct teachers to apply information technology, multimedia devices, and teaching software to teach English in </w:t>
      </w:r>
      <w:r w:rsidR="006B536B" w:rsidRPr="006E1552">
        <w:rPr>
          <w:rFonts w:asciiTheme="majorHAnsi" w:hAnsiTheme="majorHAnsi" w:cstheme="majorHAnsi"/>
          <w:b w:val="0"/>
          <w:sz w:val="28"/>
          <w:szCs w:val="28"/>
          <w:lang w:val="vi-VN"/>
        </w:rPr>
        <w:t>lower secondary schools</w:t>
      </w:r>
      <w:r w:rsidRPr="006E1552">
        <w:rPr>
          <w:rFonts w:asciiTheme="majorHAnsi" w:hAnsiTheme="majorHAnsi" w:cstheme="majorHAnsi"/>
          <w:b w:val="0"/>
          <w:sz w:val="28"/>
          <w:szCs w:val="28"/>
          <w:lang w:val="vi-VN"/>
        </w:rPr>
        <w:t>.</w:t>
      </w:r>
    </w:p>
    <w:p w14:paraId="01B8CE2F" w14:textId="41DC99FA" w:rsidR="00C8384A" w:rsidRPr="006E1552" w:rsidRDefault="00CC79C1"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The </w:t>
      </w:r>
      <w:r w:rsidRPr="006E1552">
        <w:rPr>
          <w:rFonts w:asciiTheme="majorHAnsi" w:hAnsiTheme="majorHAnsi" w:cstheme="majorHAnsi"/>
          <w:b w:val="0"/>
          <w:sz w:val="28"/>
          <w:szCs w:val="28"/>
        </w:rPr>
        <w:t>P</w:t>
      </w:r>
      <w:r w:rsidR="00C8384A" w:rsidRPr="006E1552">
        <w:rPr>
          <w:rFonts w:asciiTheme="majorHAnsi" w:hAnsiTheme="majorHAnsi" w:cstheme="majorHAnsi"/>
          <w:b w:val="0"/>
          <w:sz w:val="28"/>
          <w:szCs w:val="28"/>
          <w:lang w:val="vi-VN"/>
        </w:rPr>
        <w:t>rincipal directs the professional team to plan social resources (communities, students' parents, former students, organizations...) that can mobilize investment in facilities and equipment. being taught.</w:t>
      </w:r>
    </w:p>
    <w:p w14:paraId="29CA9F7E" w14:textId="4762D19B"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 The </w:t>
      </w:r>
      <w:r w:rsidR="00421AB9" w:rsidRPr="006E1552">
        <w:rPr>
          <w:rFonts w:asciiTheme="majorHAnsi" w:hAnsiTheme="majorHAnsi" w:cstheme="majorHAnsi"/>
          <w:b w:val="0"/>
          <w:sz w:val="28"/>
          <w:szCs w:val="28"/>
        </w:rPr>
        <w:t>P</w:t>
      </w:r>
      <w:r w:rsidRPr="006E1552">
        <w:rPr>
          <w:rFonts w:asciiTheme="majorHAnsi" w:hAnsiTheme="majorHAnsi" w:cstheme="majorHAnsi"/>
          <w:b w:val="0"/>
          <w:sz w:val="28"/>
          <w:szCs w:val="28"/>
          <w:lang w:val="vi-VN"/>
        </w:rPr>
        <w:t xml:space="preserve">rincipal directs the professional team to organize specific activities to attract the attention of these social resources </w:t>
      </w:r>
      <w:r w:rsidR="00421AB9" w:rsidRPr="006E1552">
        <w:rPr>
          <w:rFonts w:asciiTheme="majorHAnsi" w:hAnsiTheme="majorHAnsi" w:cstheme="majorHAnsi"/>
          <w:b w:val="0"/>
          <w:sz w:val="28"/>
          <w:szCs w:val="28"/>
        </w:rPr>
        <w:t xml:space="preserve">in order </w:t>
      </w:r>
      <w:r w:rsidRPr="006E1552">
        <w:rPr>
          <w:rFonts w:asciiTheme="majorHAnsi" w:hAnsiTheme="majorHAnsi" w:cstheme="majorHAnsi"/>
          <w:b w:val="0"/>
          <w:sz w:val="28"/>
          <w:szCs w:val="28"/>
          <w:lang w:val="vi-VN"/>
        </w:rPr>
        <w:t>to carry out educational socialization.</w:t>
      </w:r>
    </w:p>
    <w:p w14:paraId="5D556404" w14:textId="2233F872" w:rsidR="00C8384A" w:rsidRPr="006E1552" w:rsidRDefault="00C8384A" w:rsidP="00B65D92">
      <w:pPr>
        <w:pStyle w:val="2a"/>
        <w:spacing w:line="233" w:lineRule="auto"/>
        <w:ind w:firstLine="720"/>
        <w:rPr>
          <w:rFonts w:asciiTheme="majorHAnsi" w:hAnsiTheme="majorHAnsi" w:cstheme="majorHAnsi"/>
          <w:b w:val="0"/>
          <w:sz w:val="28"/>
          <w:szCs w:val="28"/>
        </w:rPr>
      </w:pPr>
      <w:r w:rsidRPr="006E1552">
        <w:rPr>
          <w:rFonts w:asciiTheme="majorHAnsi" w:hAnsiTheme="majorHAnsi" w:cstheme="majorHAnsi"/>
          <w:b w:val="0"/>
          <w:sz w:val="28"/>
          <w:szCs w:val="28"/>
          <w:lang w:val="vi-VN"/>
        </w:rPr>
        <w:t>- The Principal directs the Professional Team to use mobilized socialization sources to invest effectively, and make these mobilized sources public and transparent</w:t>
      </w:r>
      <w:r w:rsidR="00421AB9" w:rsidRPr="006E1552">
        <w:rPr>
          <w:rFonts w:asciiTheme="majorHAnsi" w:hAnsiTheme="majorHAnsi" w:cstheme="majorHAnsi"/>
          <w:b w:val="0"/>
          <w:sz w:val="28"/>
          <w:szCs w:val="28"/>
        </w:rPr>
        <w:t xml:space="preserve"> as well.</w:t>
      </w:r>
    </w:p>
    <w:p w14:paraId="2FEAC39F" w14:textId="7777777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The Principal directs the Professional Team to have practical policies to encourage individuals and social organizations to attract investment resources.</w:t>
      </w:r>
    </w:p>
    <w:p w14:paraId="5C5F8041" w14:textId="77777777" w:rsidR="00C8384A"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c) Conditions for implementing the solution</w:t>
      </w:r>
    </w:p>
    <w:p w14:paraId="77331909" w14:textId="4C5E85A3" w:rsidR="00170D39" w:rsidRPr="006E1552" w:rsidRDefault="00C8384A" w:rsidP="00B65D92">
      <w:pPr>
        <w:pStyle w:val="2a"/>
        <w:spacing w:line="233" w:lineRule="auto"/>
        <w:ind w:firstLine="720"/>
        <w:rPr>
          <w:rFonts w:asciiTheme="majorHAnsi" w:hAnsiTheme="majorHAnsi" w:cstheme="majorHAnsi"/>
          <w:b w:val="0"/>
          <w:sz w:val="28"/>
          <w:szCs w:val="28"/>
          <w:lang w:val="vi-VN"/>
        </w:rPr>
      </w:pPr>
      <w:r w:rsidRPr="006E1552">
        <w:rPr>
          <w:rFonts w:asciiTheme="majorHAnsi" w:hAnsiTheme="majorHAnsi" w:cstheme="majorHAnsi"/>
          <w:b w:val="0"/>
          <w:sz w:val="28"/>
          <w:szCs w:val="28"/>
          <w:lang w:val="vi-VN"/>
        </w:rPr>
        <w:t xml:space="preserve">Managers and implementers need to have an understanding of the role, content, form, and methods of mobilizing social resources. </w:t>
      </w:r>
      <w:r w:rsidR="009171F1" w:rsidRPr="006E1552">
        <w:rPr>
          <w:rFonts w:asciiTheme="majorHAnsi" w:hAnsiTheme="majorHAnsi" w:cstheme="majorHAnsi"/>
          <w:b w:val="0"/>
          <w:sz w:val="28"/>
          <w:szCs w:val="28"/>
        </w:rPr>
        <w:t>Then</w:t>
      </w:r>
      <w:r w:rsidRPr="006E1552">
        <w:rPr>
          <w:rFonts w:asciiTheme="majorHAnsi" w:hAnsiTheme="majorHAnsi" w:cstheme="majorHAnsi"/>
          <w:b w:val="0"/>
          <w:sz w:val="28"/>
          <w:szCs w:val="28"/>
          <w:lang w:val="vi-VN"/>
        </w:rPr>
        <w:t>, the school</w:t>
      </w:r>
      <w:r w:rsidR="009171F1" w:rsidRPr="006E1552">
        <w:rPr>
          <w:rFonts w:asciiTheme="majorHAnsi" w:hAnsiTheme="majorHAnsi" w:cstheme="majorHAnsi"/>
          <w:b w:val="0"/>
          <w:sz w:val="28"/>
          <w:szCs w:val="28"/>
        </w:rPr>
        <w:t>s</w:t>
      </w:r>
      <w:r w:rsidRPr="006E1552">
        <w:rPr>
          <w:rFonts w:asciiTheme="majorHAnsi" w:hAnsiTheme="majorHAnsi" w:cstheme="majorHAnsi"/>
          <w:b w:val="0"/>
          <w:sz w:val="28"/>
          <w:szCs w:val="28"/>
          <w:lang w:val="vi-VN"/>
        </w:rPr>
        <w:t xml:space="preserve"> can maximize social resources. Schools must also have clear and transparent policies and mechanisms to attract social forces to contribute resources to jointly implement educational socialization.</w:t>
      </w:r>
    </w:p>
    <w:p w14:paraId="48AB7946" w14:textId="77777777" w:rsidR="006E1552" w:rsidRDefault="006E1552">
      <w:pPr>
        <w:spacing w:before="0" w:after="0" w:line="240" w:lineRule="auto"/>
        <w:ind w:firstLine="0"/>
        <w:jc w:val="left"/>
        <w:rPr>
          <w:rFonts w:asciiTheme="majorHAnsi" w:hAnsiTheme="majorHAnsi" w:cstheme="majorHAnsi"/>
          <w:b/>
          <w:sz w:val="28"/>
          <w:szCs w:val="28"/>
        </w:rPr>
      </w:pPr>
      <w:r>
        <w:rPr>
          <w:rFonts w:asciiTheme="majorHAnsi" w:hAnsiTheme="majorHAnsi" w:cstheme="majorHAnsi"/>
          <w:sz w:val="28"/>
          <w:szCs w:val="28"/>
        </w:rPr>
        <w:br w:type="page"/>
      </w:r>
    </w:p>
    <w:p w14:paraId="74105D0B" w14:textId="51BFDDC4" w:rsidR="00D7654F" w:rsidRPr="006E1552" w:rsidRDefault="00D7654F" w:rsidP="00B65D92">
      <w:pPr>
        <w:pStyle w:val="2a"/>
        <w:spacing w:line="233" w:lineRule="auto"/>
        <w:rPr>
          <w:rFonts w:asciiTheme="majorHAnsi" w:hAnsiTheme="majorHAnsi" w:cstheme="majorHAnsi"/>
          <w:sz w:val="28"/>
          <w:szCs w:val="28"/>
        </w:rPr>
      </w:pPr>
      <w:r w:rsidRPr="006E1552">
        <w:rPr>
          <w:rFonts w:asciiTheme="majorHAnsi" w:hAnsiTheme="majorHAnsi" w:cstheme="majorHAnsi"/>
          <w:sz w:val="28"/>
          <w:szCs w:val="28"/>
        </w:rPr>
        <w:lastRenderedPageBreak/>
        <w:t xml:space="preserve">3.3. </w:t>
      </w:r>
      <w:r w:rsidR="005C6FA4" w:rsidRPr="006E1552">
        <w:rPr>
          <w:rFonts w:asciiTheme="majorHAnsi" w:hAnsiTheme="majorHAnsi" w:cstheme="majorHAnsi"/>
          <w:sz w:val="28"/>
          <w:szCs w:val="28"/>
        </w:rPr>
        <w:t xml:space="preserve">Relationship </w:t>
      </w:r>
      <w:r w:rsidR="00341E47" w:rsidRPr="006E1552">
        <w:rPr>
          <w:rFonts w:asciiTheme="majorHAnsi" w:hAnsiTheme="majorHAnsi" w:cstheme="majorHAnsi"/>
          <w:sz w:val="28"/>
          <w:szCs w:val="28"/>
        </w:rPr>
        <w:t>among</w:t>
      </w:r>
      <w:r w:rsidR="005C6FA4" w:rsidRPr="006E1552">
        <w:rPr>
          <w:rFonts w:asciiTheme="majorHAnsi" w:hAnsiTheme="majorHAnsi" w:cstheme="majorHAnsi"/>
          <w:sz w:val="28"/>
          <w:szCs w:val="28"/>
        </w:rPr>
        <w:t xml:space="preserve"> solutions</w:t>
      </w:r>
      <w:bookmarkEnd w:id="458"/>
    </w:p>
    <w:p w14:paraId="76F2936C" w14:textId="200E84D0" w:rsidR="00CA6396" w:rsidRPr="006E1552" w:rsidRDefault="00CA6396" w:rsidP="00B65D92">
      <w:pPr>
        <w:pStyle w:val="2a"/>
        <w:spacing w:line="233" w:lineRule="auto"/>
        <w:ind w:firstLine="720"/>
        <w:rPr>
          <w:rFonts w:asciiTheme="majorHAnsi" w:hAnsiTheme="majorHAnsi" w:cstheme="majorHAnsi"/>
          <w:b w:val="0"/>
          <w:sz w:val="28"/>
          <w:szCs w:val="28"/>
        </w:rPr>
      </w:pPr>
      <w:bookmarkStart w:id="459" w:name="_Toc84854279"/>
      <w:bookmarkStart w:id="460" w:name="_Toc84854461"/>
      <w:bookmarkStart w:id="461" w:name="_Toc85009628"/>
      <w:bookmarkStart w:id="462" w:name="_Toc114012313"/>
      <w:bookmarkStart w:id="463" w:name="_Toc147222538"/>
      <w:r w:rsidRPr="006E1552">
        <w:rPr>
          <w:rFonts w:asciiTheme="majorHAnsi" w:hAnsiTheme="majorHAnsi" w:cstheme="majorHAnsi"/>
          <w:b w:val="0"/>
          <w:sz w:val="28"/>
          <w:szCs w:val="28"/>
        </w:rPr>
        <w:t xml:space="preserve">The proposed solutions have a close relationship, supplement and support each other towards the goal of ensuring the quality of English teaching management </w:t>
      </w:r>
      <w:r w:rsidR="000C743C" w:rsidRPr="006E1552">
        <w:rPr>
          <w:rFonts w:asciiTheme="majorHAnsi" w:hAnsiTheme="majorHAnsi" w:cstheme="majorHAnsi"/>
          <w:b w:val="0"/>
          <w:sz w:val="28"/>
          <w:szCs w:val="28"/>
        </w:rPr>
        <w:t>towards developing students' capacity in</w:t>
      </w:r>
      <w:r w:rsidRPr="006E1552">
        <w:rPr>
          <w:rFonts w:asciiTheme="majorHAnsi" w:hAnsiTheme="majorHAnsi" w:cstheme="majorHAnsi"/>
          <w:b w:val="0"/>
          <w:sz w:val="28"/>
          <w:szCs w:val="28"/>
        </w:rPr>
        <w:t xml:space="preserve"> </w:t>
      </w:r>
      <w:r w:rsidR="000C743C" w:rsidRPr="006E1552">
        <w:rPr>
          <w:rFonts w:asciiTheme="majorHAnsi" w:hAnsiTheme="majorHAnsi" w:cstheme="majorHAnsi"/>
          <w:b w:val="0"/>
          <w:sz w:val="28"/>
          <w:szCs w:val="28"/>
        </w:rPr>
        <w:t xml:space="preserve">the lower </w:t>
      </w:r>
      <w:r w:rsidRPr="006E1552">
        <w:rPr>
          <w:rFonts w:asciiTheme="majorHAnsi" w:hAnsiTheme="majorHAnsi" w:cstheme="majorHAnsi"/>
          <w:b w:val="0"/>
          <w:sz w:val="28"/>
          <w:szCs w:val="28"/>
        </w:rPr>
        <w:t>secondary school</w:t>
      </w:r>
      <w:r w:rsidR="000C743C" w:rsidRPr="006E1552">
        <w:rPr>
          <w:rFonts w:asciiTheme="majorHAnsi" w:hAnsiTheme="majorHAnsi" w:cstheme="majorHAnsi"/>
          <w:b w:val="0"/>
          <w:sz w:val="28"/>
          <w:szCs w:val="28"/>
        </w:rPr>
        <w:t>s</w:t>
      </w:r>
      <w:r w:rsidRPr="006E1552">
        <w:rPr>
          <w:rFonts w:asciiTheme="majorHAnsi" w:hAnsiTheme="majorHAnsi" w:cstheme="majorHAnsi"/>
          <w:b w:val="0"/>
          <w:sz w:val="28"/>
          <w:szCs w:val="28"/>
        </w:rPr>
        <w:t xml:space="preserve"> in Hanoi City.</w:t>
      </w:r>
    </w:p>
    <w:p w14:paraId="33451805" w14:textId="2628668A" w:rsidR="00D7654F" w:rsidRPr="006E1552" w:rsidRDefault="00D7654F" w:rsidP="00B65D92">
      <w:pPr>
        <w:pStyle w:val="2a"/>
        <w:spacing w:line="233" w:lineRule="auto"/>
        <w:rPr>
          <w:rFonts w:asciiTheme="majorHAnsi" w:hAnsiTheme="majorHAnsi" w:cstheme="majorHAnsi"/>
          <w:sz w:val="28"/>
          <w:szCs w:val="28"/>
        </w:rPr>
      </w:pPr>
      <w:r w:rsidRPr="006E1552">
        <w:rPr>
          <w:rFonts w:asciiTheme="majorHAnsi" w:hAnsiTheme="majorHAnsi" w:cstheme="majorHAnsi"/>
          <w:sz w:val="28"/>
          <w:szCs w:val="28"/>
        </w:rPr>
        <w:t xml:space="preserve">3.4. </w:t>
      </w:r>
      <w:r w:rsidR="00145599" w:rsidRPr="006E1552">
        <w:rPr>
          <w:rFonts w:asciiTheme="majorHAnsi" w:hAnsiTheme="majorHAnsi" w:cstheme="majorHAnsi"/>
          <w:sz w:val="28"/>
          <w:szCs w:val="28"/>
        </w:rPr>
        <w:t xml:space="preserve">Testing the necessity and feasibility of proposed solutions </w:t>
      </w:r>
      <w:bookmarkEnd w:id="459"/>
      <w:bookmarkEnd w:id="460"/>
      <w:bookmarkEnd w:id="461"/>
      <w:bookmarkEnd w:id="462"/>
    </w:p>
    <w:p w14:paraId="7CB73B40" w14:textId="58785B36" w:rsidR="00D7654F" w:rsidRPr="006E1552" w:rsidRDefault="00D7654F" w:rsidP="00B65D92">
      <w:pPr>
        <w:pStyle w:val="2a"/>
        <w:spacing w:line="233" w:lineRule="auto"/>
        <w:rPr>
          <w:rFonts w:asciiTheme="majorHAnsi" w:hAnsiTheme="majorHAnsi" w:cstheme="majorHAnsi"/>
          <w:bCs/>
          <w:i/>
          <w:sz w:val="28"/>
          <w:szCs w:val="28"/>
        </w:rPr>
      </w:pPr>
      <w:bookmarkStart w:id="464" w:name="_Toc114012314"/>
      <w:bookmarkStart w:id="465" w:name="_Toc489565140"/>
      <w:bookmarkStart w:id="466" w:name="_Toc489573069"/>
      <w:bookmarkStart w:id="467" w:name="_Toc489574907"/>
      <w:r w:rsidRPr="006E1552">
        <w:rPr>
          <w:rFonts w:asciiTheme="majorHAnsi" w:hAnsiTheme="majorHAnsi" w:cstheme="majorHAnsi"/>
          <w:bCs/>
          <w:i/>
          <w:sz w:val="28"/>
          <w:szCs w:val="28"/>
        </w:rPr>
        <w:t xml:space="preserve">3.4.1. </w:t>
      </w:r>
      <w:bookmarkEnd w:id="464"/>
      <w:r w:rsidR="00161325" w:rsidRPr="006E1552">
        <w:rPr>
          <w:rFonts w:asciiTheme="majorHAnsi" w:hAnsiTheme="majorHAnsi" w:cstheme="majorHAnsi"/>
          <w:bCs/>
          <w:i/>
          <w:sz w:val="28"/>
          <w:szCs w:val="28"/>
        </w:rPr>
        <w:t>Purpose of the test</w:t>
      </w:r>
    </w:p>
    <w:p w14:paraId="1C68F260" w14:textId="77777777" w:rsidR="00D7654F" w:rsidRPr="006E1552" w:rsidRDefault="00D7654F" w:rsidP="00B65D92">
      <w:pPr>
        <w:pStyle w:val="2a"/>
        <w:spacing w:line="233" w:lineRule="auto"/>
        <w:rPr>
          <w:rFonts w:asciiTheme="majorHAnsi" w:hAnsiTheme="majorHAnsi" w:cstheme="majorHAnsi"/>
          <w:bCs/>
          <w:i/>
          <w:sz w:val="28"/>
          <w:szCs w:val="28"/>
        </w:rPr>
      </w:pPr>
      <w:bookmarkStart w:id="468" w:name="_Toc114012315"/>
      <w:r w:rsidRPr="006E1552">
        <w:rPr>
          <w:rFonts w:asciiTheme="majorHAnsi" w:hAnsiTheme="majorHAnsi" w:cstheme="majorHAnsi"/>
          <w:bCs/>
          <w:i/>
          <w:sz w:val="28"/>
          <w:szCs w:val="28"/>
        </w:rPr>
        <w:t xml:space="preserve">3.4.2. </w:t>
      </w:r>
      <w:bookmarkEnd w:id="468"/>
      <w:r w:rsidR="00161325" w:rsidRPr="006E1552">
        <w:rPr>
          <w:rFonts w:asciiTheme="majorHAnsi" w:hAnsiTheme="majorHAnsi" w:cstheme="majorHAnsi"/>
          <w:bCs/>
          <w:i/>
          <w:sz w:val="28"/>
          <w:szCs w:val="28"/>
        </w:rPr>
        <w:t>Contents of the test</w:t>
      </w:r>
    </w:p>
    <w:p w14:paraId="0127048D" w14:textId="238A24EB" w:rsidR="00D7654F" w:rsidRPr="006E1552" w:rsidRDefault="00D7654F" w:rsidP="00B65D92">
      <w:pPr>
        <w:pStyle w:val="2a"/>
        <w:spacing w:line="233" w:lineRule="auto"/>
        <w:rPr>
          <w:rFonts w:asciiTheme="majorHAnsi" w:hAnsiTheme="majorHAnsi" w:cstheme="majorHAnsi"/>
          <w:bCs/>
          <w:i/>
          <w:sz w:val="28"/>
          <w:szCs w:val="28"/>
        </w:rPr>
      </w:pPr>
      <w:bookmarkStart w:id="469" w:name="_Toc114012316"/>
      <w:r w:rsidRPr="006E1552">
        <w:rPr>
          <w:rFonts w:asciiTheme="majorHAnsi" w:hAnsiTheme="majorHAnsi" w:cstheme="majorHAnsi"/>
          <w:bCs/>
          <w:i/>
          <w:sz w:val="28"/>
          <w:szCs w:val="28"/>
        </w:rPr>
        <w:t xml:space="preserve">3.4.3. </w:t>
      </w:r>
      <w:bookmarkEnd w:id="469"/>
      <w:r w:rsidR="008E7018" w:rsidRPr="006E1552">
        <w:rPr>
          <w:rFonts w:asciiTheme="majorHAnsi" w:hAnsiTheme="majorHAnsi" w:cstheme="majorHAnsi"/>
          <w:bCs/>
          <w:i/>
          <w:sz w:val="28"/>
          <w:szCs w:val="28"/>
        </w:rPr>
        <w:t xml:space="preserve">Methods of the test </w:t>
      </w:r>
    </w:p>
    <w:p w14:paraId="50E64720" w14:textId="05B6FF9A" w:rsidR="00D7654F" w:rsidRPr="006E1552" w:rsidRDefault="00D7654F" w:rsidP="00B65D92">
      <w:pPr>
        <w:pStyle w:val="2a"/>
        <w:spacing w:line="233" w:lineRule="auto"/>
        <w:rPr>
          <w:rFonts w:asciiTheme="majorHAnsi" w:hAnsiTheme="majorHAnsi" w:cstheme="majorHAnsi"/>
          <w:bCs/>
          <w:i/>
          <w:sz w:val="28"/>
          <w:szCs w:val="28"/>
        </w:rPr>
      </w:pPr>
      <w:bookmarkStart w:id="470" w:name="_Toc114012317"/>
      <w:r w:rsidRPr="006E1552">
        <w:rPr>
          <w:rFonts w:asciiTheme="majorHAnsi" w:hAnsiTheme="majorHAnsi" w:cstheme="majorHAnsi"/>
          <w:bCs/>
          <w:i/>
          <w:sz w:val="28"/>
          <w:szCs w:val="28"/>
        </w:rPr>
        <w:t xml:space="preserve">3.4.4. </w:t>
      </w:r>
      <w:bookmarkEnd w:id="470"/>
      <w:r w:rsidR="008E7018" w:rsidRPr="006E1552">
        <w:rPr>
          <w:rFonts w:asciiTheme="majorHAnsi" w:hAnsiTheme="majorHAnsi" w:cstheme="majorHAnsi"/>
          <w:bCs/>
          <w:i/>
          <w:sz w:val="28"/>
          <w:szCs w:val="28"/>
        </w:rPr>
        <w:t>Objects of the test</w:t>
      </w:r>
    </w:p>
    <w:p w14:paraId="0F16242E" w14:textId="6D729962" w:rsidR="00D7654F" w:rsidRPr="006E1552" w:rsidRDefault="00D7654F" w:rsidP="00B65D92">
      <w:pPr>
        <w:pStyle w:val="2a"/>
        <w:spacing w:line="233" w:lineRule="auto"/>
        <w:rPr>
          <w:rFonts w:asciiTheme="majorHAnsi" w:hAnsiTheme="majorHAnsi" w:cstheme="majorHAnsi"/>
          <w:bCs/>
          <w:i/>
          <w:sz w:val="28"/>
          <w:szCs w:val="28"/>
        </w:rPr>
      </w:pPr>
      <w:bookmarkStart w:id="471" w:name="_Toc114012318"/>
      <w:r w:rsidRPr="006E1552">
        <w:rPr>
          <w:rFonts w:asciiTheme="majorHAnsi" w:hAnsiTheme="majorHAnsi" w:cstheme="majorHAnsi"/>
          <w:bCs/>
          <w:i/>
          <w:sz w:val="28"/>
          <w:szCs w:val="28"/>
        </w:rPr>
        <w:t>3.4.5</w:t>
      </w:r>
      <w:bookmarkEnd w:id="471"/>
      <w:r w:rsidR="008E7018" w:rsidRPr="006E1552">
        <w:rPr>
          <w:rFonts w:asciiTheme="majorHAnsi" w:hAnsiTheme="majorHAnsi" w:cstheme="majorHAnsi"/>
          <w:bCs/>
          <w:i/>
          <w:sz w:val="28"/>
          <w:szCs w:val="28"/>
        </w:rPr>
        <w:t xml:space="preserve">. </w:t>
      </w:r>
      <w:r w:rsidR="00824720" w:rsidRPr="006E1552">
        <w:rPr>
          <w:rFonts w:asciiTheme="majorHAnsi" w:hAnsiTheme="majorHAnsi" w:cstheme="majorHAnsi"/>
          <w:bCs/>
          <w:i/>
          <w:sz w:val="28"/>
          <w:szCs w:val="28"/>
        </w:rPr>
        <w:t>Results</w:t>
      </w:r>
      <w:r w:rsidR="00161325" w:rsidRPr="006E1552">
        <w:rPr>
          <w:rFonts w:asciiTheme="majorHAnsi" w:hAnsiTheme="majorHAnsi" w:cstheme="majorHAnsi"/>
          <w:bCs/>
          <w:i/>
          <w:sz w:val="28"/>
          <w:szCs w:val="28"/>
        </w:rPr>
        <w:t xml:space="preserve"> of the test</w:t>
      </w:r>
    </w:p>
    <w:p w14:paraId="46183D05" w14:textId="2CA56EE3" w:rsidR="00CB0ED5" w:rsidRPr="006E1552" w:rsidRDefault="00CB0ED5" w:rsidP="00B65D92">
      <w:pPr>
        <w:pStyle w:val="NormalWeb"/>
        <w:shd w:val="clear" w:color="auto" w:fill="FFFFFF"/>
        <w:spacing w:before="0" w:beforeAutospacing="0" w:after="0" w:afterAutospacing="0" w:line="233" w:lineRule="auto"/>
        <w:ind w:firstLine="0"/>
        <w:contextualSpacing/>
        <w:rPr>
          <w:rFonts w:asciiTheme="majorHAnsi" w:hAnsiTheme="majorHAnsi" w:cstheme="majorHAnsi"/>
          <w:i/>
          <w:iCs/>
          <w:sz w:val="28"/>
          <w:szCs w:val="28"/>
        </w:rPr>
      </w:pPr>
      <w:r w:rsidRPr="006E1552">
        <w:rPr>
          <w:rFonts w:asciiTheme="majorHAnsi" w:hAnsiTheme="majorHAnsi" w:cstheme="majorHAnsi"/>
          <w:i/>
          <w:iCs/>
          <w:sz w:val="28"/>
          <w:szCs w:val="28"/>
        </w:rPr>
        <w:t>3</w:t>
      </w:r>
      <w:r w:rsidR="00855764" w:rsidRPr="006E1552">
        <w:rPr>
          <w:rFonts w:asciiTheme="majorHAnsi" w:hAnsiTheme="majorHAnsi" w:cstheme="majorHAnsi"/>
          <w:i/>
          <w:iCs/>
          <w:sz w:val="28"/>
          <w:szCs w:val="28"/>
        </w:rPr>
        <w:t>.4.5.1. Results of assessing</w:t>
      </w:r>
      <w:r w:rsidRPr="006E1552">
        <w:rPr>
          <w:rFonts w:asciiTheme="majorHAnsi" w:hAnsiTheme="majorHAnsi" w:cstheme="majorHAnsi"/>
          <w:i/>
          <w:iCs/>
          <w:sz w:val="28"/>
          <w:szCs w:val="28"/>
        </w:rPr>
        <w:t xml:space="preserve"> the necessity of solutions</w:t>
      </w:r>
    </w:p>
    <w:p w14:paraId="363FCE24" w14:textId="47684298" w:rsidR="00CB0ED5" w:rsidRPr="006E1552" w:rsidRDefault="00CB0ED5" w:rsidP="00B65D92">
      <w:pPr>
        <w:pStyle w:val="NormalWeb"/>
        <w:shd w:val="clear" w:color="auto" w:fill="FFFFFF"/>
        <w:spacing w:before="0" w:beforeAutospacing="0" w:after="0" w:afterAutospacing="0" w:line="233" w:lineRule="auto"/>
        <w:ind w:firstLine="709"/>
        <w:contextualSpacing/>
        <w:rPr>
          <w:rFonts w:asciiTheme="majorHAnsi" w:hAnsiTheme="majorHAnsi" w:cstheme="majorHAnsi"/>
          <w:sz w:val="28"/>
          <w:szCs w:val="28"/>
        </w:rPr>
      </w:pPr>
      <w:r w:rsidRPr="006E1552">
        <w:rPr>
          <w:rFonts w:asciiTheme="majorHAnsi" w:hAnsiTheme="majorHAnsi" w:cstheme="majorHAnsi"/>
          <w:sz w:val="28"/>
          <w:szCs w:val="28"/>
        </w:rPr>
        <w:t xml:space="preserve">The respondents all thought that the proposed solutions were </w:t>
      </w:r>
      <w:proofErr w:type="gramStart"/>
      <w:r w:rsidRPr="006E1552">
        <w:rPr>
          <w:rFonts w:asciiTheme="majorHAnsi" w:hAnsiTheme="majorHAnsi" w:cstheme="majorHAnsi"/>
          <w:sz w:val="28"/>
          <w:szCs w:val="28"/>
        </w:rPr>
        <w:t>necessary,</w:t>
      </w:r>
      <w:proofErr w:type="gramEnd"/>
      <w:r w:rsidRPr="006E1552">
        <w:rPr>
          <w:rFonts w:asciiTheme="majorHAnsi" w:hAnsiTheme="majorHAnsi" w:cstheme="majorHAnsi"/>
          <w:sz w:val="28"/>
          <w:szCs w:val="28"/>
        </w:rPr>
        <w:t xml:space="preserve"> no one thought they were unnecessary. Accordingly, the proportion of evaluators with a level of necessity at level 5 (very high) in all solutions is over 44%, of which solution 6 "Organize training</w:t>
      </w:r>
      <w:r w:rsidR="00DD337D" w:rsidRPr="006E1552">
        <w:rPr>
          <w:rFonts w:asciiTheme="majorHAnsi" w:hAnsiTheme="majorHAnsi" w:cstheme="majorHAnsi"/>
          <w:sz w:val="28"/>
          <w:szCs w:val="28"/>
        </w:rPr>
        <w:t xml:space="preserve"> courses</w:t>
      </w:r>
      <w:r w:rsidRPr="006E1552">
        <w:rPr>
          <w:rFonts w:asciiTheme="majorHAnsi" w:hAnsiTheme="majorHAnsi" w:cstheme="majorHAnsi"/>
          <w:sz w:val="28"/>
          <w:szCs w:val="28"/>
        </w:rPr>
        <w:t xml:space="preserve"> for English teachers in </w:t>
      </w:r>
      <w:r w:rsidR="00DD337D" w:rsidRPr="006E1552">
        <w:rPr>
          <w:rFonts w:asciiTheme="majorHAnsi" w:hAnsiTheme="majorHAnsi" w:cstheme="majorHAnsi"/>
          <w:sz w:val="28"/>
          <w:szCs w:val="28"/>
        </w:rPr>
        <w:t>lower secondary s</w:t>
      </w:r>
      <w:r w:rsidRPr="006E1552">
        <w:rPr>
          <w:rFonts w:asciiTheme="majorHAnsi" w:hAnsiTheme="majorHAnsi" w:cstheme="majorHAnsi"/>
          <w:sz w:val="28"/>
          <w:szCs w:val="28"/>
        </w:rPr>
        <w:t>chool</w:t>
      </w:r>
      <w:r w:rsidR="00DD337D" w:rsidRPr="006E1552">
        <w:rPr>
          <w:rFonts w:asciiTheme="majorHAnsi" w:hAnsiTheme="majorHAnsi" w:cstheme="majorHAnsi"/>
          <w:sz w:val="28"/>
          <w:szCs w:val="28"/>
        </w:rPr>
        <w:t>s</w:t>
      </w:r>
      <w:r w:rsidRPr="006E1552">
        <w:rPr>
          <w:rFonts w:asciiTheme="majorHAnsi" w:hAnsiTheme="majorHAnsi" w:cstheme="majorHAnsi"/>
          <w:sz w:val="28"/>
          <w:szCs w:val="28"/>
        </w:rPr>
        <w:t xml:space="preserve"> </w:t>
      </w:r>
      <w:r w:rsidR="00DD337D" w:rsidRPr="006E1552">
        <w:rPr>
          <w:rFonts w:asciiTheme="majorHAnsi" w:hAnsiTheme="majorHAnsi" w:cstheme="majorHAnsi"/>
          <w:sz w:val="28"/>
          <w:szCs w:val="28"/>
        </w:rPr>
        <w:t xml:space="preserve">in Hanoi city </w:t>
      </w:r>
      <w:r w:rsidRPr="006E1552">
        <w:rPr>
          <w:rFonts w:asciiTheme="majorHAnsi" w:hAnsiTheme="majorHAnsi" w:cstheme="majorHAnsi"/>
          <w:sz w:val="28"/>
          <w:szCs w:val="28"/>
        </w:rPr>
        <w:t xml:space="preserve">on teaching </w:t>
      </w:r>
      <w:r w:rsidR="00DD337D" w:rsidRPr="006E1552">
        <w:rPr>
          <w:rFonts w:asciiTheme="majorHAnsi" w:hAnsiTheme="majorHAnsi" w:cstheme="majorHAnsi"/>
          <w:sz w:val="28"/>
          <w:szCs w:val="28"/>
        </w:rPr>
        <w:t>towards developing students' capacity</w:t>
      </w:r>
      <w:r w:rsidRPr="006E1552">
        <w:rPr>
          <w:rFonts w:asciiTheme="majorHAnsi" w:hAnsiTheme="majorHAnsi" w:cstheme="majorHAnsi"/>
          <w:sz w:val="28"/>
          <w:szCs w:val="28"/>
        </w:rPr>
        <w:t>" has the highest percentage of people choosing the necessary level (50.02%).</w:t>
      </w:r>
    </w:p>
    <w:p w14:paraId="1A2717CC" w14:textId="1856AE94" w:rsidR="00CB0ED5" w:rsidRPr="006E1552" w:rsidRDefault="00E50909" w:rsidP="00B65D92">
      <w:pPr>
        <w:pStyle w:val="2a"/>
        <w:spacing w:line="233" w:lineRule="auto"/>
        <w:jc w:val="center"/>
        <w:rPr>
          <w:rFonts w:asciiTheme="majorHAnsi" w:hAnsiTheme="majorHAnsi" w:cstheme="majorHAnsi"/>
          <w:sz w:val="28"/>
          <w:szCs w:val="28"/>
        </w:rPr>
      </w:pPr>
      <w:bookmarkStart w:id="472" w:name="_Toc147222546"/>
      <w:bookmarkEnd w:id="463"/>
      <w:bookmarkEnd w:id="465"/>
      <w:bookmarkEnd w:id="466"/>
      <w:bookmarkEnd w:id="467"/>
      <w:proofErr w:type="gramStart"/>
      <w:r w:rsidRPr="006E1552">
        <w:rPr>
          <w:rFonts w:asciiTheme="majorHAnsi" w:hAnsiTheme="majorHAnsi" w:cstheme="majorHAnsi"/>
          <w:sz w:val="28"/>
          <w:szCs w:val="28"/>
        </w:rPr>
        <w:t>Table 3.2.</w:t>
      </w:r>
      <w:proofErr w:type="gramEnd"/>
      <w:r w:rsidRPr="006E1552">
        <w:rPr>
          <w:rFonts w:asciiTheme="majorHAnsi" w:hAnsiTheme="majorHAnsi" w:cstheme="majorHAnsi"/>
          <w:sz w:val="28"/>
          <w:szCs w:val="28"/>
        </w:rPr>
        <w:t xml:space="preserve"> Percentage of teachers evaluating the necessity of the solutions</w:t>
      </w:r>
    </w:p>
    <w:tbl>
      <w:tblPr>
        <w:tblStyle w:val="TableGrid"/>
        <w:tblW w:w="0" w:type="auto"/>
        <w:jc w:val="center"/>
        <w:tblLook w:val="04A0" w:firstRow="1" w:lastRow="0" w:firstColumn="1" w:lastColumn="0" w:noHBand="0" w:noVBand="1"/>
      </w:tblPr>
      <w:tblGrid>
        <w:gridCol w:w="6331"/>
        <w:gridCol w:w="706"/>
        <w:gridCol w:w="846"/>
        <w:gridCol w:w="846"/>
        <w:gridCol w:w="846"/>
        <w:gridCol w:w="846"/>
      </w:tblGrid>
      <w:tr w:rsidR="007D4071" w:rsidRPr="006E1552" w14:paraId="0EC10C3F" w14:textId="77777777" w:rsidTr="007D4071">
        <w:trPr>
          <w:jc w:val="center"/>
        </w:trPr>
        <w:tc>
          <w:tcPr>
            <w:tcW w:w="6334" w:type="dxa"/>
            <w:vMerge w:val="restart"/>
          </w:tcPr>
          <w:p w14:paraId="58DA5E74" w14:textId="2C45A32E" w:rsidR="00E50909" w:rsidRPr="006E1552" w:rsidRDefault="00EB004D" w:rsidP="00C531B4">
            <w:pPr>
              <w:pStyle w:val="05"/>
              <w:spacing w:line="233" w:lineRule="auto"/>
              <w:rPr>
                <w:bCs/>
                <w:sz w:val="28"/>
                <w:szCs w:val="28"/>
              </w:rPr>
            </w:pPr>
            <w:r w:rsidRPr="006E1552">
              <w:rPr>
                <w:rFonts w:asciiTheme="majorHAnsi" w:hAnsiTheme="majorHAnsi" w:cstheme="majorHAnsi"/>
                <w:sz w:val="28"/>
                <w:szCs w:val="28"/>
              </w:rPr>
              <w:t>Solutions</w:t>
            </w:r>
          </w:p>
        </w:tc>
        <w:tc>
          <w:tcPr>
            <w:tcW w:w="3739" w:type="dxa"/>
            <w:gridSpan w:val="5"/>
          </w:tcPr>
          <w:p w14:paraId="4C6661C1" w14:textId="48DDE3AD" w:rsidR="00E50909" w:rsidRPr="006E1552" w:rsidRDefault="00E50909" w:rsidP="00C531B4">
            <w:pPr>
              <w:spacing w:after="0" w:line="240" w:lineRule="auto"/>
              <w:jc w:val="center"/>
              <w:rPr>
                <w:b/>
                <w:bCs/>
                <w:iCs/>
                <w:sz w:val="28"/>
                <w:szCs w:val="28"/>
              </w:rPr>
            </w:pPr>
            <w:r w:rsidRPr="006E1552">
              <w:rPr>
                <w:b/>
                <w:bCs/>
                <w:iCs/>
                <w:sz w:val="28"/>
                <w:szCs w:val="28"/>
              </w:rPr>
              <w:t>Necessary level (%)</w:t>
            </w:r>
          </w:p>
        </w:tc>
      </w:tr>
      <w:tr w:rsidR="007D4071" w:rsidRPr="006E1552" w14:paraId="094679E4" w14:textId="77777777" w:rsidTr="007D4071">
        <w:trPr>
          <w:jc w:val="center"/>
        </w:trPr>
        <w:tc>
          <w:tcPr>
            <w:tcW w:w="6334" w:type="dxa"/>
            <w:vMerge/>
          </w:tcPr>
          <w:p w14:paraId="1EFF8C47" w14:textId="77777777" w:rsidR="00E50909" w:rsidRPr="006E1552" w:rsidRDefault="00E50909" w:rsidP="00C531B4">
            <w:pPr>
              <w:pStyle w:val="05"/>
              <w:spacing w:line="233" w:lineRule="auto"/>
              <w:rPr>
                <w:bCs/>
                <w:sz w:val="28"/>
                <w:szCs w:val="28"/>
              </w:rPr>
            </w:pPr>
          </w:p>
        </w:tc>
        <w:tc>
          <w:tcPr>
            <w:tcW w:w="683" w:type="dxa"/>
            <w:vAlign w:val="center"/>
          </w:tcPr>
          <w:p w14:paraId="4CB54CE5" w14:textId="77777777" w:rsidR="00E50909" w:rsidRPr="006E1552" w:rsidRDefault="00E50909" w:rsidP="00C531B4">
            <w:pPr>
              <w:pStyle w:val="05"/>
              <w:spacing w:line="233" w:lineRule="auto"/>
              <w:rPr>
                <w:bCs/>
                <w:sz w:val="28"/>
                <w:szCs w:val="28"/>
              </w:rPr>
            </w:pPr>
            <w:r w:rsidRPr="006E1552">
              <w:rPr>
                <w:bCs/>
                <w:sz w:val="28"/>
                <w:szCs w:val="28"/>
              </w:rPr>
              <w:t>1</w:t>
            </w:r>
          </w:p>
        </w:tc>
        <w:tc>
          <w:tcPr>
            <w:tcW w:w="764" w:type="dxa"/>
            <w:vAlign w:val="center"/>
          </w:tcPr>
          <w:p w14:paraId="6253C382" w14:textId="77777777" w:rsidR="00E50909" w:rsidRPr="006E1552" w:rsidRDefault="00E50909" w:rsidP="00C531B4">
            <w:pPr>
              <w:pStyle w:val="05"/>
              <w:spacing w:line="233" w:lineRule="auto"/>
              <w:rPr>
                <w:bCs/>
                <w:sz w:val="28"/>
                <w:szCs w:val="28"/>
              </w:rPr>
            </w:pPr>
            <w:r w:rsidRPr="006E1552">
              <w:rPr>
                <w:bCs/>
                <w:sz w:val="28"/>
                <w:szCs w:val="28"/>
              </w:rPr>
              <w:t>2</w:t>
            </w:r>
          </w:p>
        </w:tc>
        <w:tc>
          <w:tcPr>
            <w:tcW w:w="764" w:type="dxa"/>
            <w:vAlign w:val="center"/>
          </w:tcPr>
          <w:p w14:paraId="428035A8" w14:textId="77777777" w:rsidR="00E50909" w:rsidRPr="006E1552" w:rsidRDefault="00E50909" w:rsidP="00C531B4">
            <w:pPr>
              <w:pStyle w:val="05"/>
              <w:spacing w:line="233" w:lineRule="auto"/>
              <w:rPr>
                <w:bCs/>
                <w:sz w:val="28"/>
                <w:szCs w:val="28"/>
              </w:rPr>
            </w:pPr>
            <w:r w:rsidRPr="006E1552">
              <w:rPr>
                <w:bCs/>
                <w:sz w:val="28"/>
                <w:szCs w:val="28"/>
              </w:rPr>
              <w:t>3</w:t>
            </w:r>
          </w:p>
        </w:tc>
        <w:tc>
          <w:tcPr>
            <w:tcW w:w="764" w:type="dxa"/>
            <w:vAlign w:val="center"/>
          </w:tcPr>
          <w:p w14:paraId="4B97494B" w14:textId="77777777" w:rsidR="00E50909" w:rsidRPr="006E1552" w:rsidRDefault="00E50909" w:rsidP="00C531B4">
            <w:pPr>
              <w:pStyle w:val="05"/>
              <w:spacing w:line="233" w:lineRule="auto"/>
              <w:rPr>
                <w:bCs/>
                <w:sz w:val="28"/>
                <w:szCs w:val="28"/>
              </w:rPr>
            </w:pPr>
            <w:r w:rsidRPr="006E1552">
              <w:rPr>
                <w:bCs/>
                <w:sz w:val="28"/>
                <w:szCs w:val="28"/>
              </w:rPr>
              <w:t>4</w:t>
            </w:r>
          </w:p>
        </w:tc>
        <w:tc>
          <w:tcPr>
            <w:tcW w:w="764" w:type="dxa"/>
            <w:vAlign w:val="center"/>
          </w:tcPr>
          <w:p w14:paraId="05E3A53B" w14:textId="77777777" w:rsidR="00E50909" w:rsidRPr="006E1552" w:rsidRDefault="00E50909" w:rsidP="00C531B4">
            <w:pPr>
              <w:pStyle w:val="05"/>
              <w:spacing w:line="233" w:lineRule="auto"/>
              <w:rPr>
                <w:bCs/>
                <w:sz w:val="28"/>
                <w:szCs w:val="28"/>
              </w:rPr>
            </w:pPr>
            <w:r w:rsidRPr="006E1552">
              <w:rPr>
                <w:bCs/>
                <w:sz w:val="28"/>
                <w:szCs w:val="28"/>
              </w:rPr>
              <w:t>5</w:t>
            </w:r>
          </w:p>
        </w:tc>
      </w:tr>
      <w:tr w:rsidR="007D4071" w:rsidRPr="006E1552" w14:paraId="450FB055" w14:textId="77777777" w:rsidTr="007D4071">
        <w:trPr>
          <w:jc w:val="center"/>
        </w:trPr>
        <w:tc>
          <w:tcPr>
            <w:tcW w:w="6334" w:type="dxa"/>
          </w:tcPr>
          <w:p w14:paraId="6FBECECE" w14:textId="473B55ED" w:rsidR="00E50909" w:rsidRPr="006E1552" w:rsidRDefault="00E50909" w:rsidP="00E50909">
            <w:pPr>
              <w:pStyle w:val="05"/>
              <w:spacing w:line="233" w:lineRule="auto"/>
              <w:jc w:val="both"/>
              <w:rPr>
                <w:b w:val="0"/>
                <w:bCs/>
                <w:sz w:val="28"/>
                <w:szCs w:val="28"/>
              </w:rPr>
            </w:pPr>
            <w:r w:rsidRPr="006E1552">
              <w:rPr>
                <w:b w:val="0"/>
                <w:bCs/>
                <w:sz w:val="28"/>
                <w:szCs w:val="28"/>
              </w:rPr>
              <w:t>1. Raise awareness about the role of teaching and learning English and the ability to use English in study and life.</w:t>
            </w:r>
          </w:p>
        </w:tc>
        <w:tc>
          <w:tcPr>
            <w:tcW w:w="683" w:type="dxa"/>
            <w:vAlign w:val="center"/>
          </w:tcPr>
          <w:p w14:paraId="0610B0C5"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495A39D3" w14:textId="77777777" w:rsidR="00E50909" w:rsidRPr="006E1552" w:rsidRDefault="00E50909" w:rsidP="00E50909">
            <w:pPr>
              <w:pStyle w:val="05"/>
              <w:spacing w:line="233" w:lineRule="auto"/>
              <w:rPr>
                <w:b w:val="0"/>
                <w:sz w:val="28"/>
                <w:szCs w:val="28"/>
              </w:rPr>
            </w:pPr>
            <w:r w:rsidRPr="006E1552">
              <w:rPr>
                <w:b w:val="0"/>
                <w:sz w:val="28"/>
                <w:szCs w:val="28"/>
              </w:rPr>
              <w:t>1.03</w:t>
            </w:r>
          </w:p>
        </w:tc>
        <w:tc>
          <w:tcPr>
            <w:tcW w:w="764" w:type="dxa"/>
            <w:vAlign w:val="center"/>
          </w:tcPr>
          <w:p w14:paraId="25693FB3" w14:textId="77777777" w:rsidR="00E50909" w:rsidRPr="006E1552" w:rsidRDefault="00E50909" w:rsidP="00E50909">
            <w:pPr>
              <w:pStyle w:val="05"/>
              <w:spacing w:line="233" w:lineRule="auto"/>
              <w:rPr>
                <w:b w:val="0"/>
                <w:sz w:val="28"/>
                <w:szCs w:val="28"/>
              </w:rPr>
            </w:pPr>
            <w:r w:rsidRPr="006E1552">
              <w:rPr>
                <w:b w:val="0"/>
                <w:sz w:val="28"/>
                <w:szCs w:val="28"/>
              </w:rPr>
              <w:t>20.01</w:t>
            </w:r>
          </w:p>
        </w:tc>
        <w:tc>
          <w:tcPr>
            <w:tcW w:w="764" w:type="dxa"/>
            <w:vAlign w:val="center"/>
          </w:tcPr>
          <w:p w14:paraId="51BD8D05" w14:textId="77777777" w:rsidR="00E50909" w:rsidRPr="006E1552" w:rsidRDefault="00E50909" w:rsidP="00E50909">
            <w:pPr>
              <w:pStyle w:val="05"/>
              <w:spacing w:line="233" w:lineRule="auto"/>
              <w:rPr>
                <w:b w:val="0"/>
                <w:sz w:val="28"/>
                <w:szCs w:val="28"/>
              </w:rPr>
            </w:pPr>
            <w:r w:rsidRPr="006E1552">
              <w:rPr>
                <w:b w:val="0"/>
                <w:sz w:val="28"/>
                <w:szCs w:val="28"/>
              </w:rPr>
              <w:t>30.06</w:t>
            </w:r>
          </w:p>
        </w:tc>
        <w:tc>
          <w:tcPr>
            <w:tcW w:w="764" w:type="dxa"/>
            <w:vAlign w:val="center"/>
          </w:tcPr>
          <w:p w14:paraId="6FD7CE3B" w14:textId="77777777" w:rsidR="00E50909" w:rsidRPr="006E1552" w:rsidRDefault="00E50909" w:rsidP="00E50909">
            <w:pPr>
              <w:pStyle w:val="05"/>
              <w:spacing w:line="233" w:lineRule="auto"/>
              <w:rPr>
                <w:b w:val="0"/>
                <w:sz w:val="28"/>
                <w:szCs w:val="28"/>
              </w:rPr>
            </w:pPr>
            <w:r w:rsidRPr="006E1552">
              <w:rPr>
                <w:b w:val="0"/>
                <w:sz w:val="28"/>
                <w:szCs w:val="28"/>
              </w:rPr>
              <w:t>48.9</w:t>
            </w:r>
          </w:p>
        </w:tc>
      </w:tr>
      <w:tr w:rsidR="007D4071" w:rsidRPr="006E1552" w14:paraId="5097CA50" w14:textId="77777777" w:rsidTr="007D4071">
        <w:trPr>
          <w:jc w:val="center"/>
        </w:trPr>
        <w:tc>
          <w:tcPr>
            <w:tcW w:w="6334" w:type="dxa"/>
          </w:tcPr>
          <w:p w14:paraId="05EC934F" w14:textId="4D802A89" w:rsidR="00E50909" w:rsidRPr="006E1552" w:rsidRDefault="00E50909" w:rsidP="00E50909">
            <w:pPr>
              <w:pStyle w:val="05"/>
              <w:spacing w:line="233" w:lineRule="auto"/>
              <w:jc w:val="both"/>
              <w:rPr>
                <w:b w:val="0"/>
                <w:bCs/>
                <w:sz w:val="28"/>
                <w:szCs w:val="28"/>
              </w:rPr>
            </w:pPr>
            <w:r w:rsidRPr="006E1552">
              <w:rPr>
                <w:b w:val="0"/>
                <w:bCs/>
                <w:sz w:val="28"/>
                <w:szCs w:val="28"/>
              </w:rPr>
              <w:t>2. Improve teachers' capacity to develop English teaching plans according to the goals of developing student capacity</w:t>
            </w:r>
          </w:p>
        </w:tc>
        <w:tc>
          <w:tcPr>
            <w:tcW w:w="683" w:type="dxa"/>
            <w:vAlign w:val="center"/>
          </w:tcPr>
          <w:p w14:paraId="5FDBFCCA"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157DA8FA" w14:textId="77777777" w:rsidR="00E50909" w:rsidRPr="006E1552" w:rsidRDefault="00E50909" w:rsidP="00E50909">
            <w:pPr>
              <w:pStyle w:val="05"/>
              <w:spacing w:line="233" w:lineRule="auto"/>
              <w:rPr>
                <w:b w:val="0"/>
                <w:sz w:val="28"/>
                <w:szCs w:val="28"/>
              </w:rPr>
            </w:pPr>
            <w:r w:rsidRPr="006E1552">
              <w:rPr>
                <w:b w:val="0"/>
                <w:sz w:val="28"/>
                <w:szCs w:val="28"/>
              </w:rPr>
              <w:t>4.89</w:t>
            </w:r>
          </w:p>
        </w:tc>
        <w:tc>
          <w:tcPr>
            <w:tcW w:w="764" w:type="dxa"/>
            <w:vAlign w:val="center"/>
          </w:tcPr>
          <w:p w14:paraId="10C83F43" w14:textId="77777777" w:rsidR="00E50909" w:rsidRPr="006E1552" w:rsidRDefault="00E50909" w:rsidP="00E50909">
            <w:pPr>
              <w:pStyle w:val="05"/>
              <w:spacing w:line="233" w:lineRule="auto"/>
              <w:rPr>
                <w:b w:val="0"/>
                <w:sz w:val="28"/>
                <w:szCs w:val="28"/>
              </w:rPr>
            </w:pPr>
            <w:r w:rsidRPr="006E1552">
              <w:rPr>
                <w:b w:val="0"/>
                <w:sz w:val="28"/>
                <w:szCs w:val="28"/>
              </w:rPr>
              <w:t>20.01</w:t>
            </w:r>
          </w:p>
        </w:tc>
        <w:tc>
          <w:tcPr>
            <w:tcW w:w="764" w:type="dxa"/>
            <w:vAlign w:val="center"/>
          </w:tcPr>
          <w:p w14:paraId="6D2FA8E8" w14:textId="77777777" w:rsidR="00E50909" w:rsidRPr="006E1552" w:rsidRDefault="00E50909" w:rsidP="00E50909">
            <w:pPr>
              <w:pStyle w:val="05"/>
              <w:spacing w:line="233" w:lineRule="auto"/>
              <w:rPr>
                <w:b w:val="0"/>
                <w:sz w:val="28"/>
                <w:szCs w:val="28"/>
              </w:rPr>
            </w:pPr>
            <w:r w:rsidRPr="006E1552">
              <w:rPr>
                <w:b w:val="0"/>
                <w:sz w:val="28"/>
                <w:szCs w:val="28"/>
              </w:rPr>
              <w:t>30.25</w:t>
            </w:r>
          </w:p>
        </w:tc>
        <w:tc>
          <w:tcPr>
            <w:tcW w:w="764" w:type="dxa"/>
            <w:vAlign w:val="center"/>
          </w:tcPr>
          <w:p w14:paraId="586FB5A1" w14:textId="77777777" w:rsidR="00E50909" w:rsidRPr="006E1552" w:rsidRDefault="00E50909" w:rsidP="00E50909">
            <w:pPr>
              <w:pStyle w:val="05"/>
              <w:spacing w:line="233" w:lineRule="auto"/>
              <w:rPr>
                <w:b w:val="0"/>
                <w:sz w:val="28"/>
                <w:szCs w:val="28"/>
              </w:rPr>
            </w:pPr>
            <w:r w:rsidRPr="006E1552">
              <w:rPr>
                <w:b w:val="0"/>
                <w:sz w:val="28"/>
                <w:szCs w:val="28"/>
              </w:rPr>
              <w:t>48.03</w:t>
            </w:r>
          </w:p>
        </w:tc>
      </w:tr>
      <w:tr w:rsidR="007D4071" w:rsidRPr="006E1552" w14:paraId="0B708FEC" w14:textId="77777777" w:rsidTr="007D4071">
        <w:trPr>
          <w:jc w:val="center"/>
        </w:trPr>
        <w:tc>
          <w:tcPr>
            <w:tcW w:w="6334" w:type="dxa"/>
          </w:tcPr>
          <w:p w14:paraId="6A393D52" w14:textId="392AEAE5" w:rsidR="00E50909" w:rsidRPr="006E1552" w:rsidRDefault="00E50909" w:rsidP="00E50909">
            <w:pPr>
              <w:pStyle w:val="05"/>
              <w:spacing w:line="233" w:lineRule="auto"/>
              <w:jc w:val="both"/>
              <w:rPr>
                <w:b w:val="0"/>
                <w:bCs/>
                <w:sz w:val="28"/>
                <w:szCs w:val="28"/>
              </w:rPr>
            </w:pPr>
            <w:r w:rsidRPr="006E1552">
              <w:rPr>
                <w:b w:val="0"/>
                <w:bCs/>
                <w:sz w:val="28"/>
                <w:szCs w:val="28"/>
              </w:rPr>
              <w:t>3. Direct the implementation of English teaching using appropriate methods and forms that meet the requirements of student capacity development</w:t>
            </w:r>
          </w:p>
        </w:tc>
        <w:tc>
          <w:tcPr>
            <w:tcW w:w="683" w:type="dxa"/>
            <w:vAlign w:val="center"/>
          </w:tcPr>
          <w:p w14:paraId="30F25FF6"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5D582CCB" w14:textId="77777777" w:rsidR="00E50909" w:rsidRPr="006E1552" w:rsidRDefault="00E50909" w:rsidP="00E50909">
            <w:pPr>
              <w:pStyle w:val="05"/>
              <w:spacing w:line="233" w:lineRule="auto"/>
              <w:rPr>
                <w:b w:val="0"/>
                <w:sz w:val="28"/>
                <w:szCs w:val="28"/>
              </w:rPr>
            </w:pPr>
            <w:r w:rsidRPr="006E1552">
              <w:rPr>
                <w:b w:val="0"/>
                <w:sz w:val="28"/>
                <w:szCs w:val="28"/>
              </w:rPr>
              <w:t>9.67</w:t>
            </w:r>
          </w:p>
        </w:tc>
        <w:tc>
          <w:tcPr>
            <w:tcW w:w="764" w:type="dxa"/>
            <w:vAlign w:val="center"/>
          </w:tcPr>
          <w:p w14:paraId="1ABB4C14" w14:textId="77777777" w:rsidR="00E50909" w:rsidRPr="006E1552" w:rsidRDefault="00E50909" w:rsidP="00E50909">
            <w:pPr>
              <w:pStyle w:val="05"/>
              <w:spacing w:line="233" w:lineRule="auto"/>
              <w:rPr>
                <w:b w:val="0"/>
                <w:sz w:val="28"/>
                <w:szCs w:val="28"/>
              </w:rPr>
            </w:pPr>
            <w:r w:rsidRPr="006E1552">
              <w:rPr>
                <w:b w:val="0"/>
                <w:sz w:val="28"/>
                <w:szCs w:val="28"/>
              </w:rPr>
              <w:t>15.2</w:t>
            </w:r>
          </w:p>
        </w:tc>
        <w:tc>
          <w:tcPr>
            <w:tcW w:w="764" w:type="dxa"/>
            <w:vAlign w:val="center"/>
          </w:tcPr>
          <w:p w14:paraId="1E625710" w14:textId="77777777" w:rsidR="00E50909" w:rsidRPr="006E1552" w:rsidRDefault="00E50909" w:rsidP="00E50909">
            <w:pPr>
              <w:pStyle w:val="05"/>
              <w:spacing w:line="233" w:lineRule="auto"/>
              <w:rPr>
                <w:b w:val="0"/>
                <w:sz w:val="28"/>
                <w:szCs w:val="28"/>
              </w:rPr>
            </w:pPr>
            <w:r w:rsidRPr="006E1552">
              <w:rPr>
                <w:b w:val="0"/>
                <w:sz w:val="28"/>
                <w:szCs w:val="28"/>
              </w:rPr>
              <w:t>30.01</w:t>
            </w:r>
          </w:p>
        </w:tc>
        <w:tc>
          <w:tcPr>
            <w:tcW w:w="764" w:type="dxa"/>
            <w:vAlign w:val="center"/>
          </w:tcPr>
          <w:p w14:paraId="3DB2B257" w14:textId="77777777" w:rsidR="00E50909" w:rsidRPr="006E1552" w:rsidRDefault="00E50909" w:rsidP="00E50909">
            <w:pPr>
              <w:pStyle w:val="05"/>
              <w:spacing w:line="233" w:lineRule="auto"/>
              <w:rPr>
                <w:b w:val="0"/>
                <w:sz w:val="28"/>
                <w:szCs w:val="28"/>
              </w:rPr>
            </w:pPr>
            <w:r w:rsidRPr="006E1552">
              <w:rPr>
                <w:b w:val="0"/>
                <w:sz w:val="28"/>
                <w:szCs w:val="28"/>
              </w:rPr>
              <w:t>45.12</w:t>
            </w:r>
          </w:p>
        </w:tc>
      </w:tr>
      <w:tr w:rsidR="007D4071" w:rsidRPr="006E1552" w14:paraId="3B18EEF5" w14:textId="77777777" w:rsidTr="007D4071">
        <w:trPr>
          <w:jc w:val="center"/>
        </w:trPr>
        <w:tc>
          <w:tcPr>
            <w:tcW w:w="6334" w:type="dxa"/>
          </w:tcPr>
          <w:p w14:paraId="784DFBD1" w14:textId="249E8B37" w:rsidR="00E50909" w:rsidRPr="006E1552" w:rsidRDefault="00E50909" w:rsidP="00E50909">
            <w:pPr>
              <w:pStyle w:val="05"/>
              <w:spacing w:line="233" w:lineRule="auto"/>
              <w:jc w:val="both"/>
              <w:rPr>
                <w:b w:val="0"/>
                <w:bCs/>
                <w:sz w:val="28"/>
                <w:szCs w:val="28"/>
              </w:rPr>
            </w:pPr>
            <w:r w:rsidRPr="006E1552">
              <w:rPr>
                <w:b w:val="0"/>
                <w:bCs/>
                <w:sz w:val="28"/>
                <w:szCs w:val="28"/>
              </w:rPr>
              <w:t>4. Strengthen inspection and evaluation of English teaching activities according to the requirements of teaching and developing student capacity.</w:t>
            </w:r>
          </w:p>
        </w:tc>
        <w:tc>
          <w:tcPr>
            <w:tcW w:w="683" w:type="dxa"/>
            <w:vAlign w:val="center"/>
          </w:tcPr>
          <w:p w14:paraId="62C26BC6"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57AD65AB" w14:textId="77777777" w:rsidR="00E50909" w:rsidRPr="006E1552" w:rsidRDefault="00E50909" w:rsidP="00E50909">
            <w:pPr>
              <w:pStyle w:val="05"/>
              <w:spacing w:line="233" w:lineRule="auto"/>
              <w:rPr>
                <w:b w:val="0"/>
                <w:sz w:val="28"/>
                <w:szCs w:val="28"/>
              </w:rPr>
            </w:pPr>
            <w:r w:rsidRPr="006E1552">
              <w:rPr>
                <w:b w:val="0"/>
                <w:sz w:val="28"/>
                <w:szCs w:val="28"/>
              </w:rPr>
              <w:t>16.05</w:t>
            </w:r>
          </w:p>
        </w:tc>
        <w:tc>
          <w:tcPr>
            <w:tcW w:w="764" w:type="dxa"/>
            <w:vAlign w:val="center"/>
          </w:tcPr>
          <w:p w14:paraId="322229B0" w14:textId="77777777" w:rsidR="00E50909" w:rsidRPr="006E1552" w:rsidRDefault="00E50909" w:rsidP="00E50909">
            <w:pPr>
              <w:pStyle w:val="05"/>
              <w:spacing w:line="233" w:lineRule="auto"/>
              <w:rPr>
                <w:b w:val="0"/>
                <w:sz w:val="28"/>
                <w:szCs w:val="28"/>
              </w:rPr>
            </w:pPr>
            <w:r w:rsidRPr="006E1552">
              <w:rPr>
                <w:b w:val="0"/>
                <w:sz w:val="28"/>
                <w:szCs w:val="28"/>
              </w:rPr>
              <w:t>20.64</w:t>
            </w:r>
          </w:p>
        </w:tc>
        <w:tc>
          <w:tcPr>
            <w:tcW w:w="764" w:type="dxa"/>
            <w:vAlign w:val="center"/>
          </w:tcPr>
          <w:p w14:paraId="63A6133C" w14:textId="77777777" w:rsidR="00E50909" w:rsidRPr="006E1552" w:rsidRDefault="00E50909" w:rsidP="00E50909">
            <w:pPr>
              <w:pStyle w:val="05"/>
              <w:spacing w:line="233" w:lineRule="auto"/>
              <w:rPr>
                <w:b w:val="0"/>
                <w:sz w:val="28"/>
                <w:szCs w:val="28"/>
              </w:rPr>
            </w:pPr>
            <w:r w:rsidRPr="006E1552">
              <w:rPr>
                <w:b w:val="0"/>
                <w:sz w:val="28"/>
                <w:szCs w:val="28"/>
              </w:rPr>
              <w:t>18.2</w:t>
            </w:r>
          </w:p>
        </w:tc>
        <w:tc>
          <w:tcPr>
            <w:tcW w:w="764" w:type="dxa"/>
            <w:vAlign w:val="center"/>
          </w:tcPr>
          <w:p w14:paraId="753CDDE1" w14:textId="77777777" w:rsidR="00E50909" w:rsidRPr="006E1552" w:rsidRDefault="00E50909" w:rsidP="00E50909">
            <w:pPr>
              <w:pStyle w:val="05"/>
              <w:spacing w:line="233" w:lineRule="auto"/>
              <w:rPr>
                <w:b w:val="0"/>
                <w:sz w:val="28"/>
                <w:szCs w:val="28"/>
              </w:rPr>
            </w:pPr>
            <w:r w:rsidRPr="006E1552">
              <w:rPr>
                <w:b w:val="0"/>
                <w:sz w:val="28"/>
                <w:szCs w:val="28"/>
              </w:rPr>
              <w:t>45.11</w:t>
            </w:r>
          </w:p>
        </w:tc>
      </w:tr>
      <w:tr w:rsidR="007D4071" w:rsidRPr="006E1552" w14:paraId="182A42F0" w14:textId="77777777" w:rsidTr="007D4071">
        <w:trPr>
          <w:jc w:val="center"/>
        </w:trPr>
        <w:tc>
          <w:tcPr>
            <w:tcW w:w="6334" w:type="dxa"/>
          </w:tcPr>
          <w:p w14:paraId="46940E56" w14:textId="13D2D98D" w:rsidR="00E50909" w:rsidRPr="006E1552" w:rsidRDefault="00E50909" w:rsidP="00E50909">
            <w:pPr>
              <w:pStyle w:val="05"/>
              <w:spacing w:line="233" w:lineRule="auto"/>
              <w:jc w:val="both"/>
              <w:rPr>
                <w:b w:val="0"/>
                <w:bCs/>
                <w:sz w:val="28"/>
                <w:szCs w:val="28"/>
              </w:rPr>
            </w:pPr>
            <w:r w:rsidRPr="006E1552">
              <w:rPr>
                <w:b w:val="0"/>
                <w:bCs/>
                <w:sz w:val="28"/>
                <w:szCs w:val="28"/>
              </w:rPr>
              <w:t>5. Build an English-using environment through integrated teaching, experiential activities and international cooperation</w:t>
            </w:r>
          </w:p>
        </w:tc>
        <w:tc>
          <w:tcPr>
            <w:tcW w:w="683" w:type="dxa"/>
            <w:vAlign w:val="center"/>
          </w:tcPr>
          <w:p w14:paraId="38F6D135"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6FC4C188" w14:textId="77777777" w:rsidR="00E50909" w:rsidRPr="006E1552" w:rsidRDefault="00E50909" w:rsidP="00E50909">
            <w:pPr>
              <w:pStyle w:val="05"/>
              <w:spacing w:line="233" w:lineRule="auto"/>
              <w:rPr>
                <w:b w:val="0"/>
                <w:sz w:val="28"/>
                <w:szCs w:val="28"/>
              </w:rPr>
            </w:pPr>
            <w:r w:rsidRPr="006E1552">
              <w:rPr>
                <w:b w:val="0"/>
                <w:sz w:val="28"/>
                <w:szCs w:val="28"/>
              </w:rPr>
              <w:t>15.95</w:t>
            </w:r>
          </w:p>
        </w:tc>
        <w:tc>
          <w:tcPr>
            <w:tcW w:w="764" w:type="dxa"/>
            <w:vAlign w:val="center"/>
          </w:tcPr>
          <w:p w14:paraId="6A417218" w14:textId="77777777" w:rsidR="00E50909" w:rsidRPr="006E1552" w:rsidRDefault="00E50909" w:rsidP="00E50909">
            <w:pPr>
              <w:pStyle w:val="05"/>
              <w:spacing w:line="233" w:lineRule="auto"/>
              <w:rPr>
                <w:b w:val="0"/>
                <w:sz w:val="28"/>
                <w:szCs w:val="28"/>
              </w:rPr>
            </w:pPr>
            <w:r w:rsidRPr="006E1552">
              <w:rPr>
                <w:b w:val="0"/>
                <w:sz w:val="28"/>
                <w:szCs w:val="28"/>
              </w:rPr>
              <w:t>20.02</w:t>
            </w:r>
          </w:p>
        </w:tc>
        <w:tc>
          <w:tcPr>
            <w:tcW w:w="764" w:type="dxa"/>
            <w:vAlign w:val="center"/>
          </w:tcPr>
          <w:p w14:paraId="6BC2EDF0" w14:textId="77777777" w:rsidR="00E50909" w:rsidRPr="006E1552" w:rsidRDefault="00E50909" w:rsidP="00E50909">
            <w:pPr>
              <w:pStyle w:val="05"/>
              <w:spacing w:line="233" w:lineRule="auto"/>
              <w:rPr>
                <w:b w:val="0"/>
                <w:sz w:val="28"/>
                <w:szCs w:val="28"/>
              </w:rPr>
            </w:pPr>
            <w:r w:rsidRPr="006E1552">
              <w:rPr>
                <w:b w:val="0"/>
                <w:sz w:val="28"/>
                <w:szCs w:val="28"/>
              </w:rPr>
              <w:t>20.01</w:t>
            </w:r>
          </w:p>
        </w:tc>
        <w:tc>
          <w:tcPr>
            <w:tcW w:w="764" w:type="dxa"/>
            <w:vAlign w:val="center"/>
          </w:tcPr>
          <w:p w14:paraId="302F0D9E" w14:textId="77777777" w:rsidR="00E50909" w:rsidRPr="006E1552" w:rsidRDefault="00E50909" w:rsidP="00E50909">
            <w:pPr>
              <w:pStyle w:val="05"/>
              <w:spacing w:line="233" w:lineRule="auto"/>
              <w:rPr>
                <w:b w:val="0"/>
                <w:sz w:val="28"/>
                <w:szCs w:val="28"/>
              </w:rPr>
            </w:pPr>
            <w:r w:rsidRPr="006E1552">
              <w:rPr>
                <w:b w:val="0"/>
                <w:sz w:val="28"/>
                <w:szCs w:val="28"/>
              </w:rPr>
              <w:t>44.02</w:t>
            </w:r>
          </w:p>
        </w:tc>
      </w:tr>
      <w:tr w:rsidR="007D4071" w:rsidRPr="006E1552" w14:paraId="50EE96A4" w14:textId="77777777" w:rsidTr="007D4071">
        <w:trPr>
          <w:jc w:val="center"/>
        </w:trPr>
        <w:tc>
          <w:tcPr>
            <w:tcW w:w="6334" w:type="dxa"/>
          </w:tcPr>
          <w:p w14:paraId="2856B12E" w14:textId="2841102E" w:rsidR="00E50909" w:rsidRPr="006E1552" w:rsidRDefault="00E50909" w:rsidP="000E61C8">
            <w:pPr>
              <w:pStyle w:val="05"/>
              <w:spacing w:line="233" w:lineRule="auto"/>
              <w:jc w:val="both"/>
              <w:rPr>
                <w:b w:val="0"/>
                <w:bCs/>
                <w:sz w:val="28"/>
                <w:szCs w:val="28"/>
              </w:rPr>
            </w:pPr>
            <w:r w:rsidRPr="006E1552">
              <w:rPr>
                <w:b w:val="0"/>
                <w:bCs/>
                <w:sz w:val="28"/>
                <w:szCs w:val="28"/>
              </w:rPr>
              <w:t xml:space="preserve">6. Organize training </w:t>
            </w:r>
            <w:r w:rsidR="00DD337D" w:rsidRPr="006E1552">
              <w:rPr>
                <w:b w:val="0"/>
                <w:bCs/>
                <w:sz w:val="28"/>
                <w:szCs w:val="28"/>
              </w:rPr>
              <w:t xml:space="preserve">courses </w:t>
            </w:r>
            <w:r w:rsidRPr="006E1552">
              <w:rPr>
                <w:b w:val="0"/>
                <w:bCs/>
                <w:sz w:val="28"/>
                <w:szCs w:val="28"/>
              </w:rPr>
              <w:t xml:space="preserve">for English teachers in </w:t>
            </w:r>
            <w:r w:rsidR="00DD337D" w:rsidRPr="006E1552">
              <w:rPr>
                <w:b w:val="0"/>
                <w:bCs/>
                <w:sz w:val="28"/>
                <w:szCs w:val="28"/>
              </w:rPr>
              <w:t>the</w:t>
            </w:r>
            <w:r w:rsidRPr="006E1552">
              <w:rPr>
                <w:b w:val="0"/>
                <w:bCs/>
                <w:sz w:val="28"/>
                <w:szCs w:val="28"/>
              </w:rPr>
              <w:t xml:space="preserve"> </w:t>
            </w:r>
            <w:r w:rsidR="006B536B" w:rsidRPr="006E1552">
              <w:rPr>
                <w:b w:val="0"/>
                <w:bCs/>
                <w:sz w:val="28"/>
                <w:szCs w:val="28"/>
              </w:rPr>
              <w:t>lower secondary schools</w:t>
            </w:r>
            <w:r w:rsidRPr="006E1552">
              <w:rPr>
                <w:b w:val="0"/>
                <w:bCs/>
                <w:sz w:val="28"/>
                <w:szCs w:val="28"/>
              </w:rPr>
              <w:t xml:space="preserve"> </w:t>
            </w:r>
            <w:r w:rsidR="00DD337D" w:rsidRPr="006E1552">
              <w:rPr>
                <w:b w:val="0"/>
                <w:bCs/>
                <w:sz w:val="28"/>
                <w:szCs w:val="28"/>
              </w:rPr>
              <w:t xml:space="preserve">in Hanoi </w:t>
            </w:r>
            <w:r w:rsidRPr="006E1552">
              <w:rPr>
                <w:b w:val="0"/>
                <w:bCs/>
                <w:sz w:val="28"/>
                <w:szCs w:val="28"/>
              </w:rPr>
              <w:t xml:space="preserve">on teaching </w:t>
            </w:r>
            <w:r w:rsidR="000E61C8" w:rsidRPr="006E1552">
              <w:rPr>
                <w:b w:val="0"/>
                <w:bCs/>
                <w:sz w:val="28"/>
                <w:szCs w:val="28"/>
              </w:rPr>
              <w:t>towards</w:t>
            </w:r>
            <w:r w:rsidRPr="006E1552">
              <w:rPr>
                <w:b w:val="0"/>
                <w:bCs/>
                <w:sz w:val="28"/>
                <w:szCs w:val="28"/>
              </w:rPr>
              <w:t xml:space="preserve"> developing student</w:t>
            </w:r>
            <w:r w:rsidR="000E61C8" w:rsidRPr="006E1552">
              <w:rPr>
                <w:b w:val="0"/>
                <w:bCs/>
                <w:sz w:val="28"/>
                <w:szCs w:val="28"/>
              </w:rPr>
              <w:t>s’ competency</w:t>
            </w:r>
          </w:p>
        </w:tc>
        <w:tc>
          <w:tcPr>
            <w:tcW w:w="683" w:type="dxa"/>
            <w:vAlign w:val="center"/>
          </w:tcPr>
          <w:p w14:paraId="20D7E9D6"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16326C18" w14:textId="77777777" w:rsidR="00E50909" w:rsidRPr="006E1552" w:rsidRDefault="00E50909" w:rsidP="00E50909">
            <w:pPr>
              <w:pStyle w:val="05"/>
              <w:spacing w:line="233" w:lineRule="auto"/>
              <w:rPr>
                <w:b w:val="0"/>
                <w:sz w:val="28"/>
                <w:szCs w:val="28"/>
              </w:rPr>
            </w:pPr>
            <w:r w:rsidRPr="006E1552">
              <w:rPr>
                <w:b w:val="0"/>
                <w:sz w:val="28"/>
                <w:szCs w:val="28"/>
              </w:rPr>
              <w:t>2.38</w:t>
            </w:r>
          </w:p>
        </w:tc>
        <w:tc>
          <w:tcPr>
            <w:tcW w:w="764" w:type="dxa"/>
            <w:vAlign w:val="center"/>
          </w:tcPr>
          <w:p w14:paraId="276994C9" w14:textId="77777777" w:rsidR="00E50909" w:rsidRPr="006E1552" w:rsidRDefault="00E50909" w:rsidP="00E50909">
            <w:pPr>
              <w:pStyle w:val="05"/>
              <w:spacing w:line="233" w:lineRule="auto"/>
              <w:rPr>
                <w:b w:val="0"/>
                <w:sz w:val="28"/>
                <w:szCs w:val="28"/>
              </w:rPr>
            </w:pPr>
            <w:r w:rsidRPr="006E1552">
              <w:rPr>
                <w:b w:val="0"/>
                <w:sz w:val="28"/>
                <w:szCs w:val="28"/>
              </w:rPr>
              <w:t>22.1</w:t>
            </w:r>
          </w:p>
        </w:tc>
        <w:tc>
          <w:tcPr>
            <w:tcW w:w="764" w:type="dxa"/>
            <w:vAlign w:val="center"/>
          </w:tcPr>
          <w:p w14:paraId="187DA21D" w14:textId="77777777" w:rsidR="00E50909" w:rsidRPr="006E1552" w:rsidRDefault="00E50909" w:rsidP="00E50909">
            <w:pPr>
              <w:pStyle w:val="05"/>
              <w:spacing w:line="233" w:lineRule="auto"/>
              <w:rPr>
                <w:b w:val="0"/>
                <w:sz w:val="28"/>
                <w:szCs w:val="28"/>
              </w:rPr>
            </w:pPr>
            <w:r w:rsidRPr="006E1552">
              <w:rPr>
                <w:b w:val="0"/>
                <w:sz w:val="28"/>
                <w:szCs w:val="28"/>
              </w:rPr>
              <w:t>25.5</w:t>
            </w:r>
          </w:p>
        </w:tc>
        <w:tc>
          <w:tcPr>
            <w:tcW w:w="764" w:type="dxa"/>
            <w:vAlign w:val="center"/>
          </w:tcPr>
          <w:p w14:paraId="26C0E3C4" w14:textId="77777777" w:rsidR="00E50909" w:rsidRPr="006E1552" w:rsidRDefault="00E50909" w:rsidP="00E50909">
            <w:pPr>
              <w:pStyle w:val="05"/>
              <w:spacing w:line="233" w:lineRule="auto"/>
              <w:rPr>
                <w:b w:val="0"/>
                <w:sz w:val="28"/>
                <w:szCs w:val="28"/>
              </w:rPr>
            </w:pPr>
            <w:r w:rsidRPr="006E1552">
              <w:rPr>
                <w:b w:val="0"/>
                <w:sz w:val="28"/>
                <w:szCs w:val="28"/>
              </w:rPr>
              <w:t>50.02</w:t>
            </w:r>
          </w:p>
        </w:tc>
      </w:tr>
      <w:tr w:rsidR="007D4071" w:rsidRPr="006E1552" w14:paraId="15D7B51F" w14:textId="77777777" w:rsidTr="007D4071">
        <w:trPr>
          <w:jc w:val="center"/>
        </w:trPr>
        <w:tc>
          <w:tcPr>
            <w:tcW w:w="6334" w:type="dxa"/>
          </w:tcPr>
          <w:p w14:paraId="6C15F382" w14:textId="4F73EB8A" w:rsidR="00E50909" w:rsidRPr="006E1552" w:rsidRDefault="00E50909" w:rsidP="00E50909">
            <w:pPr>
              <w:pStyle w:val="05"/>
              <w:spacing w:line="233" w:lineRule="auto"/>
              <w:jc w:val="both"/>
              <w:rPr>
                <w:b w:val="0"/>
                <w:bCs/>
                <w:sz w:val="28"/>
                <w:szCs w:val="28"/>
              </w:rPr>
            </w:pPr>
            <w:r w:rsidRPr="006E1552">
              <w:rPr>
                <w:b w:val="0"/>
                <w:bCs/>
                <w:sz w:val="28"/>
                <w:szCs w:val="28"/>
              </w:rPr>
              <w:t xml:space="preserve">7. Strengthen facilities and essential equipment for teaching English </w:t>
            </w:r>
            <w:r w:rsidR="00E827A3" w:rsidRPr="006E1552">
              <w:rPr>
                <w:b w:val="0"/>
                <w:bCs/>
                <w:sz w:val="28"/>
                <w:szCs w:val="28"/>
              </w:rPr>
              <w:t>towards developing students’ competency.</w:t>
            </w:r>
          </w:p>
        </w:tc>
        <w:tc>
          <w:tcPr>
            <w:tcW w:w="683" w:type="dxa"/>
            <w:vAlign w:val="center"/>
          </w:tcPr>
          <w:p w14:paraId="212BAB94" w14:textId="77777777" w:rsidR="00E50909" w:rsidRPr="006E1552" w:rsidRDefault="00E50909" w:rsidP="00E50909">
            <w:pPr>
              <w:pStyle w:val="05"/>
              <w:spacing w:line="233" w:lineRule="auto"/>
              <w:rPr>
                <w:b w:val="0"/>
                <w:sz w:val="28"/>
                <w:szCs w:val="28"/>
              </w:rPr>
            </w:pPr>
            <w:r w:rsidRPr="006E1552">
              <w:rPr>
                <w:b w:val="0"/>
                <w:sz w:val="28"/>
                <w:szCs w:val="28"/>
              </w:rPr>
              <w:t>0.00</w:t>
            </w:r>
          </w:p>
        </w:tc>
        <w:tc>
          <w:tcPr>
            <w:tcW w:w="764" w:type="dxa"/>
            <w:vAlign w:val="center"/>
          </w:tcPr>
          <w:p w14:paraId="23620F3B" w14:textId="77777777" w:rsidR="00E50909" w:rsidRPr="006E1552" w:rsidRDefault="00E50909" w:rsidP="00E50909">
            <w:pPr>
              <w:pStyle w:val="05"/>
              <w:spacing w:line="233" w:lineRule="auto"/>
              <w:rPr>
                <w:b w:val="0"/>
                <w:sz w:val="28"/>
                <w:szCs w:val="28"/>
              </w:rPr>
            </w:pPr>
            <w:r w:rsidRPr="006E1552">
              <w:rPr>
                <w:b w:val="0"/>
                <w:sz w:val="28"/>
                <w:szCs w:val="28"/>
              </w:rPr>
              <w:t>2.39</w:t>
            </w:r>
          </w:p>
        </w:tc>
        <w:tc>
          <w:tcPr>
            <w:tcW w:w="764" w:type="dxa"/>
            <w:vAlign w:val="center"/>
          </w:tcPr>
          <w:p w14:paraId="03EF0256" w14:textId="77777777" w:rsidR="00E50909" w:rsidRPr="006E1552" w:rsidRDefault="00E50909" w:rsidP="00E50909">
            <w:pPr>
              <w:pStyle w:val="05"/>
              <w:spacing w:line="233" w:lineRule="auto"/>
              <w:rPr>
                <w:b w:val="0"/>
                <w:sz w:val="28"/>
                <w:szCs w:val="28"/>
              </w:rPr>
            </w:pPr>
            <w:r w:rsidRPr="006E1552">
              <w:rPr>
                <w:b w:val="0"/>
                <w:sz w:val="28"/>
                <w:szCs w:val="28"/>
              </w:rPr>
              <w:t>24.25</w:t>
            </w:r>
          </w:p>
        </w:tc>
        <w:tc>
          <w:tcPr>
            <w:tcW w:w="764" w:type="dxa"/>
            <w:vAlign w:val="center"/>
          </w:tcPr>
          <w:p w14:paraId="03393DB1" w14:textId="77777777" w:rsidR="00E50909" w:rsidRPr="006E1552" w:rsidRDefault="00E50909" w:rsidP="00E50909">
            <w:pPr>
              <w:pStyle w:val="05"/>
              <w:spacing w:line="233" w:lineRule="auto"/>
              <w:rPr>
                <w:b w:val="0"/>
                <w:sz w:val="28"/>
                <w:szCs w:val="28"/>
              </w:rPr>
            </w:pPr>
            <w:r w:rsidRPr="006E1552">
              <w:rPr>
                <w:b w:val="0"/>
                <w:sz w:val="28"/>
                <w:szCs w:val="28"/>
              </w:rPr>
              <w:t>29.06</w:t>
            </w:r>
          </w:p>
        </w:tc>
        <w:tc>
          <w:tcPr>
            <w:tcW w:w="764" w:type="dxa"/>
            <w:vAlign w:val="center"/>
          </w:tcPr>
          <w:p w14:paraId="4600555D" w14:textId="77777777" w:rsidR="00E50909" w:rsidRPr="006E1552" w:rsidRDefault="00E50909" w:rsidP="00E50909">
            <w:pPr>
              <w:pStyle w:val="05"/>
              <w:spacing w:line="233" w:lineRule="auto"/>
              <w:rPr>
                <w:b w:val="0"/>
                <w:sz w:val="28"/>
                <w:szCs w:val="28"/>
              </w:rPr>
            </w:pPr>
            <w:r w:rsidRPr="006E1552">
              <w:rPr>
                <w:b w:val="0"/>
                <w:sz w:val="28"/>
                <w:szCs w:val="28"/>
              </w:rPr>
              <w:t>44.3</w:t>
            </w:r>
          </w:p>
        </w:tc>
      </w:tr>
    </w:tbl>
    <w:p w14:paraId="755860CC" w14:textId="77777777" w:rsidR="006E1552" w:rsidRDefault="006E1552" w:rsidP="006E1552">
      <w:pPr>
        <w:pStyle w:val="2a"/>
        <w:spacing w:line="240" w:lineRule="auto"/>
        <w:rPr>
          <w:rFonts w:asciiTheme="majorHAnsi" w:hAnsiTheme="majorHAnsi" w:cstheme="majorHAnsi"/>
          <w:b w:val="0"/>
          <w:bCs/>
          <w:i/>
          <w:iCs/>
          <w:sz w:val="28"/>
          <w:szCs w:val="28"/>
        </w:rPr>
      </w:pPr>
    </w:p>
    <w:p w14:paraId="75808373" w14:textId="77777777" w:rsidR="002B1DEB" w:rsidRPr="006E1552" w:rsidRDefault="002B1DEB" w:rsidP="00B65D92">
      <w:pPr>
        <w:pStyle w:val="2a"/>
        <w:spacing w:line="233" w:lineRule="auto"/>
        <w:rPr>
          <w:rFonts w:asciiTheme="majorHAnsi" w:hAnsiTheme="majorHAnsi" w:cstheme="majorHAnsi"/>
          <w:b w:val="0"/>
          <w:bCs/>
          <w:i/>
          <w:iCs/>
          <w:sz w:val="28"/>
          <w:szCs w:val="28"/>
        </w:rPr>
      </w:pPr>
      <w:r w:rsidRPr="006E1552">
        <w:rPr>
          <w:rFonts w:asciiTheme="majorHAnsi" w:hAnsiTheme="majorHAnsi" w:cstheme="majorHAnsi"/>
          <w:b w:val="0"/>
          <w:bCs/>
          <w:i/>
          <w:iCs/>
          <w:sz w:val="28"/>
          <w:szCs w:val="28"/>
        </w:rPr>
        <w:t>3.4.5.2. Results of evaluating the feasibility of the solutions</w:t>
      </w:r>
    </w:p>
    <w:p w14:paraId="73F649F6" w14:textId="3FA972E8" w:rsidR="00CB0ED5" w:rsidRPr="006E1552" w:rsidRDefault="002B1DEB" w:rsidP="00B65D92">
      <w:pPr>
        <w:pStyle w:val="2a"/>
        <w:spacing w:line="233" w:lineRule="auto"/>
        <w:ind w:firstLine="720"/>
        <w:rPr>
          <w:rFonts w:asciiTheme="majorHAnsi" w:hAnsiTheme="majorHAnsi" w:cstheme="majorHAnsi"/>
          <w:b w:val="0"/>
          <w:bCs/>
          <w:sz w:val="28"/>
          <w:szCs w:val="28"/>
        </w:rPr>
      </w:pPr>
      <w:r w:rsidRPr="006E1552">
        <w:rPr>
          <w:rFonts w:asciiTheme="majorHAnsi" w:hAnsiTheme="majorHAnsi" w:cstheme="majorHAnsi"/>
          <w:b w:val="0"/>
          <w:bCs/>
          <w:sz w:val="28"/>
          <w:szCs w:val="28"/>
        </w:rPr>
        <w:t xml:space="preserve">All solutions are assessed as feasible, there are no unfeasible solutions. Among them, the two solutions rated as having the highest level of feasibility at level 5 are solution 1 "Raising awareness of the role of teaching and learning English and the ability to use English in learning." and life" and solution 6 "Organize training for English teachers </w:t>
      </w:r>
      <w:r w:rsidRPr="006E1552">
        <w:rPr>
          <w:rFonts w:asciiTheme="majorHAnsi" w:hAnsiTheme="majorHAnsi" w:cstheme="majorHAnsi"/>
          <w:b w:val="0"/>
          <w:bCs/>
          <w:sz w:val="28"/>
          <w:szCs w:val="28"/>
        </w:rPr>
        <w:lastRenderedPageBreak/>
        <w:t xml:space="preserve">in Hanoi </w:t>
      </w:r>
      <w:r w:rsidR="006B536B" w:rsidRPr="006E1552">
        <w:rPr>
          <w:rFonts w:asciiTheme="majorHAnsi" w:hAnsiTheme="majorHAnsi" w:cstheme="majorHAnsi"/>
          <w:b w:val="0"/>
          <w:bCs/>
          <w:sz w:val="28"/>
          <w:szCs w:val="28"/>
        </w:rPr>
        <w:t>lower secondary schools</w:t>
      </w:r>
      <w:r w:rsidRPr="006E1552">
        <w:rPr>
          <w:rFonts w:asciiTheme="majorHAnsi" w:hAnsiTheme="majorHAnsi" w:cstheme="majorHAnsi"/>
          <w:b w:val="0"/>
          <w:bCs/>
          <w:sz w:val="28"/>
          <w:szCs w:val="28"/>
        </w:rPr>
        <w:t xml:space="preserve"> on teaching in the direction of developing student capacity". These are also the two solutions with the highest level 5 rating (</w:t>
      </w:r>
      <w:r w:rsidR="00E100A2" w:rsidRPr="006E1552">
        <w:rPr>
          <w:rFonts w:asciiTheme="majorHAnsi" w:hAnsiTheme="majorHAnsi" w:cstheme="majorHAnsi"/>
          <w:b w:val="0"/>
          <w:bCs/>
          <w:sz w:val="28"/>
          <w:szCs w:val="28"/>
        </w:rPr>
        <w:t>above</w:t>
      </w:r>
      <w:r w:rsidRPr="006E1552">
        <w:rPr>
          <w:rFonts w:asciiTheme="majorHAnsi" w:hAnsiTheme="majorHAnsi" w:cstheme="majorHAnsi"/>
          <w:b w:val="0"/>
          <w:bCs/>
          <w:sz w:val="28"/>
          <w:szCs w:val="28"/>
        </w:rPr>
        <w:t xml:space="preserve"> 50%).</w:t>
      </w:r>
    </w:p>
    <w:p w14:paraId="718B80CC" w14:textId="6A00CC5F" w:rsidR="00EB004D" w:rsidRPr="006E1552" w:rsidRDefault="00EB004D" w:rsidP="00EB004D">
      <w:pPr>
        <w:pStyle w:val="2a"/>
        <w:spacing w:line="240" w:lineRule="auto"/>
        <w:ind w:firstLine="720"/>
        <w:jc w:val="center"/>
        <w:rPr>
          <w:rFonts w:asciiTheme="majorHAnsi" w:hAnsiTheme="majorHAnsi" w:cstheme="majorHAnsi"/>
          <w:sz w:val="28"/>
          <w:szCs w:val="28"/>
        </w:rPr>
      </w:pPr>
      <w:proofErr w:type="gramStart"/>
      <w:r w:rsidRPr="006E1552">
        <w:rPr>
          <w:rFonts w:asciiTheme="majorHAnsi" w:hAnsiTheme="majorHAnsi" w:cstheme="majorHAnsi"/>
          <w:sz w:val="28"/>
          <w:szCs w:val="28"/>
        </w:rPr>
        <w:t>Table 3.4.</w:t>
      </w:r>
      <w:proofErr w:type="gramEnd"/>
      <w:r w:rsidRPr="006E1552">
        <w:rPr>
          <w:rFonts w:asciiTheme="majorHAnsi" w:hAnsiTheme="majorHAnsi" w:cstheme="majorHAnsi"/>
          <w:sz w:val="28"/>
          <w:szCs w:val="28"/>
        </w:rPr>
        <w:t xml:space="preserve"> Results of assessing the </w:t>
      </w:r>
      <w:r w:rsidR="00E455D6" w:rsidRPr="006E1552">
        <w:rPr>
          <w:rFonts w:asciiTheme="majorHAnsi" w:hAnsiTheme="majorHAnsi" w:cstheme="majorHAnsi"/>
          <w:sz w:val="28"/>
          <w:szCs w:val="28"/>
        </w:rPr>
        <w:t xml:space="preserve">feasibility </w:t>
      </w:r>
      <w:r w:rsidRPr="006E1552">
        <w:rPr>
          <w:rFonts w:asciiTheme="majorHAnsi" w:hAnsiTheme="majorHAnsi" w:cstheme="majorHAnsi"/>
          <w:sz w:val="28"/>
          <w:szCs w:val="28"/>
        </w:rPr>
        <w:t>of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8"/>
        <w:gridCol w:w="709"/>
        <w:gridCol w:w="850"/>
        <w:gridCol w:w="851"/>
        <w:gridCol w:w="992"/>
        <w:gridCol w:w="992"/>
      </w:tblGrid>
      <w:tr w:rsidR="00382021" w:rsidRPr="006E1552" w14:paraId="02BA61B0" w14:textId="35908A44" w:rsidTr="0085704E">
        <w:trPr>
          <w:trHeight w:val="20"/>
          <w:jc w:val="center"/>
        </w:trPr>
        <w:tc>
          <w:tcPr>
            <w:tcW w:w="5938" w:type="dxa"/>
            <w:vMerge w:val="restart"/>
            <w:shd w:val="clear" w:color="auto" w:fill="auto"/>
            <w:noWrap/>
            <w:vAlign w:val="bottom"/>
            <w:hideMark/>
          </w:tcPr>
          <w:p w14:paraId="521C9540" w14:textId="0E91C05F" w:rsidR="00382021" w:rsidRPr="006E1552" w:rsidRDefault="00382021" w:rsidP="00EB004D">
            <w:pPr>
              <w:spacing w:before="0" w:after="0" w:line="240" w:lineRule="auto"/>
              <w:ind w:firstLine="0"/>
              <w:jc w:val="center"/>
              <w:rPr>
                <w:rFonts w:eastAsia="Times New Roman"/>
                <w:b/>
                <w:bCs/>
                <w:sz w:val="28"/>
                <w:szCs w:val="28"/>
              </w:rPr>
            </w:pPr>
            <w:r w:rsidRPr="006E1552">
              <w:rPr>
                <w:rFonts w:asciiTheme="majorHAnsi" w:hAnsiTheme="majorHAnsi" w:cstheme="majorHAnsi"/>
                <w:b/>
                <w:bCs/>
                <w:sz w:val="28"/>
                <w:szCs w:val="28"/>
              </w:rPr>
              <w:t>Solutions</w:t>
            </w:r>
          </w:p>
        </w:tc>
        <w:tc>
          <w:tcPr>
            <w:tcW w:w="4394" w:type="dxa"/>
            <w:gridSpan w:val="5"/>
            <w:shd w:val="clear" w:color="auto" w:fill="auto"/>
            <w:noWrap/>
            <w:vAlign w:val="bottom"/>
            <w:hideMark/>
          </w:tcPr>
          <w:p w14:paraId="05151FF5" w14:textId="5E2B1E5F" w:rsidR="00382021" w:rsidRPr="006E1552" w:rsidRDefault="00382021" w:rsidP="00EB004D">
            <w:pPr>
              <w:spacing w:before="0" w:after="0" w:line="240" w:lineRule="auto"/>
              <w:ind w:firstLine="0"/>
              <w:jc w:val="center"/>
              <w:rPr>
                <w:rFonts w:eastAsia="Times New Roman"/>
                <w:b/>
                <w:bCs/>
                <w:sz w:val="28"/>
                <w:szCs w:val="28"/>
              </w:rPr>
            </w:pPr>
            <w:r w:rsidRPr="006E1552">
              <w:rPr>
                <w:rFonts w:eastAsia="Times New Roman"/>
                <w:b/>
                <w:bCs/>
                <w:sz w:val="28"/>
                <w:szCs w:val="28"/>
              </w:rPr>
              <w:t>Feasibility level</w:t>
            </w:r>
          </w:p>
        </w:tc>
      </w:tr>
      <w:tr w:rsidR="009A0A53" w:rsidRPr="006E1552" w14:paraId="2C17A41A" w14:textId="1677B7E6" w:rsidTr="0085704E">
        <w:trPr>
          <w:trHeight w:val="20"/>
          <w:jc w:val="center"/>
        </w:trPr>
        <w:tc>
          <w:tcPr>
            <w:tcW w:w="5938" w:type="dxa"/>
            <w:vMerge/>
            <w:shd w:val="clear" w:color="auto" w:fill="auto"/>
            <w:vAlign w:val="center"/>
            <w:hideMark/>
          </w:tcPr>
          <w:p w14:paraId="43425C8D" w14:textId="77777777" w:rsidR="009A0A53" w:rsidRPr="006E1552" w:rsidRDefault="009A0A53" w:rsidP="00EB004D">
            <w:pPr>
              <w:spacing w:before="0" w:after="0" w:line="240" w:lineRule="auto"/>
              <w:ind w:firstLine="0"/>
              <w:jc w:val="center"/>
              <w:rPr>
                <w:rFonts w:eastAsia="Times New Roman"/>
                <w:b/>
                <w:bCs/>
                <w:sz w:val="28"/>
                <w:szCs w:val="28"/>
              </w:rPr>
            </w:pPr>
          </w:p>
        </w:tc>
        <w:tc>
          <w:tcPr>
            <w:tcW w:w="709" w:type="dxa"/>
            <w:shd w:val="clear" w:color="auto" w:fill="auto"/>
            <w:noWrap/>
            <w:vAlign w:val="bottom"/>
            <w:hideMark/>
          </w:tcPr>
          <w:p w14:paraId="63E56F3B" w14:textId="77777777" w:rsidR="009A0A53" w:rsidRPr="006E1552" w:rsidRDefault="009A0A53" w:rsidP="00EB004D">
            <w:pPr>
              <w:spacing w:before="0" w:after="0" w:line="240" w:lineRule="auto"/>
              <w:ind w:firstLine="0"/>
              <w:jc w:val="center"/>
              <w:rPr>
                <w:rFonts w:eastAsia="Times New Roman"/>
                <w:b/>
                <w:bCs/>
                <w:sz w:val="28"/>
                <w:szCs w:val="28"/>
              </w:rPr>
            </w:pPr>
            <w:r w:rsidRPr="006E1552">
              <w:rPr>
                <w:rFonts w:eastAsia="Times New Roman"/>
                <w:b/>
                <w:bCs/>
                <w:sz w:val="28"/>
                <w:szCs w:val="28"/>
              </w:rPr>
              <w:t>1</w:t>
            </w:r>
          </w:p>
        </w:tc>
        <w:tc>
          <w:tcPr>
            <w:tcW w:w="850" w:type="dxa"/>
            <w:shd w:val="clear" w:color="auto" w:fill="auto"/>
            <w:noWrap/>
            <w:vAlign w:val="bottom"/>
            <w:hideMark/>
          </w:tcPr>
          <w:p w14:paraId="73E90B63" w14:textId="77777777" w:rsidR="009A0A53" w:rsidRPr="006E1552" w:rsidRDefault="009A0A53" w:rsidP="00EB004D">
            <w:pPr>
              <w:spacing w:before="0" w:after="0" w:line="240" w:lineRule="auto"/>
              <w:ind w:firstLine="0"/>
              <w:jc w:val="center"/>
              <w:rPr>
                <w:rFonts w:eastAsia="Times New Roman"/>
                <w:b/>
                <w:bCs/>
                <w:sz w:val="28"/>
                <w:szCs w:val="28"/>
              </w:rPr>
            </w:pPr>
            <w:r w:rsidRPr="006E1552">
              <w:rPr>
                <w:rFonts w:eastAsia="Times New Roman"/>
                <w:b/>
                <w:bCs/>
                <w:sz w:val="28"/>
                <w:szCs w:val="28"/>
              </w:rPr>
              <w:t>2</w:t>
            </w:r>
          </w:p>
        </w:tc>
        <w:tc>
          <w:tcPr>
            <w:tcW w:w="851" w:type="dxa"/>
            <w:shd w:val="clear" w:color="auto" w:fill="auto"/>
            <w:noWrap/>
            <w:vAlign w:val="bottom"/>
            <w:hideMark/>
          </w:tcPr>
          <w:p w14:paraId="4E66D6D1" w14:textId="77777777" w:rsidR="009A0A53" w:rsidRPr="006E1552" w:rsidRDefault="009A0A53" w:rsidP="00EB004D">
            <w:pPr>
              <w:spacing w:before="0" w:after="0" w:line="240" w:lineRule="auto"/>
              <w:ind w:firstLine="0"/>
              <w:jc w:val="center"/>
              <w:rPr>
                <w:rFonts w:eastAsia="Times New Roman"/>
                <w:b/>
                <w:bCs/>
                <w:sz w:val="28"/>
                <w:szCs w:val="28"/>
              </w:rPr>
            </w:pPr>
            <w:r w:rsidRPr="006E1552">
              <w:rPr>
                <w:rFonts w:eastAsia="Times New Roman"/>
                <w:b/>
                <w:bCs/>
                <w:sz w:val="28"/>
                <w:szCs w:val="28"/>
              </w:rPr>
              <w:t>3</w:t>
            </w:r>
          </w:p>
        </w:tc>
        <w:tc>
          <w:tcPr>
            <w:tcW w:w="992" w:type="dxa"/>
            <w:shd w:val="clear" w:color="auto" w:fill="auto"/>
            <w:noWrap/>
            <w:vAlign w:val="bottom"/>
            <w:hideMark/>
          </w:tcPr>
          <w:p w14:paraId="5A4BE185" w14:textId="77777777" w:rsidR="009A0A53" w:rsidRPr="006E1552" w:rsidRDefault="009A0A53" w:rsidP="00EB004D">
            <w:pPr>
              <w:spacing w:before="0" w:after="0" w:line="240" w:lineRule="auto"/>
              <w:ind w:firstLine="0"/>
              <w:jc w:val="center"/>
              <w:rPr>
                <w:rFonts w:eastAsia="Times New Roman"/>
                <w:b/>
                <w:bCs/>
                <w:sz w:val="28"/>
                <w:szCs w:val="28"/>
              </w:rPr>
            </w:pPr>
            <w:r w:rsidRPr="006E1552">
              <w:rPr>
                <w:rFonts w:eastAsia="Times New Roman"/>
                <w:b/>
                <w:bCs/>
                <w:sz w:val="28"/>
                <w:szCs w:val="28"/>
              </w:rPr>
              <w:t>4</w:t>
            </w:r>
          </w:p>
        </w:tc>
        <w:tc>
          <w:tcPr>
            <w:tcW w:w="992" w:type="dxa"/>
          </w:tcPr>
          <w:p w14:paraId="09D6A762" w14:textId="475A547F" w:rsidR="009A0A53" w:rsidRPr="006E1552" w:rsidRDefault="009A0A53" w:rsidP="00EB004D">
            <w:pPr>
              <w:spacing w:before="0" w:after="0" w:line="240" w:lineRule="auto"/>
              <w:ind w:firstLine="0"/>
              <w:jc w:val="center"/>
              <w:rPr>
                <w:rFonts w:eastAsia="Times New Roman"/>
                <w:b/>
                <w:bCs/>
                <w:sz w:val="28"/>
                <w:szCs w:val="28"/>
              </w:rPr>
            </w:pPr>
            <w:r w:rsidRPr="006E1552">
              <w:rPr>
                <w:rFonts w:eastAsia="Times New Roman"/>
                <w:b/>
                <w:bCs/>
                <w:sz w:val="28"/>
                <w:szCs w:val="28"/>
              </w:rPr>
              <w:t>5</w:t>
            </w:r>
          </w:p>
        </w:tc>
      </w:tr>
      <w:tr w:rsidR="00382021" w:rsidRPr="006E1552" w14:paraId="349188F2" w14:textId="0AE01041" w:rsidTr="0085704E">
        <w:trPr>
          <w:trHeight w:val="20"/>
          <w:jc w:val="center"/>
        </w:trPr>
        <w:tc>
          <w:tcPr>
            <w:tcW w:w="5938" w:type="dxa"/>
            <w:shd w:val="clear" w:color="auto" w:fill="auto"/>
            <w:hideMark/>
          </w:tcPr>
          <w:p w14:paraId="21FF4BCB" w14:textId="51E11C06" w:rsidR="00382021" w:rsidRPr="006E1552" w:rsidRDefault="00382021" w:rsidP="00382021">
            <w:pPr>
              <w:spacing w:before="0" w:after="0" w:line="240" w:lineRule="auto"/>
              <w:ind w:firstLine="0"/>
              <w:rPr>
                <w:sz w:val="28"/>
                <w:szCs w:val="28"/>
              </w:rPr>
            </w:pPr>
            <w:r w:rsidRPr="006E1552">
              <w:rPr>
                <w:bCs/>
                <w:sz w:val="28"/>
                <w:szCs w:val="28"/>
              </w:rPr>
              <w:t>1. Raise awareness about the role of teaching and learning English and the ability to use English in study and life.</w:t>
            </w:r>
          </w:p>
        </w:tc>
        <w:tc>
          <w:tcPr>
            <w:tcW w:w="709" w:type="dxa"/>
            <w:shd w:val="clear" w:color="auto" w:fill="auto"/>
            <w:noWrap/>
            <w:vAlign w:val="center"/>
            <w:hideMark/>
          </w:tcPr>
          <w:p w14:paraId="5A0B761F"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hideMark/>
          </w:tcPr>
          <w:p w14:paraId="04BF7921"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2.51</w:t>
            </w:r>
          </w:p>
        </w:tc>
        <w:tc>
          <w:tcPr>
            <w:tcW w:w="851" w:type="dxa"/>
            <w:shd w:val="clear" w:color="auto" w:fill="auto"/>
            <w:noWrap/>
            <w:vAlign w:val="center"/>
            <w:hideMark/>
          </w:tcPr>
          <w:p w14:paraId="40968FC0"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15.03</w:t>
            </w:r>
          </w:p>
        </w:tc>
        <w:tc>
          <w:tcPr>
            <w:tcW w:w="992" w:type="dxa"/>
            <w:shd w:val="clear" w:color="auto" w:fill="auto"/>
            <w:noWrap/>
            <w:vAlign w:val="center"/>
            <w:hideMark/>
          </w:tcPr>
          <w:p w14:paraId="6B158B65"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32.45</w:t>
            </w:r>
          </w:p>
        </w:tc>
        <w:tc>
          <w:tcPr>
            <w:tcW w:w="992" w:type="dxa"/>
            <w:vAlign w:val="center"/>
          </w:tcPr>
          <w:p w14:paraId="50DC4330" w14:textId="65A88F98" w:rsidR="00382021" w:rsidRPr="006E1552" w:rsidRDefault="00382021" w:rsidP="00382021">
            <w:pPr>
              <w:spacing w:before="0" w:after="0" w:line="240" w:lineRule="auto"/>
              <w:ind w:firstLine="0"/>
              <w:jc w:val="center"/>
              <w:rPr>
                <w:sz w:val="28"/>
                <w:szCs w:val="28"/>
              </w:rPr>
            </w:pPr>
            <w:r w:rsidRPr="006E1552">
              <w:rPr>
                <w:sz w:val="28"/>
                <w:szCs w:val="28"/>
              </w:rPr>
              <w:t>50.01</w:t>
            </w:r>
          </w:p>
        </w:tc>
      </w:tr>
      <w:tr w:rsidR="00382021" w:rsidRPr="006E1552" w14:paraId="1EA3E3E1" w14:textId="2D0A5D68" w:rsidTr="0085704E">
        <w:trPr>
          <w:trHeight w:val="20"/>
          <w:jc w:val="center"/>
        </w:trPr>
        <w:tc>
          <w:tcPr>
            <w:tcW w:w="5938" w:type="dxa"/>
            <w:shd w:val="clear" w:color="auto" w:fill="auto"/>
            <w:hideMark/>
          </w:tcPr>
          <w:p w14:paraId="4E3F6B14" w14:textId="5AA959F5" w:rsidR="00382021" w:rsidRPr="006E1552" w:rsidRDefault="00382021" w:rsidP="00382021">
            <w:pPr>
              <w:spacing w:before="0" w:after="0" w:line="240" w:lineRule="auto"/>
              <w:ind w:firstLine="0"/>
              <w:rPr>
                <w:rFonts w:eastAsia="Times New Roman"/>
                <w:sz w:val="28"/>
                <w:szCs w:val="28"/>
              </w:rPr>
            </w:pPr>
            <w:r w:rsidRPr="006E1552">
              <w:rPr>
                <w:bCs/>
                <w:sz w:val="28"/>
                <w:szCs w:val="28"/>
              </w:rPr>
              <w:t>2. Improve teachers' capacity to develop English teaching plans according to the goals of developing student capacity</w:t>
            </w:r>
          </w:p>
        </w:tc>
        <w:tc>
          <w:tcPr>
            <w:tcW w:w="709" w:type="dxa"/>
            <w:shd w:val="clear" w:color="auto" w:fill="auto"/>
            <w:noWrap/>
            <w:vAlign w:val="center"/>
            <w:hideMark/>
          </w:tcPr>
          <w:p w14:paraId="71FBBCD3"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hideMark/>
          </w:tcPr>
          <w:p w14:paraId="6187CD55"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11.45</w:t>
            </w:r>
          </w:p>
        </w:tc>
        <w:tc>
          <w:tcPr>
            <w:tcW w:w="851" w:type="dxa"/>
            <w:shd w:val="clear" w:color="auto" w:fill="auto"/>
            <w:noWrap/>
            <w:vAlign w:val="center"/>
            <w:hideMark/>
          </w:tcPr>
          <w:p w14:paraId="31DD1843"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20.23</w:t>
            </w:r>
          </w:p>
        </w:tc>
        <w:tc>
          <w:tcPr>
            <w:tcW w:w="992" w:type="dxa"/>
            <w:shd w:val="clear" w:color="auto" w:fill="auto"/>
            <w:noWrap/>
            <w:vAlign w:val="center"/>
            <w:hideMark/>
          </w:tcPr>
          <w:p w14:paraId="09F888C7"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19.25</w:t>
            </w:r>
          </w:p>
        </w:tc>
        <w:tc>
          <w:tcPr>
            <w:tcW w:w="992" w:type="dxa"/>
            <w:vAlign w:val="center"/>
          </w:tcPr>
          <w:p w14:paraId="01AE37E0" w14:textId="3689A156" w:rsidR="00382021" w:rsidRPr="006E1552" w:rsidRDefault="00382021" w:rsidP="00382021">
            <w:pPr>
              <w:spacing w:before="0" w:after="0" w:line="240" w:lineRule="auto"/>
              <w:ind w:firstLine="0"/>
              <w:jc w:val="center"/>
              <w:rPr>
                <w:sz w:val="28"/>
                <w:szCs w:val="28"/>
              </w:rPr>
            </w:pPr>
            <w:r w:rsidRPr="006E1552">
              <w:rPr>
                <w:sz w:val="28"/>
                <w:szCs w:val="28"/>
              </w:rPr>
              <w:t>49.07</w:t>
            </w:r>
          </w:p>
        </w:tc>
      </w:tr>
      <w:tr w:rsidR="00382021" w:rsidRPr="006E1552" w14:paraId="67AB5319" w14:textId="13A23EBB" w:rsidTr="0085704E">
        <w:trPr>
          <w:trHeight w:val="20"/>
          <w:jc w:val="center"/>
        </w:trPr>
        <w:tc>
          <w:tcPr>
            <w:tcW w:w="5938" w:type="dxa"/>
            <w:shd w:val="clear" w:color="auto" w:fill="auto"/>
            <w:hideMark/>
          </w:tcPr>
          <w:p w14:paraId="106A0150" w14:textId="78A40E50" w:rsidR="00382021" w:rsidRPr="006E1552" w:rsidRDefault="00382021" w:rsidP="00382021">
            <w:pPr>
              <w:spacing w:before="0" w:after="0" w:line="240" w:lineRule="auto"/>
              <w:ind w:firstLine="0"/>
              <w:rPr>
                <w:rFonts w:eastAsia="Times New Roman"/>
                <w:sz w:val="28"/>
                <w:szCs w:val="28"/>
              </w:rPr>
            </w:pPr>
            <w:r w:rsidRPr="006E1552">
              <w:rPr>
                <w:bCs/>
                <w:sz w:val="28"/>
                <w:szCs w:val="28"/>
              </w:rPr>
              <w:t>3. Direct the implementation of English teaching using appropriate methods and forms that meet the requirements of student capacity development</w:t>
            </w:r>
          </w:p>
        </w:tc>
        <w:tc>
          <w:tcPr>
            <w:tcW w:w="709" w:type="dxa"/>
            <w:shd w:val="clear" w:color="auto" w:fill="auto"/>
            <w:noWrap/>
            <w:vAlign w:val="center"/>
            <w:hideMark/>
          </w:tcPr>
          <w:p w14:paraId="4DC113FB"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hideMark/>
          </w:tcPr>
          <w:p w14:paraId="03286DB0"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5.71</w:t>
            </w:r>
          </w:p>
        </w:tc>
        <w:tc>
          <w:tcPr>
            <w:tcW w:w="851" w:type="dxa"/>
            <w:shd w:val="clear" w:color="auto" w:fill="auto"/>
            <w:noWrap/>
            <w:vAlign w:val="center"/>
            <w:hideMark/>
          </w:tcPr>
          <w:p w14:paraId="4104A2D3"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15.2</w:t>
            </w:r>
          </w:p>
        </w:tc>
        <w:tc>
          <w:tcPr>
            <w:tcW w:w="992" w:type="dxa"/>
            <w:shd w:val="clear" w:color="auto" w:fill="auto"/>
            <w:noWrap/>
            <w:vAlign w:val="center"/>
            <w:hideMark/>
          </w:tcPr>
          <w:p w14:paraId="69E740BC"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30.01</w:t>
            </w:r>
          </w:p>
        </w:tc>
        <w:tc>
          <w:tcPr>
            <w:tcW w:w="992" w:type="dxa"/>
            <w:vAlign w:val="center"/>
          </w:tcPr>
          <w:p w14:paraId="524D41CF" w14:textId="4FD1C6EA" w:rsidR="00382021" w:rsidRPr="006E1552" w:rsidRDefault="00382021" w:rsidP="00382021">
            <w:pPr>
              <w:spacing w:before="0" w:after="0" w:line="240" w:lineRule="auto"/>
              <w:ind w:firstLine="0"/>
              <w:jc w:val="center"/>
              <w:rPr>
                <w:sz w:val="28"/>
                <w:szCs w:val="28"/>
              </w:rPr>
            </w:pPr>
            <w:r w:rsidRPr="006E1552">
              <w:rPr>
                <w:sz w:val="28"/>
                <w:szCs w:val="28"/>
              </w:rPr>
              <w:t>49.08</w:t>
            </w:r>
          </w:p>
        </w:tc>
      </w:tr>
      <w:tr w:rsidR="00382021" w:rsidRPr="006E1552" w14:paraId="75BE2C62" w14:textId="78E283AE" w:rsidTr="0085704E">
        <w:trPr>
          <w:trHeight w:val="20"/>
          <w:jc w:val="center"/>
        </w:trPr>
        <w:tc>
          <w:tcPr>
            <w:tcW w:w="5938" w:type="dxa"/>
            <w:shd w:val="clear" w:color="auto" w:fill="auto"/>
            <w:hideMark/>
          </w:tcPr>
          <w:p w14:paraId="329FC804" w14:textId="708D98A7" w:rsidR="00382021" w:rsidRPr="006E1552" w:rsidRDefault="00382021" w:rsidP="00382021">
            <w:pPr>
              <w:spacing w:before="0" w:after="0" w:line="240" w:lineRule="auto"/>
              <w:ind w:firstLine="0"/>
              <w:rPr>
                <w:rFonts w:eastAsia="Times New Roman"/>
                <w:sz w:val="28"/>
                <w:szCs w:val="28"/>
              </w:rPr>
            </w:pPr>
            <w:r w:rsidRPr="006E1552">
              <w:rPr>
                <w:bCs/>
                <w:sz w:val="28"/>
                <w:szCs w:val="28"/>
              </w:rPr>
              <w:t>4. Strengthen inspection and evaluation of English teaching activities according to the requirements of teaching and developing student capacity.</w:t>
            </w:r>
          </w:p>
        </w:tc>
        <w:tc>
          <w:tcPr>
            <w:tcW w:w="709" w:type="dxa"/>
            <w:shd w:val="clear" w:color="auto" w:fill="auto"/>
            <w:noWrap/>
            <w:vAlign w:val="center"/>
            <w:hideMark/>
          </w:tcPr>
          <w:p w14:paraId="36C90471"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hideMark/>
          </w:tcPr>
          <w:p w14:paraId="58BC255C"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6.85</w:t>
            </w:r>
          </w:p>
        </w:tc>
        <w:tc>
          <w:tcPr>
            <w:tcW w:w="851" w:type="dxa"/>
            <w:shd w:val="clear" w:color="auto" w:fill="auto"/>
            <w:noWrap/>
            <w:vAlign w:val="center"/>
            <w:hideMark/>
          </w:tcPr>
          <w:p w14:paraId="44F2311C"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30.75</w:t>
            </w:r>
          </w:p>
        </w:tc>
        <w:tc>
          <w:tcPr>
            <w:tcW w:w="992" w:type="dxa"/>
            <w:shd w:val="clear" w:color="auto" w:fill="auto"/>
            <w:noWrap/>
            <w:vAlign w:val="center"/>
            <w:hideMark/>
          </w:tcPr>
          <w:p w14:paraId="1A52CE39"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24.05</w:t>
            </w:r>
          </w:p>
        </w:tc>
        <w:tc>
          <w:tcPr>
            <w:tcW w:w="992" w:type="dxa"/>
            <w:vAlign w:val="center"/>
          </w:tcPr>
          <w:p w14:paraId="24E2901E" w14:textId="60950793" w:rsidR="00382021" w:rsidRPr="006E1552" w:rsidRDefault="00382021" w:rsidP="00382021">
            <w:pPr>
              <w:spacing w:before="0" w:after="0" w:line="240" w:lineRule="auto"/>
              <w:ind w:firstLine="0"/>
              <w:jc w:val="center"/>
              <w:rPr>
                <w:sz w:val="28"/>
                <w:szCs w:val="28"/>
              </w:rPr>
            </w:pPr>
            <w:r w:rsidRPr="006E1552">
              <w:rPr>
                <w:sz w:val="28"/>
                <w:szCs w:val="28"/>
              </w:rPr>
              <w:t>38.35</w:t>
            </w:r>
          </w:p>
        </w:tc>
      </w:tr>
      <w:tr w:rsidR="00382021" w:rsidRPr="006E1552" w14:paraId="5E037A18" w14:textId="22BF8393" w:rsidTr="0085704E">
        <w:trPr>
          <w:trHeight w:val="20"/>
          <w:jc w:val="center"/>
        </w:trPr>
        <w:tc>
          <w:tcPr>
            <w:tcW w:w="5938" w:type="dxa"/>
            <w:shd w:val="clear" w:color="auto" w:fill="auto"/>
            <w:hideMark/>
          </w:tcPr>
          <w:p w14:paraId="1BB996FA" w14:textId="6CD0E822" w:rsidR="00382021" w:rsidRPr="006E1552" w:rsidRDefault="00382021" w:rsidP="00382021">
            <w:pPr>
              <w:spacing w:before="0" w:after="0" w:line="240" w:lineRule="auto"/>
              <w:ind w:firstLine="0"/>
              <w:rPr>
                <w:rFonts w:eastAsia="Times New Roman"/>
                <w:sz w:val="28"/>
                <w:szCs w:val="28"/>
              </w:rPr>
            </w:pPr>
            <w:r w:rsidRPr="006E1552">
              <w:rPr>
                <w:bCs/>
                <w:sz w:val="28"/>
                <w:szCs w:val="28"/>
              </w:rPr>
              <w:t>5. Build an English-using environment through integrated teaching, experiential activities and international cooperation</w:t>
            </w:r>
          </w:p>
        </w:tc>
        <w:tc>
          <w:tcPr>
            <w:tcW w:w="709" w:type="dxa"/>
            <w:shd w:val="clear" w:color="auto" w:fill="auto"/>
            <w:noWrap/>
            <w:vAlign w:val="center"/>
            <w:hideMark/>
          </w:tcPr>
          <w:p w14:paraId="39E1B389"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hideMark/>
          </w:tcPr>
          <w:p w14:paraId="22B169E2"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15.95</w:t>
            </w:r>
          </w:p>
        </w:tc>
        <w:tc>
          <w:tcPr>
            <w:tcW w:w="851" w:type="dxa"/>
            <w:shd w:val="clear" w:color="auto" w:fill="auto"/>
            <w:noWrap/>
            <w:vAlign w:val="center"/>
            <w:hideMark/>
          </w:tcPr>
          <w:p w14:paraId="0B37D826"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24.24</w:t>
            </w:r>
          </w:p>
        </w:tc>
        <w:tc>
          <w:tcPr>
            <w:tcW w:w="992" w:type="dxa"/>
            <w:shd w:val="clear" w:color="auto" w:fill="auto"/>
            <w:noWrap/>
            <w:vAlign w:val="center"/>
            <w:hideMark/>
          </w:tcPr>
          <w:p w14:paraId="786BE37F"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15.76</w:t>
            </w:r>
          </w:p>
        </w:tc>
        <w:tc>
          <w:tcPr>
            <w:tcW w:w="992" w:type="dxa"/>
            <w:vAlign w:val="center"/>
          </w:tcPr>
          <w:p w14:paraId="28276C7B" w14:textId="3C184CDF" w:rsidR="00382021" w:rsidRPr="006E1552" w:rsidRDefault="00382021" w:rsidP="00382021">
            <w:pPr>
              <w:spacing w:before="0" w:after="0" w:line="240" w:lineRule="auto"/>
              <w:ind w:firstLine="0"/>
              <w:jc w:val="center"/>
              <w:rPr>
                <w:sz w:val="28"/>
                <w:szCs w:val="28"/>
              </w:rPr>
            </w:pPr>
            <w:r w:rsidRPr="006E1552">
              <w:rPr>
                <w:sz w:val="28"/>
                <w:szCs w:val="28"/>
              </w:rPr>
              <w:t>44.05</w:t>
            </w:r>
          </w:p>
        </w:tc>
      </w:tr>
      <w:tr w:rsidR="00382021" w:rsidRPr="006E1552" w14:paraId="4E939F94" w14:textId="0B796881" w:rsidTr="0085704E">
        <w:trPr>
          <w:trHeight w:val="20"/>
          <w:jc w:val="center"/>
        </w:trPr>
        <w:tc>
          <w:tcPr>
            <w:tcW w:w="5938" w:type="dxa"/>
            <w:shd w:val="clear" w:color="auto" w:fill="auto"/>
          </w:tcPr>
          <w:p w14:paraId="466FC768" w14:textId="622BC080" w:rsidR="00382021" w:rsidRPr="006E1552" w:rsidRDefault="00382021" w:rsidP="00382021">
            <w:pPr>
              <w:spacing w:before="0" w:after="0" w:line="240" w:lineRule="auto"/>
              <w:ind w:firstLine="0"/>
              <w:rPr>
                <w:rFonts w:eastAsia="Times New Roman"/>
                <w:sz w:val="28"/>
                <w:szCs w:val="28"/>
              </w:rPr>
            </w:pPr>
            <w:r w:rsidRPr="006E1552">
              <w:rPr>
                <w:bCs/>
                <w:sz w:val="28"/>
                <w:szCs w:val="28"/>
              </w:rPr>
              <w:t>6. Organize training courses for English teachers in the lower secondary schools in Hanoi on teaching towards developing students’ competency</w:t>
            </w:r>
          </w:p>
        </w:tc>
        <w:tc>
          <w:tcPr>
            <w:tcW w:w="709" w:type="dxa"/>
            <w:shd w:val="clear" w:color="auto" w:fill="auto"/>
            <w:noWrap/>
            <w:vAlign w:val="center"/>
          </w:tcPr>
          <w:p w14:paraId="4941AEB5"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tcPr>
          <w:p w14:paraId="77D82BFE"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3.54</w:t>
            </w:r>
          </w:p>
        </w:tc>
        <w:tc>
          <w:tcPr>
            <w:tcW w:w="851" w:type="dxa"/>
            <w:shd w:val="clear" w:color="auto" w:fill="auto"/>
            <w:noWrap/>
            <w:vAlign w:val="center"/>
          </w:tcPr>
          <w:p w14:paraId="3B1CB219"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22.1</w:t>
            </w:r>
          </w:p>
        </w:tc>
        <w:tc>
          <w:tcPr>
            <w:tcW w:w="992" w:type="dxa"/>
            <w:shd w:val="clear" w:color="auto" w:fill="auto"/>
            <w:noWrap/>
            <w:vAlign w:val="center"/>
          </w:tcPr>
          <w:p w14:paraId="56E9489D"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24.35</w:t>
            </w:r>
          </w:p>
        </w:tc>
        <w:tc>
          <w:tcPr>
            <w:tcW w:w="992" w:type="dxa"/>
            <w:vAlign w:val="center"/>
          </w:tcPr>
          <w:p w14:paraId="4BAACAB8" w14:textId="2C46BCBD" w:rsidR="00382021" w:rsidRPr="006E1552" w:rsidRDefault="00382021" w:rsidP="00382021">
            <w:pPr>
              <w:spacing w:before="0" w:after="0" w:line="240" w:lineRule="auto"/>
              <w:ind w:firstLine="0"/>
              <w:jc w:val="center"/>
              <w:rPr>
                <w:sz w:val="28"/>
                <w:szCs w:val="28"/>
              </w:rPr>
            </w:pPr>
            <w:r w:rsidRPr="006E1552">
              <w:rPr>
                <w:sz w:val="28"/>
                <w:szCs w:val="28"/>
              </w:rPr>
              <w:t>50.01</w:t>
            </w:r>
          </w:p>
        </w:tc>
      </w:tr>
      <w:tr w:rsidR="00382021" w:rsidRPr="006E1552" w14:paraId="6FA73ECF" w14:textId="722FD4F9" w:rsidTr="0085704E">
        <w:trPr>
          <w:trHeight w:val="20"/>
          <w:jc w:val="center"/>
        </w:trPr>
        <w:tc>
          <w:tcPr>
            <w:tcW w:w="5938" w:type="dxa"/>
            <w:shd w:val="clear" w:color="auto" w:fill="auto"/>
          </w:tcPr>
          <w:p w14:paraId="105DC3DD" w14:textId="5A1A4B5A" w:rsidR="00382021" w:rsidRPr="006E1552" w:rsidRDefault="00382021" w:rsidP="00382021">
            <w:pPr>
              <w:spacing w:before="0" w:after="0" w:line="240" w:lineRule="auto"/>
              <w:ind w:firstLine="0"/>
              <w:rPr>
                <w:rFonts w:eastAsia="Times New Roman"/>
                <w:sz w:val="28"/>
                <w:szCs w:val="28"/>
              </w:rPr>
            </w:pPr>
            <w:r w:rsidRPr="006E1552">
              <w:rPr>
                <w:bCs/>
                <w:sz w:val="28"/>
                <w:szCs w:val="28"/>
              </w:rPr>
              <w:t>7. Strengthen facilities and essential equipment for teaching English towards developing students’ competency.</w:t>
            </w:r>
          </w:p>
        </w:tc>
        <w:tc>
          <w:tcPr>
            <w:tcW w:w="709" w:type="dxa"/>
            <w:shd w:val="clear" w:color="auto" w:fill="auto"/>
            <w:noWrap/>
            <w:vAlign w:val="center"/>
          </w:tcPr>
          <w:p w14:paraId="782FB99E"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0.00</w:t>
            </w:r>
          </w:p>
        </w:tc>
        <w:tc>
          <w:tcPr>
            <w:tcW w:w="850" w:type="dxa"/>
            <w:shd w:val="clear" w:color="auto" w:fill="auto"/>
            <w:noWrap/>
            <w:vAlign w:val="center"/>
          </w:tcPr>
          <w:p w14:paraId="59F0D56A"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32.25</w:t>
            </w:r>
          </w:p>
        </w:tc>
        <w:tc>
          <w:tcPr>
            <w:tcW w:w="851" w:type="dxa"/>
            <w:shd w:val="clear" w:color="auto" w:fill="auto"/>
            <w:noWrap/>
            <w:vAlign w:val="center"/>
          </w:tcPr>
          <w:p w14:paraId="07381675"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14.04</w:t>
            </w:r>
          </w:p>
        </w:tc>
        <w:tc>
          <w:tcPr>
            <w:tcW w:w="992" w:type="dxa"/>
            <w:shd w:val="clear" w:color="auto" w:fill="auto"/>
            <w:noWrap/>
            <w:vAlign w:val="center"/>
          </w:tcPr>
          <w:p w14:paraId="0DC23CE8" w14:textId="77777777" w:rsidR="00382021" w:rsidRPr="006E1552" w:rsidRDefault="00382021" w:rsidP="00382021">
            <w:pPr>
              <w:spacing w:before="0" w:after="0" w:line="240" w:lineRule="auto"/>
              <w:ind w:firstLine="0"/>
              <w:jc w:val="center"/>
              <w:rPr>
                <w:rFonts w:eastAsia="Times New Roman"/>
                <w:sz w:val="28"/>
                <w:szCs w:val="28"/>
              </w:rPr>
            </w:pPr>
            <w:r w:rsidRPr="006E1552">
              <w:rPr>
                <w:sz w:val="28"/>
                <w:szCs w:val="28"/>
              </w:rPr>
              <w:t>21.35</w:t>
            </w:r>
          </w:p>
        </w:tc>
        <w:tc>
          <w:tcPr>
            <w:tcW w:w="992" w:type="dxa"/>
            <w:vAlign w:val="center"/>
          </w:tcPr>
          <w:p w14:paraId="300A5662" w14:textId="5543400F" w:rsidR="00382021" w:rsidRPr="006E1552" w:rsidRDefault="00382021" w:rsidP="00382021">
            <w:pPr>
              <w:spacing w:before="0" w:after="0" w:line="240" w:lineRule="auto"/>
              <w:ind w:firstLine="0"/>
              <w:jc w:val="center"/>
              <w:rPr>
                <w:sz w:val="28"/>
                <w:szCs w:val="28"/>
              </w:rPr>
            </w:pPr>
            <w:r w:rsidRPr="006E1552">
              <w:rPr>
                <w:sz w:val="28"/>
                <w:szCs w:val="28"/>
              </w:rPr>
              <w:t>32.36</w:t>
            </w:r>
          </w:p>
        </w:tc>
      </w:tr>
    </w:tbl>
    <w:p w14:paraId="2E982E64" w14:textId="4A8068CA" w:rsidR="00D7654F" w:rsidRPr="006E1552" w:rsidRDefault="00D7654F" w:rsidP="00F1752F">
      <w:pPr>
        <w:pStyle w:val="2a"/>
        <w:spacing w:line="240" w:lineRule="auto"/>
        <w:rPr>
          <w:rFonts w:asciiTheme="majorHAnsi" w:hAnsiTheme="majorHAnsi" w:cstheme="majorHAnsi"/>
          <w:sz w:val="28"/>
          <w:szCs w:val="28"/>
        </w:rPr>
      </w:pPr>
      <w:r w:rsidRPr="006E1552">
        <w:rPr>
          <w:rFonts w:asciiTheme="majorHAnsi" w:hAnsiTheme="majorHAnsi" w:cstheme="majorHAnsi"/>
          <w:sz w:val="28"/>
          <w:szCs w:val="28"/>
        </w:rPr>
        <w:t xml:space="preserve">3.5. </w:t>
      </w:r>
      <w:bookmarkEnd w:id="472"/>
      <w:r w:rsidR="00AB234F" w:rsidRPr="006E1552">
        <w:rPr>
          <w:rFonts w:asciiTheme="majorHAnsi" w:hAnsiTheme="majorHAnsi" w:cstheme="majorHAnsi"/>
          <w:sz w:val="28"/>
          <w:szCs w:val="28"/>
        </w:rPr>
        <w:t>Experiment</w:t>
      </w:r>
    </w:p>
    <w:p w14:paraId="1F3882E1" w14:textId="050A1FC1" w:rsidR="00393C80" w:rsidRPr="006E1552" w:rsidRDefault="00D7654F" w:rsidP="00B65D92">
      <w:pPr>
        <w:tabs>
          <w:tab w:val="left" w:pos="1418"/>
        </w:tabs>
        <w:spacing w:before="0" w:after="0" w:line="233" w:lineRule="auto"/>
        <w:ind w:firstLine="0"/>
        <w:rPr>
          <w:rFonts w:asciiTheme="majorHAnsi" w:hAnsiTheme="majorHAnsi" w:cstheme="majorHAnsi"/>
          <w:b/>
          <w:i/>
          <w:sz w:val="28"/>
          <w:szCs w:val="28"/>
        </w:rPr>
      </w:pPr>
      <w:bookmarkStart w:id="473" w:name="_Toc147222547"/>
      <w:r w:rsidRPr="006E1552">
        <w:rPr>
          <w:rFonts w:asciiTheme="majorHAnsi" w:hAnsiTheme="majorHAnsi" w:cstheme="majorHAnsi"/>
          <w:b/>
          <w:i/>
          <w:sz w:val="28"/>
          <w:szCs w:val="28"/>
        </w:rPr>
        <w:t xml:space="preserve">3.5.1. </w:t>
      </w:r>
      <w:bookmarkEnd w:id="473"/>
      <w:r w:rsidR="009F3F9D" w:rsidRPr="006E1552">
        <w:rPr>
          <w:rFonts w:asciiTheme="majorHAnsi" w:hAnsiTheme="majorHAnsi" w:cstheme="majorHAnsi"/>
          <w:b/>
          <w:i/>
          <w:sz w:val="28"/>
          <w:szCs w:val="28"/>
        </w:rPr>
        <w:t xml:space="preserve">Purpose, limitations, methods, and progress of the </w:t>
      </w:r>
      <w:r w:rsidR="00286F25" w:rsidRPr="006E1552">
        <w:rPr>
          <w:rFonts w:asciiTheme="majorHAnsi" w:hAnsiTheme="majorHAnsi" w:cstheme="majorHAnsi"/>
          <w:b/>
          <w:i/>
          <w:sz w:val="28"/>
          <w:szCs w:val="28"/>
        </w:rPr>
        <w:t>experiment</w:t>
      </w:r>
    </w:p>
    <w:p w14:paraId="53F5F8C9" w14:textId="77777777"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3.5.1.1. Basis for selecting testing solutions</w:t>
      </w:r>
    </w:p>
    <w:p w14:paraId="1E5609BE" w14:textId="3E178CEC" w:rsidR="00301B03" w:rsidRPr="006E1552" w:rsidRDefault="00301B03" w:rsidP="00B65D92">
      <w:pPr>
        <w:pStyle w:val="2a"/>
        <w:spacing w:line="233" w:lineRule="auto"/>
        <w:ind w:firstLine="720"/>
        <w:rPr>
          <w:rFonts w:asciiTheme="majorHAnsi" w:hAnsiTheme="majorHAnsi" w:cstheme="majorHAnsi"/>
          <w:b w:val="0"/>
          <w:bCs/>
          <w:sz w:val="28"/>
          <w:szCs w:val="28"/>
        </w:rPr>
      </w:pPr>
      <w:r w:rsidRPr="006E1552">
        <w:rPr>
          <w:rFonts w:asciiTheme="majorHAnsi" w:hAnsiTheme="majorHAnsi" w:cstheme="majorHAnsi"/>
          <w:b w:val="0"/>
          <w:bCs/>
          <w:sz w:val="28"/>
          <w:szCs w:val="28"/>
        </w:rPr>
        <w:t>To confirm the feasibility of the solutions, the most perfect solution is to test all solutions. However, given the limited time, we only chose one solution to conduct the experiment: "</w:t>
      </w:r>
      <w:r w:rsidR="008A5397" w:rsidRPr="006E1552">
        <w:rPr>
          <w:b w:val="0"/>
          <w:bCs/>
          <w:i/>
          <w:sz w:val="28"/>
          <w:szCs w:val="28"/>
        </w:rPr>
        <w:t>Organize training courses for English teachers in the lower secondary schools in Hanoi on teaching towards developing students’ competency</w:t>
      </w:r>
      <w:r w:rsidRPr="006E1552">
        <w:rPr>
          <w:rFonts w:asciiTheme="majorHAnsi" w:hAnsiTheme="majorHAnsi" w:cstheme="majorHAnsi"/>
          <w:b w:val="0"/>
          <w:bCs/>
          <w:sz w:val="28"/>
          <w:szCs w:val="28"/>
        </w:rPr>
        <w:t>”. This solution is evaluated at the highest level of necessity and feasibility.</w:t>
      </w:r>
    </w:p>
    <w:p w14:paraId="65C085E1" w14:textId="2ED0AB9C"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3.5.1.2. Testing purpose</w:t>
      </w:r>
    </w:p>
    <w:p w14:paraId="25DCE9FF" w14:textId="2B97A0D6" w:rsidR="00301B03" w:rsidRPr="006E1552" w:rsidRDefault="00301B03" w:rsidP="00B65D92">
      <w:pPr>
        <w:pStyle w:val="2a"/>
        <w:spacing w:line="233" w:lineRule="auto"/>
        <w:ind w:firstLine="720"/>
        <w:rPr>
          <w:rFonts w:asciiTheme="majorHAnsi" w:hAnsiTheme="majorHAnsi" w:cstheme="majorHAnsi"/>
          <w:b w:val="0"/>
          <w:bCs/>
          <w:spacing w:val="-4"/>
          <w:sz w:val="28"/>
          <w:szCs w:val="28"/>
        </w:rPr>
      </w:pPr>
      <w:r w:rsidRPr="006E1552">
        <w:rPr>
          <w:rFonts w:asciiTheme="majorHAnsi" w:hAnsiTheme="majorHAnsi" w:cstheme="majorHAnsi"/>
          <w:b w:val="0"/>
          <w:bCs/>
          <w:spacing w:val="-4"/>
          <w:sz w:val="28"/>
          <w:szCs w:val="28"/>
        </w:rPr>
        <w:t>Evaluate the change in teachers' English communicati</w:t>
      </w:r>
      <w:r w:rsidR="00DC2BE0" w:rsidRPr="006E1552">
        <w:rPr>
          <w:rFonts w:asciiTheme="majorHAnsi" w:hAnsiTheme="majorHAnsi" w:cstheme="majorHAnsi"/>
          <w:b w:val="0"/>
          <w:bCs/>
          <w:spacing w:val="-4"/>
          <w:sz w:val="28"/>
          <w:szCs w:val="28"/>
        </w:rPr>
        <w:t>ve</w:t>
      </w:r>
      <w:r w:rsidRPr="006E1552">
        <w:rPr>
          <w:rFonts w:asciiTheme="majorHAnsi" w:hAnsiTheme="majorHAnsi" w:cstheme="majorHAnsi"/>
          <w:b w:val="0"/>
          <w:bCs/>
          <w:spacing w:val="-4"/>
          <w:sz w:val="28"/>
          <w:szCs w:val="28"/>
        </w:rPr>
        <w:t xml:space="preserve"> </w:t>
      </w:r>
      <w:r w:rsidR="00DC2BE0" w:rsidRPr="006E1552">
        <w:rPr>
          <w:rFonts w:asciiTheme="majorHAnsi" w:hAnsiTheme="majorHAnsi"/>
          <w:b w:val="0"/>
          <w:bCs/>
          <w:spacing w:val="-4"/>
          <w:sz w:val="28"/>
          <w:szCs w:val="28"/>
        </w:rPr>
        <w:t>competenc</w:t>
      </w:r>
      <w:r w:rsidR="00DC2BE0" w:rsidRPr="006E1552">
        <w:rPr>
          <w:rFonts w:asciiTheme="majorHAnsi" w:hAnsiTheme="majorHAnsi"/>
          <w:b w:val="0"/>
          <w:bCs/>
          <w:i/>
          <w:spacing w:val="-4"/>
          <w:sz w:val="28"/>
          <w:szCs w:val="28"/>
        </w:rPr>
        <w:t>y</w:t>
      </w:r>
      <w:r w:rsidRPr="006E1552">
        <w:rPr>
          <w:rFonts w:asciiTheme="majorHAnsi" w:hAnsiTheme="majorHAnsi" w:cstheme="majorHAnsi"/>
          <w:b w:val="0"/>
          <w:bCs/>
          <w:spacing w:val="-4"/>
          <w:sz w:val="28"/>
          <w:szCs w:val="28"/>
        </w:rPr>
        <w:t xml:space="preserve"> before and after the test.</w:t>
      </w:r>
    </w:p>
    <w:p w14:paraId="2709ACA3" w14:textId="6C8DAA30"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 xml:space="preserve">3.5.1.3. </w:t>
      </w:r>
      <w:r w:rsidR="00756E76" w:rsidRPr="006E1552">
        <w:rPr>
          <w:rFonts w:asciiTheme="majorHAnsi" w:hAnsiTheme="majorHAnsi" w:cstheme="majorHAnsi"/>
          <w:bCs/>
          <w:i/>
          <w:sz w:val="28"/>
          <w:szCs w:val="28"/>
        </w:rPr>
        <w:t>Experiment h</w:t>
      </w:r>
      <w:r w:rsidRPr="006E1552">
        <w:rPr>
          <w:rFonts w:asciiTheme="majorHAnsi" w:hAnsiTheme="majorHAnsi" w:cstheme="majorHAnsi"/>
          <w:bCs/>
          <w:i/>
          <w:sz w:val="28"/>
          <w:szCs w:val="28"/>
        </w:rPr>
        <w:t xml:space="preserve">ypothesis </w:t>
      </w:r>
    </w:p>
    <w:p w14:paraId="3930AA41" w14:textId="1B585554"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 xml:space="preserve">3.5.1.4. </w:t>
      </w:r>
      <w:r w:rsidR="00756E76" w:rsidRPr="006E1552">
        <w:rPr>
          <w:rFonts w:asciiTheme="majorHAnsi" w:hAnsiTheme="majorHAnsi" w:cstheme="majorHAnsi"/>
          <w:bCs/>
          <w:i/>
          <w:sz w:val="28"/>
          <w:szCs w:val="28"/>
        </w:rPr>
        <w:t>Experiment s</w:t>
      </w:r>
      <w:r w:rsidRPr="006E1552">
        <w:rPr>
          <w:rFonts w:asciiTheme="majorHAnsi" w:hAnsiTheme="majorHAnsi" w:cstheme="majorHAnsi"/>
          <w:bCs/>
          <w:i/>
          <w:sz w:val="28"/>
          <w:szCs w:val="28"/>
        </w:rPr>
        <w:t xml:space="preserve">ubjects, time and scope </w:t>
      </w:r>
    </w:p>
    <w:p w14:paraId="1B004C91" w14:textId="53472213"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 xml:space="preserve">3.5.1.5. </w:t>
      </w:r>
      <w:r w:rsidR="00756E76" w:rsidRPr="006E1552">
        <w:rPr>
          <w:rFonts w:asciiTheme="majorHAnsi" w:hAnsiTheme="majorHAnsi" w:cstheme="majorHAnsi"/>
          <w:bCs/>
          <w:i/>
          <w:sz w:val="28"/>
          <w:szCs w:val="28"/>
        </w:rPr>
        <w:t>Experiment c</w:t>
      </w:r>
      <w:r w:rsidRPr="006E1552">
        <w:rPr>
          <w:rFonts w:asciiTheme="majorHAnsi" w:hAnsiTheme="majorHAnsi" w:cstheme="majorHAnsi"/>
          <w:bCs/>
          <w:i/>
          <w:sz w:val="28"/>
          <w:szCs w:val="28"/>
        </w:rPr>
        <w:t>ontent and conduct</w:t>
      </w:r>
    </w:p>
    <w:p w14:paraId="75861F0E" w14:textId="75DED9B9"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 xml:space="preserve">3.5.1.6. </w:t>
      </w:r>
      <w:r w:rsidR="00756E76" w:rsidRPr="006E1552">
        <w:rPr>
          <w:rFonts w:asciiTheme="majorHAnsi" w:hAnsiTheme="majorHAnsi" w:cstheme="majorHAnsi"/>
          <w:bCs/>
          <w:i/>
          <w:sz w:val="28"/>
          <w:szCs w:val="28"/>
        </w:rPr>
        <w:t>Method for evaluating experiment results</w:t>
      </w:r>
    </w:p>
    <w:p w14:paraId="4B9F8577" w14:textId="38246E5C" w:rsidR="00301B03" w:rsidRPr="006E1552" w:rsidRDefault="00301B03" w:rsidP="00B65D92">
      <w:pPr>
        <w:tabs>
          <w:tab w:val="left" w:pos="1418"/>
        </w:tabs>
        <w:spacing w:before="0" w:after="0" w:line="233" w:lineRule="auto"/>
        <w:ind w:firstLine="0"/>
        <w:rPr>
          <w:rFonts w:asciiTheme="majorHAnsi" w:hAnsiTheme="majorHAnsi" w:cstheme="majorHAnsi"/>
          <w:bCs/>
          <w:i/>
          <w:sz w:val="28"/>
          <w:szCs w:val="28"/>
        </w:rPr>
      </w:pPr>
      <w:r w:rsidRPr="006E1552">
        <w:rPr>
          <w:rFonts w:asciiTheme="majorHAnsi" w:hAnsiTheme="majorHAnsi" w:cstheme="majorHAnsi"/>
          <w:bCs/>
          <w:i/>
          <w:sz w:val="28"/>
          <w:szCs w:val="28"/>
        </w:rPr>
        <w:t xml:space="preserve">3.5.1.7. </w:t>
      </w:r>
      <w:r w:rsidR="00756E76" w:rsidRPr="006E1552">
        <w:rPr>
          <w:rFonts w:asciiTheme="majorHAnsi" w:hAnsiTheme="majorHAnsi" w:cstheme="majorHAnsi"/>
          <w:bCs/>
          <w:i/>
          <w:sz w:val="28"/>
          <w:szCs w:val="28"/>
        </w:rPr>
        <w:t>Experiment conduction</w:t>
      </w:r>
    </w:p>
    <w:p w14:paraId="5601AF54" w14:textId="06CEF6F0" w:rsidR="00D7654F" w:rsidRPr="006E1552" w:rsidRDefault="00D7654F" w:rsidP="00B65D92">
      <w:pPr>
        <w:pStyle w:val="3a"/>
        <w:spacing w:line="233" w:lineRule="auto"/>
        <w:rPr>
          <w:rFonts w:asciiTheme="majorHAnsi" w:hAnsiTheme="majorHAnsi" w:cstheme="majorHAnsi"/>
          <w:sz w:val="28"/>
          <w:szCs w:val="28"/>
        </w:rPr>
      </w:pPr>
      <w:bookmarkStart w:id="474" w:name="_Toc147222548"/>
      <w:r w:rsidRPr="006E1552">
        <w:rPr>
          <w:rFonts w:asciiTheme="majorHAnsi" w:hAnsiTheme="majorHAnsi" w:cstheme="majorHAnsi"/>
          <w:sz w:val="28"/>
          <w:szCs w:val="28"/>
        </w:rPr>
        <w:t xml:space="preserve">3.5.2. </w:t>
      </w:r>
      <w:bookmarkEnd w:id="474"/>
      <w:r w:rsidR="00CE244A" w:rsidRPr="006E1552">
        <w:rPr>
          <w:rFonts w:asciiTheme="majorHAnsi" w:hAnsiTheme="majorHAnsi" w:cstheme="majorHAnsi"/>
          <w:sz w:val="28"/>
          <w:szCs w:val="28"/>
        </w:rPr>
        <w:t xml:space="preserve">Experiment </w:t>
      </w:r>
      <w:r w:rsidR="00756E76" w:rsidRPr="006E1552">
        <w:rPr>
          <w:rFonts w:asciiTheme="majorHAnsi" w:hAnsiTheme="majorHAnsi" w:cstheme="majorHAnsi"/>
          <w:sz w:val="28"/>
          <w:szCs w:val="28"/>
        </w:rPr>
        <w:t>results</w:t>
      </w:r>
    </w:p>
    <w:p w14:paraId="4CE405F7" w14:textId="4D00BB47" w:rsidR="00357CAF" w:rsidRPr="006E1552" w:rsidRDefault="00C41378" w:rsidP="00B65D92">
      <w:pPr>
        <w:pStyle w:val="3a"/>
        <w:spacing w:line="233" w:lineRule="auto"/>
        <w:ind w:firstLine="720"/>
        <w:rPr>
          <w:rFonts w:asciiTheme="majorHAnsi" w:hAnsiTheme="majorHAnsi" w:cstheme="majorHAnsi"/>
          <w:b w:val="0"/>
          <w:bCs/>
          <w:i w:val="0"/>
          <w:iCs/>
          <w:sz w:val="28"/>
          <w:szCs w:val="28"/>
          <w:lang w:val="vi-VN"/>
        </w:rPr>
      </w:pPr>
      <w:r w:rsidRPr="006E1552">
        <w:rPr>
          <w:rFonts w:asciiTheme="majorHAnsi" w:hAnsiTheme="majorHAnsi" w:cstheme="majorHAnsi"/>
          <w:b w:val="0"/>
          <w:bCs/>
          <w:i w:val="0"/>
          <w:iCs/>
          <w:sz w:val="28"/>
          <w:szCs w:val="28"/>
          <w:lang w:val="vi-VN"/>
        </w:rPr>
        <w:t xml:space="preserve">After conducting the experiment, comparing the average values of all criteria before and after the test, we obtained results as shown in Figure 3.2. It can be seen that teachers' </w:t>
      </w:r>
      <w:r w:rsidR="006042A5" w:rsidRPr="006E1552">
        <w:rPr>
          <w:rFonts w:asciiTheme="majorHAnsi" w:hAnsiTheme="majorHAnsi" w:cstheme="majorHAnsi"/>
          <w:b w:val="0"/>
          <w:bCs/>
          <w:i w:val="0"/>
          <w:iCs/>
          <w:sz w:val="28"/>
          <w:szCs w:val="28"/>
        </w:rPr>
        <w:lastRenderedPageBreak/>
        <w:t>competency</w:t>
      </w:r>
      <w:r w:rsidRPr="006E1552">
        <w:rPr>
          <w:rFonts w:asciiTheme="majorHAnsi" w:hAnsiTheme="majorHAnsi" w:cstheme="majorHAnsi"/>
          <w:b w:val="0"/>
          <w:bCs/>
          <w:i w:val="0"/>
          <w:iCs/>
          <w:sz w:val="28"/>
          <w:szCs w:val="28"/>
          <w:lang w:val="vi-VN"/>
        </w:rPr>
        <w:t xml:space="preserve"> in each criterion improved after the test. Among them, the ability to perform all four </w:t>
      </w:r>
      <w:r w:rsidR="006042A5" w:rsidRPr="006E1552">
        <w:rPr>
          <w:rFonts w:asciiTheme="majorHAnsi" w:hAnsiTheme="majorHAnsi" w:cstheme="majorHAnsi"/>
          <w:b w:val="0"/>
          <w:bCs/>
          <w:i w:val="0"/>
          <w:iCs/>
          <w:sz w:val="28"/>
          <w:szCs w:val="28"/>
        </w:rPr>
        <w:t>competencies</w:t>
      </w:r>
      <w:r w:rsidRPr="006E1552">
        <w:rPr>
          <w:rFonts w:asciiTheme="majorHAnsi" w:hAnsiTheme="majorHAnsi" w:cstheme="majorHAnsi"/>
          <w:b w:val="0"/>
          <w:bCs/>
          <w:i w:val="0"/>
          <w:iCs/>
          <w:sz w:val="28"/>
          <w:szCs w:val="28"/>
          <w:lang w:val="vi-VN"/>
        </w:rPr>
        <w:t xml:space="preserve"> improved the most, from 4.34 to 4.80.</w:t>
      </w:r>
    </w:p>
    <w:bookmarkEnd w:id="456"/>
    <w:p w14:paraId="59BD24AB" w14:textId="03EEE5CE" w:rsidR="00357CAF" w:rsidRPr="006E1552" w:rsidRDefault="007240C0" w:rsidP="009F39AE">
      <w:pPr>
        <w:spacing w:before="0" w:after="0" w:line="240" w:lineRule="auto"/>
        <w:ind w:firstLine="0"/>
        <w:jc w:val="center"/>
        <w:rPr>
          <w:rFonts w:asciiTheme="majorHAnsi" w:hAnsiTheme="majorHAnsi" w:cstheme="majorHAnsi"/>
          <w:b/>
          <w:sz w:val="28"/>
          <w:szCs w:val="28"/>
        </w:rPr>
      </w:pPr>
      <w:r w:rsidRPr="006E1552">
        <w:rPr>
          <w:noProof/>
          <w:sz w:val="28"/>
          <w:szCs w:val="28"/>
        </w:rPr>
        <w:drawing>
          <wp:inline distT="0" distB="0" distL="0" distR="0" wp14:anchorId="7EF2BD04" wp14:editId="50552CFB">
            <wp:extent cx="5486400" cy="2312895"/>
            <wp:effectExtent l="0" t="0" r="0"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6E89D7E" w14:textId="25CE6ABB" w:rsidR="00357CAF" w:rsidRPr="006E1552" w:rsidRDefault="00C41378" w:rsidP="009F39AE">
      <w:pPr>
        <w:spacing w:before="0" w:after="0" w:line="240" w:lineRule="auto"/>
        <w:ind w:firstLine="0"/>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t>Figure 3.2.</w:t>
      </w:r>
      <w:proofErr w:type="gramEnd"/>
      <w:r w:rsidRPr="006E1552">
        <w:rPr>
          <w:rFonts w:asciiTheme="majorHAnsi" w:hAnsiTheme="majorHAnsi" w:cstheme="majorHAnsi"/>
          <w:b/>
          <w:sz w:val="28"/>
          <w:szCs w:val="28"/>
        </w:rPr>
        <w:t xml:space="preserve"> Compare the content of developing communication capacity in English before and after the test</w:t>
      </w:r>
    </w:p>
    <w:p w14:paraId="14F1441E" w14:textId="0D2AC15D" w:rsidR="00357CAF" w:rsidRPr="006E1552" w:rsidRDefault="00935CA7" w:rsidP="00B65D92">
      <w:pPr>
        <w:spacing w:before="0" w:after="0" w:line="233" w:lineRule="auto"/>
        <w:rPr>
          <w:rFonts w:asciiTheme="majorHAnsi" w:hAnsiTheme="majorHAnsi" w:cstheme="majorHAnsi"/>
          <w:bCs/>
          <w:sz w:val="28"/>
          <w:szCs w:val="28"/>
        </w:rPr>
      </w:pPr>
      <w:r w:rsidRPr="006E1552">
        <w:rPr>
          <w:rFonts w:asciiTheme="majorHAnsi" w:hAnsiTheme="majorHAnsi" w:cstheme="majorHAnsi"/>
          <w:bCs/>
          <w:sz w:val="28"/>
          <w:szCs w:val="28"/>
        </w:rPr>
        <w:t xml:space="preserve">Evaluating specifically each criterion for the levels after testing, we obtained the results as Table 3.7. Accordingly, after the experiment, only </w:t>
      </w:r>
      <w:r w:rsidR="009E054D" w:rsidRPr="006E1552">
        <w:rPr>
          <w:i/>
          <w:sz w:val="28"/>
          <w:szCs w:val="28"/>
        </w:rPr>
        <w:t>Ability to perform 4 competencies</w:t>
      </w:r>
      <w:r w:rsidRPr="006E1552">
        <w:rPr>
          <w:rFonts w:asciiTheme="majorHAnsi" w:hAnsiTheme="majorHAnsi" w:cstheme="majorHAnsi"/>
          <w:bCs/>
          <w:sz w:val="28"/>
          <w:szCs w:val="28"/>
        </w:rPr>
        <w:t xml:space="preserve"> remained and a very small percentage of teachers rated it at level 2 (1.5%), the other </w:t>
      </w:r>
      <w:r w:rsidR="0092746A" w:rsidRPr="006E1552">
        <w:rPr>
          <w:sz w:val="28"/>
          <w:szCs w:val="28"/>
        </w:rPr>
        <w:t>competencies</w:t>
      </w:r>
      <w:r w:rsidRPr="006E1552">
        <w:rPr>
          <w:rFonts w:asciiTheme="majorHAnsi" w:hAnsiTheme="majorHAnsi" w:cstheme="majorHAnsi"/>
          <w:bCs/>
          <w:sz w:val="28"/>
          <w:szCs w:val="28"/>
        </w:rPr>
        <w:t xml:space="preserve"> were not selected by any teachers. In reality, it is very difficult to achieve a high level of </w:t>
      </w:r>
      <w:r w:rsidR="0092746A" w:rsidRPr="006E1552">
        <w:rPr>
          <w:rFonts w:asciiTheme="majorHAnsi" w:hAnsiTheme="majorHAnsi" w:cstheme="majorHAnsi"/>
          <w:bCs/>
          <w:sz w:val="28"/>
          <w:szCs w:val="28"/>
        </w:rPr>
        <w:t>proficiency</w:t>
      </w:r>
      <w:r w:rsidRPr="006E1552">
        <w:rPr>
          <w:rFonts w:asciiTheme="majorHAnsi" w:hAnsiTheme="majorHAnsi" w:cstheme="majorHAnsi"/>
          <w:bCs/>
          <w:sz w:val="28"/>
          <w:szCs w:val="28"/>
        </w:rPr>
        <w:t xml:space="preserve"> </w:t>
      </w:r>
      <w:r w:rsidR="00C309D1" w:rsidRPr="006E1552">
        <w:rPr>
          <w:rFonts w:asciiTheme="majorHAnsi" w:hAnsiTheme="majorHAnsi" w:cstheme="majorHAnsi"/>
          <w:bCs/>
          <w:sz w:val="28"/>
          <w:szCs w:val="28"/>
        </w:rPr>
        <w:t>in</w:t>
      </w:r>
      <w:r w:rsidRPr="006E1552">
        <w:rPr>
          <w:rFonts w:asciiTheme="majorHAnsi" w:hAnsiTheme="majorHAnsi" w:cstheme="majorHAnsi"/>
          <w:bCs/>
          <w:sz w:val="28"/>
          <w:szCs w:val="28"/>
        </w:rPr>
        <w:t xml:space="preserve"> all 4 competencies, especially with the expectation of teachers participating in the experiment to practice the language fluently like a native speaker. At competency level 3, </w:t>
      </w:r>
      <w:r w:rsidRPr="006E1552">
        <w:rPr>
          <w:rFonts w:asciiTheme="majorHAnsi" w:hAnsiTheme="majorHAnsi" w:cstheme="majorHAnsi"/>
          <w:bCs/>
          <w:i/>
          <w:sz w:val="28"/>
          <w:szCs w:val="28"/>
        </w:rPr>
        <w:t>competenc</w:t>
      </w:r>
      <w:r w:rsidR="005E3ECA" w:rsidRPr="006E1552">
        <w:rPr>
          <w:rFonts w:asciiTheme="majorHAnsi" w:hAnsiTheme="majorHAnsi" w:cstheme="majorHAnsi"/>
          <w:bCs/>
          <w:i/>
          <w:sz w:val="28"/>
          <w:szCs w:val="28"/>
        </w:rPr>
        <w:t>ies</w:t>
      </w:r>
      <w:r w:rsidRPr="006E1552">
        <w:rPr>
          <w:rFonts w:asciiTheme="majorHAnsi" w:hAnsiTheme="majorHAnsi" w:cstheme="majorHAnsi"/>
          <w:bCs/>
          <w:i/>
          <w:sz w:val="28"/>
          <w:szCs w:val="28"/>
        </w:rPr>
        <w:t xml:space="preserve"> to practice </w:t>
      </w:r>
      <w:r w:rsidR="005E3ECA" w:rsidRPr="006E1552">
        <w:rPr>
          <w:rFonts w:asciiTheme="majorHAnsi" w:hAnsiTheme="majorHAnsi" w:cstheme="majorHAnsi"/>
          <w:bCs/>
          <w:i/>
          <w:sz w:val="28"/>
          <w:szCs w:val="28"/>
        </w:rPr>
        <w:t>R</w:t>
      </w:r>
      <w:r w:rsidRPr="006E1552">
        <w:rPr>
          <w:rFonts w:asciiTheme="majorHAnsi" w:hAnsiTheme="majorHAnsi" w:cstheme="majorHAnsi"/>
          <w:bCs/>
          <w:i/>
          <w:sz w:val="28"/>
          <w:szCs w:val="28"/>
        </w:rPr>
        <w:t xml:space="preserve">eading, </w:t>
      </w:r>
      <w:r w:rsidR="005E3ECA" w:rsidRPr="006E1552">
        <w:rPr>
          <w:rFonts w:asciiTheme="majorHAnsi" w:hAnsiTheme="majorHAnsi" w:cstheme="majorHAnsi"/>
          <w:bCs/>
          <w:i/>
          <w:sz w:val="28"/>
          <w:szCs w:val="28"/>
        </w:rPr>
        <w:t>Wr</w:t>
      </w:r>
      <w:r w:rsidRPr="006E1552">
        <w:rPr>
          <w:rFonts w:asciiTheme="majorHAnsi" w:hAnsiTheme="majorHAnsi" w:cstheme="majorHAnsi"/>
          <w:bCs/>
          <w:i/>
          <w:sz w:val="28"/>
          <w:szCs w:val="28"/>
        </w:rPr>
        <w:t>iting</w:t>
      </w:r>
      <w:r w:rsidR="00C309D1" w:rsidRPr="006E1552">
        <w:rPr>
          <w:rFonts w:asciiTheme="majorHAnsi" w:hAnsiTheme="majorHAnsi" w:cstheme="majorHAnsi"/>
          <w:bCs/>
          <w:i/>
          <w:sz w:val="28"/>
          <w:szCs w:val="28"/>
        </w:rPr>
        <w:t>,</w:t>
      </w:r>
      <w:r w:rsidRPr="006E1552">
        <w:rPr>
          <w:rFonts w:asciiTheme="majorHAnsi" w:hAnsiTheme="majorHAnsi" w:cstheme="majorHAnsi"/>
          <w:bCs/>
          <w:sz w:val="28"/>
          <w:szCs w:val="28"/>
        </w:rPr>
        <w:t xml:space="preserve"> and </w:t>
      </w:r>
      <w:r w:rsidR="005E3ECA" w:rsidRPr="006E1552">
        <w:rPr>
          <w:i/>
          <w:sz w:val="28"/>
          <w:szCs w:val="28"/>
        </w:rPr>
        <w:t xml:space="preserve">Competency to set up and develop strategies for using </w:t>
      </w:r>
      <w:r w:rsidR="00C309D1" w:rsidRPr="006E1552">
        <w:rPr>
          <w:i/>
          <w:sz w:val="28"/>
          <w:szCs w:val="28"/>
        </w:rPr>
        <w:t xml:space="preserve">the </w:t>
      </w:r>
      <w:r w:rsidR="005E3ECA" w:rsidRPr="006E1552">
        <w:rPr>
          <w:i/>
          <w:sz w:val="28"/>
          <w:szCs w:val="28"/>
        </w:rPr>
        <w:t>English language</w:t>
      </w:r>
      <w:r w:rsidRPr="006E1552">
        <w:rPr>
          <w:rFonts w:asciiTheme="majorHAnsi" w:hAnsiTheme="majorHAnsi" w:cstheme="majorHAnsi"/>
          <w:bCs/>
          <w:sz w:val="28"/>
          <w:szCs w:val="28"/>
        </w:rPr>
        <w:t xml:space="preserve"> </w:t>
      </w:r>
      <w:r w:rsidR="00C309D1" w:rsidRPr="006E1552">
        <w:rPr>
          <w:rFonts w:asciiTheme="majorHAnsi" w:hAnsiTheme="majorHAnsi" w:cstheme="majorHAnsi"/>
          <w:bCs/>
          <w:sz w:val="28"/>
          <w:szCs w:val="28"/>
        </w:rPr>
        <w:t xml:space="preserve">are </w:t>
      </w:r>
      <w:r w:rsidRPr="006E1552">
        <w:rPr>
          <w:rFonts w:asciiTheme="majorHAnsi" w:hAnsiTheme="majorHAnsi" w:cstheme="majorHAnsi"/>
          <w:bCs/>
          <w:sz w:val="28"/>
          <w:szCs w:val="28"/>
        </w:rPr>
        <w:t xml:space="preserve">only selected by teachers at levels 4, 5, there are no levels 1, 2, 3. </w:t>
      </w:r>
      <w:r w:rsidR="00C309D1" w:rsidRPr="006E1552">
        <w:rPr>
          <w:rFonts w:asciiTheme="majorHAnsi" w:hAnsiTheme="majorHAnsi" w:cstheme="majorHAnsi"/>
          <w:bCs/>
          <w:sz w:val="28"/>
          <w:szCs w:val="28"/>
        </w:rPr>
        <w:t>The selection</w:t>
      </w:r>
      <w:r w:rsidRPr="006E1552">
        <w:rPr>
          <w:rFonts w:asciiTheme="majorHAnsi" w:hAnsiTheme="majorHAnsi" w:cstheme="majorHAnsi"/>
          <w:bCs/>
          <w:sz w:val="28"/>
          <w:szCs w:val="28"/>
        </w:rPr>
        <w:t xml:space="preserve"> rate for level 3 in the remaining </w:t>
      </w:r>
      <w:r w:rsidR="00E13A6C" w:rsidRPr="006E1552">
        <w:rPr>
          <w:sz w:val="28"/>
          <w:szCs w:val="28"/>
        </w:rPr>
        <w:t>competencies</w:t>
      </w:r>
      <w:r w:rsidRPr="006E1552">
        <w:rPr>
          <w:rFonts w:asciiTheme="majorHAnsi" w:hAnsiTheme="majorHAnsi" w:cstheme="majorHAnsi"/>
          <w:bCs/>
          <w:sz w:val="28"/>
          <w:szCs w:val="28"/>
        </w:rPr>
        <w:t xml:space="preserve"> is also very low (ranging only from 0.05 to 2.16). This showed a significant improvement after the test.</w:t>
      </w:r>
    </w:p>
    <w:p w14:paraId="2A21F166" w14:textId="7CDFD9C3" w:rsidR="00935CA7" w:rsidRPr="006E1552" w:rsidRDefault="00935CA7" w:rsidP="00935CA7">
      <w:pPr>
        <w:spacing w:before="0" w:after="0" w:line="240" w:lineRule="auto"/>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t>Table 3.7.</w:t>
      </w:r>
      <w:proofErr w:type="gramEnd"/>
      <w:r w:rsidRPr="006E1552">
        <w:rPr>
          <w:rFonts w:asciiTheme="majorHAnsi" w:hAnsiTheme="majorHAnsi" w:cstheme="majorHAnsi"/>
          <w:b/>
          <w:sz w:val="28"/>
          <w:szCs w:val="28"/>
        </w:rPr>
        <w:t xml:space="preserve"> Self-assessment results of teachers after the test</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92"/>
        <w:gridCol w:w="944"/>
        <w:gridCol w:w="944"/>
        <w:gridCol w:w="944"/>
        <w:gridCol w:w="944"/>
        <w:gridCol w:w="944"/>
      </w:tblGrid>
      <w:tr w:rsidR="007D4071" w:rsidRPr="006E1552" w14:paraId="1EF6C459" w14:textId="77777777" w:rsidTr="0085704E">
        <w:trPr>
          <w:trHeight w:val="288"/>
          <w:jc w:val="center"/>
        </w:trPr>
        <w:tc>
          <w:tcPr>
            <w:tcW w:w="5592" w:type="dxa"/>
            <w:shd w:val="clear" w:color="auto" w:fill="auto"/>
            <w:noWrap/>
            <w:vAlign w:val="bottom"/>
            <w:hideMark/>
          </w:tcPr>
          <w:p w14:paraId="11F5D8E5" w14:textId="13638F12"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Contents</w:t>
            </w:r>
          </w:p>
        </w:tc>
        <w:tc>
          <w:tcPr>
            <w:tcW w:w="0" w:type="auto"/>
            <w:shd w:val="clear" w:color="auto" w:fill="auto"/>
            <w:noWrap/>
            <w:vAlign w:val="bottom"/>
            <w:hideMark/>
          </w:tcPr>
          <w:p w14:paraId="1F8E88A8" w14:textId="202ECFCD"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Level 1</w:t>
            </w:r>
          </w:p>
        </w:tc>
        <w:tc>
          <w:tcPr>
            <w:tcW w:w="0" w:type="auto"/>
            <w:shd w:val="clear" w:color="auto" w:fill="auto"/>
            <w:noWrap/>
            <w:vAlign w:val="bottom"/>
            <w:hideMark/>
          </w:tcPr>
          <w:p w14:paraId="3A1D691A" w14:textId="46F972F7"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Level 2</w:t>
            </w:r>
          </w:p>
        </w:tc>
        <w:tc>
          <w:tcPr>
            <w:tcW w:w="0" w:type="auto"/>
            <w:shd w:val="clear" w:color="auto" w:fill="auto"/>
            <w:noWrap/>
            <w:vAlign w:val="bottom"/>
            <w:hideMark/>
          </w:tcPr>
          <w:p w14:paraId="1555DCA5" w14:textId="53FE5E9E"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Level 3</w:t>
            </w:r>
          </w:p>
        </w:tc>
        <w:tc>
          <w:tcPr>
            <w:tcW w:w="0" w:type="auto"/>
            <w:shd w:val="clear" w:color="auto" w:fill="auto"/>
            <w:noWrap/>
            <w:vAlign w:val="bottom"/>
            <w:hideMark/>
          </w:tcPr>
          <w:p w14:paraId="19FE6363" w14:textId="42048008"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Level 4</w:t>
            </w:r>
          </w:p>
        </w:tc>
        <w:tc>
          <w:tcPr>
            <w:tcW w:w="0" w:type="auto"/>
            <w:shd w:val="clear" w:color="auto" w:fill="auto"/>
            <w:noWrap/>
            <w:vAlign w:val="bottom"/>
            <w:hideMark/>
          </w:tcPr>
          <w:p w14:paraId="4F377E58" w14:textId="2EA99AD3" w:rsidR="00935CA7" w:rsidRPr="006E1552" w:rsidRDefault="00935CA7" w:rsidP="00935CA7">
            <w:pPr>
              <w:spacing w:before="0" w:after="0" w:line="233" w:lineRule="auto"/>
              <w:ind w:firstLine="0"/>
              <w:jc w:val="center"/>
              <w:rPr>
                <w:rFonts w:eastAsia="Times New Roman"/>
                <w:b/>
                <w:bCs/>
                <w:sz w:val="28"/>
                <w:szCs w:val="28"/>
              </w:rPr>
            </w:pPr>
            <w:r w:rsidRPr="006E1552">
              <w:rPr>
                <w:rFonts w:eastAsia="Times New Roman"/>
                <w:b/>
                <w:bCs/>
                <w:sz w:val="28"/>
                <w:szCs w:val="28"/>
              </w:rPr>
              <w:t>Level 5</w:t>
            </w:r>
          </w:p>
        </w:tc>
      </w:tr>
      <w:tr w:rsidR="007D4071" w:rsidRPr="006E1552" w14:paraId="4071C127" w14:textId="77777777" w:rsidTr="0085704E">
        <w:trPr>
          <w:trHeight w:val="288"/>
          <w:jc w:val="center"/>
        </w:trPr>
        <w:tc>
          <w:tcPr>
            <w:tcW w:w="5592" w:type="dxa"/>
            <w:shd w:val="clear" w:color="auto" w:fill="auto"/>
            <w:noWrap/>
            <w:hideMark/>
          </w:tcPr>
          <w:p w14:paraId="7BD73DA8" w14:textId="0B64FE04" w:rsidR="00935CA7" w:rsidRPr="006E1552" w:rsidRDefault="00935CA7" w:rsidP="006042A5">
            <w:pPr>
              <w:spacing w:before="0" w:after="0" w:line="233" w:lineRule="auto"/>
              <w:ind w:firstLine="0"/>
              <w:rPr>
                <w:rFonts w:eastAsia="Times New Roman"/>
                <w:sz w:val="28"/>
                <w:szCs w:val="28"/>
              </w:rPr>
            </w:pPr>
            <w:r w:rsidRPr="006E1552">
              <w:rPr>
                <w:sz w:val="28"/>
                <w:szCs w:val="28"/>
              </w:rPr>
              <w:t xml:space="preserve">Ability to perform 4 </w:t>
            </w:r>
            <w:r w:rsidR="006042A5" w:rsidRPr="006E1552">
              <w:rPr>
                <w:sz w:val="28"/>
                <w:szCs w:val="28"/>
              </w:rPr>
              <w:t>competencies</w:t>
            </w:r>
          </w:p>
        </w:tc>
        <w:tc>
          <w:tcPr>
            <w:tcW w:w="0" w:type="auto"/>
            <w:shd w:val="clear" w:color="auto" w:fill="auto"/>
            <w:noWrap/>
            <w:vAlign w:val="center"/>
            <w:hideMark/>
          </w:tcPr>
          <w:p w14:paraId="0B654022"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465A139F"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1.5</w:t>
            </w:r>
          </w:p>
        </w:tc>
        <w:tc>
          <w:tcPr>
            <w:tcW w:w="0" w:type="auto"/>
            <w:shd w:val="clear" w:color="auto" w:fill="auto"/>
            <w:noWrap/>
            <w:vAlign w:val="center"/>
            <w:hideMark/>
          </w:tcPr>
          <w:p w14:paraId="08AF883E"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0.05</w:t>
            </w:r>
          </w:p>
        </w:tc>
        <w:tc>
          <w:tcPr>
            <w:tcW w:w="0" w:type="auto"/>
            <w:shd w:val="clear" w:color="auto" w:fill="auto"/>
            <w:noWrap/>
            <w:vAlign w:val="center"/>
            <w:hideMark/>
          </w:tcPr>
          <w:p w14:paraId="510A5EF5"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15.5</w:t>
            </w:r>
          </w:p>
        </w:tc>
        <w:tc>
          <w:tcPr>
            <w:tcW w:w="0" w:type="auto"/>
            <w:shd w:val="clear" w:color="auto" w:fill="auto"/>
            <w:noWrap/>
            <w:vAlign w:val="center"/>
            <w:hideMark/>
          </w:tcPr>
          <w:p w14:paraId="15E9ABD5"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82.95</w:t>
            </w:r>
          </w:p>
        </w:tc>
      </w:tr>
      <w:tr w:rsidR="007D4071" w:rsidRPr="006E1552" w14:paraId="240D0DFD" w14:textId="77777777" w:rsidTr="0085704E">
        <w:trPr>
          <w:trHeight w:val="288"/>
          <w:jc w:val="center"/>
        </w:trPr>
        <w:tc>
          <w:tcPr>
            <w:tcW w:w="5592" w:type="dxa"/>
            <w:shd w:val="clear" w:color="auto" w:fill="auto"/>
            <w:noWrap/>
            <w:hideMark/>
          </w:tcPr>
          <w:p w14:paraId="670BC68A" w14:textId="5475D4E2" w:rsidR="00935CA7" w:rsidRPr="006E1552" w:rsidRDefault="00935CA7" w:rsidP="00935CA7">
            <w:pPr>
              <w:spacing w:before="0" w:after="0" w:line="233" w:lineRule="auto"/>
              <w:ind w:firstLine="0"/>
              <w:rPr>
                <w:rFonts w:eastAsia="Times New Roman"/>
                <w:sz w:val="28"/>
                <w:szCs w:val="28"/>
              </w:rPr>
            </w:pPr>
            <w:r w:rsidRPr="006E1552">
              <w:rPr>
                <w:sz w:val="28"/>
                <w:szCs w:val="28"/>
              </w:rPr>
              <w:t>Listening Competency</w:t>
            </w:r>
          </w:p>
        </w:tc>
        <w:tc>
          <w:tcPr>
            <w:tcW w:w="0" w:type="auto"/>
            <w:shd w:val="clear" w:color="auto" w:fill="auto"/>
            <w:noWrap/>
            <w:vAlign w:val="center"/>
            <w:hideMark/>
          </w:tcPr>
          <w:p w14:paraId="49CC8003"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4557D1CD"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55186FBA"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1.03</w:t>
            </w:r>
          </w:p>
        </w:tc>
        <w:tc>
          <w:tcPr>
            <w:tcW w:w="0" w:type="auto"/>
            <w:shd w:val="clear" w:color="auto" w:fill="auto"/>
            <w:noWrap/>
            <w:vAlign w:val="center"/>
            <w:hideMark/>
          </w:tcPr>
          <w:p w14:paraId="25830CA3"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16.52</w:t>
            </w:r>
          </w:p>
        </w:tc>
        <w:tc>
          <w:tcPr>
            <w:tcW w:w="0" w:type="auto"/>
            <w:shd w:val="clear" w:color="auto" w:fill="auto"/>
            <w:noWrap/>
            <w:vAlign w:val="center"/>
            <w:hideMark/>
          </w:tcPr>
          <w:p w14:paraId="2F88896E"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82.45</w:t>
            </w:r>
          </w:p>
        </w:tc>
      </w:tr>
      <w:tr w:rsidR="007D4071" w:rsidRPr="006E1552" w14:paraId="7250215E" w14:textId="77777777" w:rsidTr="0085704E">
        <w:trPr>
          <w:trHeight w:val="288"/>
          <w:jc w:val="center"/>
        </w:trPr>
        <w:tc>
          <w:tcPr>
            <w:tcW w:w="5592" w:type="dxa"/>
            <w:shd w:val="clear" w:color="auto" w:fill="auto"/>
            <w:noWrap/>
            <w:hideMark/>
          </w:tcPr>
          <w:p w14:paraId="23DE7243" w14:textId="1F4742D6" w:rsidR="00935CA7" w:rsidRPr="006E1552" w:rsidRDefault="00935CA7" w:rsidP="00935CA7">
            <w:pPr>
              <w:spacing w:before="0" w:after="0" w:line="233" w:lineRule="auto"/>
              <w:ind w:firstLine="0"/>
              <w:rPr>
                <w:rFonts w:eastAsia="Times New Roman"/>
                <w:sz w:val="28"/>
                <w:szCs w:val="28"/>
              </w:rPr>
            </w:pPr>
            <w:r w:rsidRPr="006E1552">
              <w:rPr>
                <w:sz w:val="28"/>
                <w:szCs w:val="28"/>
              </w:rPr>
              <w:t xml:space="preserve">Speaking </w:t>
            </w:r>
            <w:r w:rsidR="006042A5" w:rsidRPr="006E1552">
              <w:rPr>
                <w:sz w:val="28"/>
                <w:szCs w:val="28"/>
              </w:rPr>
              <w:t>Competency</w:t>
            </w:r>
          </w:p>
        </w:tc>
        <w:tc>
          <w:tcPr>
            <w:tcW w:w="0" w:type="auto"/>
            <w:shd w:val="clear" w:color="auto" w:fill="auto"/>
            <w:noWrap/>
            <w:vAlign w:val="center"/>
            <w:hideMark/>
          </w:tcPr>
          <w:p w14:paraId="27D23587"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465C56EE"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5F7FCEF6"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1.88</w:t>
            </w:r>
          </w:p>
        </w:tc>
        <w:tc>
          <w:tcPr>
            <w:tcW w:w="0" w:type="auto"/>
            <w:shd w:val="clear" w:color="auto" w:fill="auto"/>
            <w:noWrap/>
            <w:vAlign w:val="center"/>
            <w:hideMark/>
          </w:tcPr>
          <w:p w14:paraId="45339FCA"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25.78</w:t>
            </w:r>
          </w:p>
        </w:tc>
        <w:tc>
          <w:tcPr>
            <w:tcW w:w="0" w:type="auto"/>
            <w:shd w:val="clear" w:color="auto" w:fill="auto"/>
            <w:noWrap/>
            <w:vAlign w:val="center"/>
            <w:hideMark/>
          </w:tcPr>
          <w:p w14:paraId="6885DBDA"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72.34</w:t>
            </w:r>
          </w:p>
        </w:tc>
      </w:tr>
      <w:tr w:rsidR="007D4071" w:rsidRPr="006E1552" w14:paraId="5587D1E4" w14:textId="77777777" w:rsidTr="0085704E">
        <w:trPr>
          <w:trHeight w:val="288"/>
          <w:jc w:val="center"/>
        </w:trPr>
        <w:tc>
          <w:tcPr>
            <w:tcW w:w="5592" w:type="dxa"/>
            <w:shd w:val="clear" w:color="auto" w:fill="auto"/>
            <w:noWrap/>
            <w:hideMark/>
          </w:tcPr>
          <w:p w14:paraId="071D17ED" w14:textId="7E44F4FB" w:rsidR="00935CA7" w:rsidRPr="006E1552" w:rsidRDefault="00935CA7" w:rsidP="00935CA7">
            <w:pPr>
              <w:spacing w:before="0" w:after="0" w:line="233" w:lineRule="auto"/>
              <w:ind w:firstLine="0"/>
              <w:rPr>
                <w:rFonts w:eastAsia="Times New Roman"/>
                <w:sz w:val="28"/>
                <w:szCs w:val="28"/>
              </w:rPr>
            </w:pPr>
            <w:r w:rsidRPr="006E1552">
              <w:rPr>
                <w:sz w:val="28"/>
                <w:szCs w:val="28"/>
              </w:rPr>
              <w:t>Reading Competency</w:t>
            </w:r>
          </w:p>
        </w:tc>
        <w:tc>
          <w:tcPr>
            <w:tcW w:w="0" w:type="auto"/>
            <w:shd w:val="clear" w:color="auto" w:fill="auto"/>
            <w:noWrap/>
            <w:vAlign w:val="center"/>
            <w:hideMark/>
          </w:tcPr>
          <w:p w14:paraId="022B8D7B"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5BDF6BDE"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253A08BB"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3E6DB9B0"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10.03</w:t>
            </w:r>
          </w:p>
        </w:tc>
        <w:tc>
          <w:tcPr>
            <w:tcW w:w="0" w:type="auto"/>
            <w:shd w:val="clear" w:color="auto" w:fill="auto"/>
            <w:noWrap/>
            <w:vAlign w:val="center"/>
            <w:hideMark/>
          </w:tcPr>
          <w:p w14:paraId="127960EB"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89.97</w:t>
            </w:r>
          </w:p>
        </w:tc>
      </w:tr>
      <w:tr w:rsidR="007D4071" w:rsidRPr="006E1552" w14:paraId="02EE46FB" w14:textId="77777777" w:rsidTr="0085704E">
        <w:trPr>
          <w:trHeight w:val="288"/>
          <w:jc w:val="center"/>
        </w:trPr>
        <w:tc>
          <w:tcPr>
            <w:tcW w:w="5592" w:type="dxa"/>
            <w:shd w:val="clear" w:color="auto" w:fill="auto"/>
            <w:noWrap/>
            <w:hideMark/>
          </w:tcPr>
          <w:p w14:paraId="568BEC59" w14:textId="18704093" w:rsidR="00935CA7" w:rsidRPr="006E1552" w:rsidRDefault="00935CA7" w:rsidP="00935CA7">
            <w:pPr>
              <w:spacing w:before="0" w:after="0" w:line="233" w:lineRule="auto"/>
              <w:ind w:firstLine="0"/>
              <w:rPr>
                <w:rFonts w:eastAsia="Times New Roman"/>
                <w:sz w:val="28"/>
                <w:szCs w:val="28"/>
              </w:rPr>
            </w:pPr>
            <w:r w:rsidRPr="006E1552">
              <w:rPr>
                <w:sz w:val="28"/>
                <w:szCs w:val="28"/>
              </w:rPr>
              <w:t>Writing Competency</w:t>
            </w:r>
          </w:p>
        </w:tc>
        <w:tc>
          <w:tcPr>
            <w:tcW w:w="0" w:type="auto"/>
            <w:shd w:val="clear" w:color="auto" w:fill="auto"/>
            <w:noWrap/>
            <w:vAlign w:val="center"/>
            <w:hideMark/>
          </w:tcPr>
          <w:p w14:paraId="50F6E7F9"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2B2E2CE6" w14:textId="77777777" w:rsidR="00935CA7" w:rsidRPr="006E1552" w:rsidRDefault="00935CA7" w:rsidP="00935CA7">
            <w:pPr>
              <w:spacing w:before="0" w:after="0" w:line="233" w:lineRule="auto"/>
              <w:ind w:firstLine="0"/>
              <w:jc w:val="center"/>
              <w:rPr>
                <w:rFonts w:eastAsia="Times New Roman"/>
                <w:bCs/>
                <w:sz w:val="28"/>
                <w:szCs w:val="28"/>
              </w:rPr>
            </w:pPr>
            <w:r w:rsidRPr="006E1552">
              <w:rPr>
                <w:rFonts w:eastAsia="Times New Roman"/>
                <w:bCs/>
                <w:sz w:val="28"/>
                <w:szCs w:val="28"/>
              </w:rPr>
              <w:t>0</w:t>
            </w:r>
          </w:p>
        </w:tc>
        <w:tc>
          <w:tcPr>
            <w:tcW w:w="0" w:type="auto"/>
            <w:shd w:val="clear" w:color="auto" w:fill="auto"/>
            <w:noWrap/>
            <w:vAlign w:val="center"/>
            <w:hideMark/>
          </w:tcPr>
          <w:p w14:paraId="257D4D8C"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5314AD1B"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18.97</w:t>
            </w:r>
          </w:p>
        </w:tc>
        <w:tc>
          <w:tcPr>
            <w:tcW w:w="0" w:type="auto"/>
            <w:shd w:val="clear" w:color="auto" w:fill="auto"/>
            <w:noWrap/>
            <w:vAlign w:val="center"/>
            <w:hideMark/>
          </w:tcPr>
          <w:p w14:paraId="5B41B5F4"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81.03</w:t>
            </w:r>
          </w:p>
        </w:tc>
      </w:tr>
      <w:tr w:rsidR="007D4071" w:rsidRPr="006E1552" w14:paraId="43AF278F" w14:textId="77777777" w:rsidTr="0085704E">
        <w:trPr>
          <w:trHeight w:val="288"/>
          <w:jc w:val="center"/>
        </w:trPr>
        <w:tc>
          <w:tcPr>
            <w:tcW w:w="5592" w:type="dxa"/>
            <w:shd w:val="clear" w:color="auto" w:fill="auto"/>
            <w:noWrap/>
            <w:hideMark/>
          </w:tcPr>
          <w:p w14:paraId="0A25CFE5" w14:textId="2EC091AB" w:rsidR="00935CA7" w:rsidRPr="006E1552" w:rsidRDefault="006042A5" w:rsidP="00935CA7">
            <w:pPr>
              <w:spacing w:before="0" w:after="0" w:line="233" w:lineRule="auto"/>
              <w:ind w:firstLine="0"/>
              <w:rPr>
                <w:rFonts w:eastAsia="Times New Roman"/>
                <w:sz w:val="28"/>
                <w:szCs w:val="28"/>
              </w:rPr>
            </w:pPr>
            <w:r w:rsidRPr="006E1552">
              <w:rPr>
                <w:sz w:val="28"/>
                <w:szCs w:val="28"/>
              </w:rPr>
              <w:t>Competency</w:t>
            </w:r>
            <w:r w:rsidR="00935CA7" w:rsidRPr="006E1552">
              <w:rPr>
                <w:sz w:val="28"/>
                <w:szCs w:val="28"/>
              </w:rPr>
              <w:t xml:space="preserve"> to use English in a multicultural environment</w:t>
            </w:r>
          </w:p>
        </w:tc>
        <w:tc>
          <w:tcPr>
            <w:tcW w:w="0" w:type="auto"/>
            <w:shd w:val="clear" w:color="auto" w:fill="auto"/>
            <w:noWrap/>
            <w:vAlign w:val="center"/>
            <w:hideMark/>
          </w:tcPr>
          <w:p w14:paraId="67A54D52"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4B943E69"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112B27D3"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2.14</w:t>
            </w:r>
          </w:p>
        </w:tc>
        <w:tc>
          <w:tcPr>
            <w:tcW w:w="0" w:type="auto"/>
            <w:shd w:val="clear" w:color="auto" w:fill="auto"/>
            <w:noWrap/>
            <w:vAlign w:val="center"/>
            <w:hideMark/>
          </w:tcPr>
          <w:p w14:paraId="3FA38FC9"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36.78</w:t>
            </w:r>
          </w:p>
        </w:tc>
        <w:tc>
          <w:tcPr>
            <w:tcW w:w="0" w:type="auto"/>
            <w:shd w:val="clear" w:color="auto" w:fill="auto"/>
            <w:noWrap/>
            <w:vAlign w:val="center"/>
            <w:hideMark/>
          </w:tcPr>
          <w:p w14:paraId="00CFEC76"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61.08</w:t>
            </w:r>
          </w:p>
        </w:tc>
      </w:tr>
      <w:tr w:rsidR="007D4071" w:rsidRPr="006E1552" w14:paraId="0B50E4DB" w14:textId="77777777" w:rsidTr="0085704E">
        <w:trPr>
          <w:trHeight w:val="288"/>
          <w:jc w:val="center"/>
        </w:trPr>
        <w:tc>
          <w:tcPr>
            <w:tcW w:w="5592" w:type="dxa"/>
            <w:shd w:val="clear" w:color="auto" w:fill="auto"/>
            <w:noWrap/>
            <w:hideMark/>
          </w:tcPr>
          <w:p w14:paraId="318D77BC" w14:textId="4D85E716" w:rsidR="00935CA7" w:rsidRPr="006E1552" w:rsidRDefault="00E636E8" w:rsidP="00935CA7">
            <w:pPr>
              <w:spacing w:before="0" w:after="0" w:line="233" w:lineRule="auto"/>
              <w:ind w:firstLine="0"/>
              <w:rPr>
                <w:rFonts w:eastAsia="Times New Roman"/>
                <w:sz w:val="28"/>
                <w:szCs w:val="28"/>
              </w:rPr>
            </w:pPr>
            <w:r w:rsidRPr="006E1552">
              <w:rPr>
                <w:sz w:val="28"/>
                <w:szCs w:val="28"/>
              </w:rPr>
              <w:t>Competency</w:t>
            </w:r>
            <w:r w:rsidR="00935CA7" w:rsidRPr="006E1552">
              <w:rPr>
                <w:sz w:val="28"/>
                <w:szCs w:val="28"/>
              </w:rPr>
              <w:t xml:space="preserve"> to self-improve implementation capacity</w:t>
            </w:r>
          </w:p>
        </w:tc>
        <w:tc>
          <w:tcPr>
            <w:tcW w:w="0" w:type="auto"/>
            <w:shd w:val="clear" w:color="auto" w:fill="auto"/>
            <w:noWrap/>
            <w:vAlign w:val="center"/>
            <w:hideMark/>
          </w:tcPr>
          <w:p w14:paraId="1B3743FC"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3237E879"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25DE4034"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2.16</w:t>
            </w:r>
          </w:p>
        </w:tc>
        <w:tc>
          <w:tcPr>
            <w:tcW w:w="0" w:type="auto"/>
            <w:shd w:val="clear" w:color="auto" w:fill="auto"/>
            <w:noWrap/>
            <w:vAlign w:val="center"/>
            <w:hideMark/>
          </w:tcPr>
          <w:p w14:paraId="5A51C0FD"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15.23</w:t>
            </w:r>
          </w:p>
        </w:tc>
        <w:tc>
          <w:tcPr>
            <w:tcW w:w="0" w:type="auto"/>
            <w:shd w:val="clear" w:color="auto" w:fill="auto"/>
            <w:noWrap/>
            <w:vAlign w:val="center"/>
            <w:hideMark/>
          </w:tcPr>
          <w:p w14:paraId="0D65894C"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82.16</w:t>
            </w:r>
          </w:p>
        </w:tc>
      </w:tr>
      <w:tr w:rsidR="007D4071" w:rsidRPr="006E1552" w14:paraId="1DF35D7E" w14:textId="77777777" w:rsidTr="0085704E">
        <w:trPr>
          <w:trHeight w:val="288"/>
          <w:jc w:val="center"/>
        </w:trPr>
        <w:tc>
          <w:tcPr>
            <w:tcW w:w="5592" w:type="dxa"/>
            <w:shd w:val="clear" w:color="auto" w:fill="auto"/>
            <w:noWrap/>
            <w:hideMark/>
          </w:tcPr>
          <w:p w14:paraId="39685A89" w14:textId="3B1C6588" w:rsidR="00935CA7" w:rsidRPr="006E1552" w:rsidRDefault="00E636E8" w:rsidP="00E636E8">
            <w:pPr>
              <w:spacing w:before="0" w:after="0" w:line="233" w:lineRule="auto"/>
              <w:ind w:firstLine="0"/>
              <w:rPr>
                <w:rFonts w:eastAsia="Times New Roman"/>
                <w:sz w:val="28"/>
                <w:szCs w:val="28"/>
              </w:rPr>
            </w:pPr>
            <w:r w:rsidRPr="006E1552">
              <w:rPr>
                <w:sz w:val="28"/>
                <w:szCs w:val="28"/>
              </w:rPr>
              <w:t>Competency</w:t>
            </w:r>
            <w:r w:rsidR="00935CA7" w:rsidRPr="006E1552">
              <w:rPr>
                <w:sz w:val="28"/>
                <w:szCs w:val="28"/>
              </w:rPr>
              <w:t xml:space="preserve"> to </w:t>
            </w:r>
            <w:r w:rsidRPr="006E1552">
              <w:rPr>
                <w:sz w:val="28"/>
                <w:szCs w:val="28"/>
              </w:rPr>
              <w:t>set up</w:t>
            </w:r>
            <w:r w:rsidR="00935CA7" w:rsidRPr="006E1552">
              <w:rPr>
                <w:sz w:val="28"/>
                <w:szCs w:val="28"/>
              </w:rPr>
              <w:t xml:space="preserve"> and develop strategies for using English</w:t>
            </w:r>
            <w:r w:rsidR="003A458C" w:rsidRPr="006E1552">
              <w:rPr>
                <w:sz w:val="28"/>
                <w:szCs w:val="28"/>
              </w:rPr>
              <w:t xml:space="preserve"> language</w:t>
            </w:r>
          </w:p>
        </w:tc>
        <w:tc>
          <w:tcPr>
            <w:tcW w:w="0" w:type="auto"/>
            <w:shd w:val="clear" w:color="auto" w:fill="auto"/>
            <w:noWrap/>
            <w:vAlign w:val="center"/>
            <w:hideMark/>
          </w:tcPr>
          <w:p w14:paraId="7365FD5A"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2AB55FC1"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0B2744E9"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0</w:t>
            </w:r>
          </w:p>
        </w:tc>
        <w:tc>
          <w:tcPr>
            <w:tcW w:w="0" w:type="auto"/>
            <w:shd w:val="clear" w:color="auto" w:fill="auto"/>
            <w:noWrap/>
            <w:vAlign w:val="center"/>
            <w:hideMark/>
          </w:tcPr>
          <w:p w14:paraId="7C8B514B"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26.88</w:t>
            </w:r>
          </w:p>
        </w:tc>
        <w:tc>
          <w:tcPr>
            <w:tcW w:w="0" w:type="auto"/>
            <w:shd w:val="clear" w:color="auto" w:fill="auto"/>
            <w:noWrap/>
            <w:vAlign w:val="center"/>
            <w:hideMark/>
          </w:tcPr>
          <w:p w14:paraId="07BAA25C" w14:textId="77777777" w:rsidR="00935CA7" w:rsidRPr="006E1552" w:rsidRDefault="00935CA7" w:rsidP="00935CA7">
            <w:pPr>
              <w:spacing w:before="0" w:after="0" w:line="233" w:lineRule="auto"/>
              <w:ind w:firstLine="0"/>
              <w:jc w:val="center"/>
              <w:rPr>
                <w:rFonts w:eastAsia="Times New Roman"/>
                <w:sz w:val="28"/>
                <w:szCs w:val="28"/>
              </w:rPr>
            </w:pPr>
            <w:r w:rsidRPr="006E1552">
              <w:rPr>
                <w:rFonts w:eastAsia="Times New Roman"/>
                <w:sz w:val="28"/>
                <w:szCs w:val="28"/>
              </w:rPr>
              <w:t>73.12</w:t>
            </w:r>
          </w:p>
        </w:tc>
      </w:tr>
    </w:tbl>
    <w:p w14:paraId="45BDEC6F" w14:textId="4310E950" w:rsidR="00BC79A1" w:rsidRPr="006E1552" w:rsidRDefault="00BC79A1" w:rsidP="00B65D92">
      <w:pPr>
        <w:spacing w:before="0" w:after="0" w:line="233" w:lineRule="auto"/>
        <w:rPr>
          <w:rFonts w:asciiTheme="majorHAnsi" w:hAnsiTheme="majorHAnsi" w:cstheme="majorHAnsi"/>
          <w:bCs/>
          <w:sz w:val="28"/>
          <w:szCs w:val="28"/>
        </w:rPr>
      </w:pPr>
      <w:r w:rsidRPr="006E1552">
        <w:rPr>
          <w:rFonts w:asciiTheme="majorHAnsi" w:hAnsiTheme="majorHAnsi" w:cstheme="majorHAnsi"/>
          <w:bCs/>
          <w:sz w:val="28"/>
          <w:szCs w:val="28"/>
        </w:rPr>
        <w:t xml:space="preserve">We compare the results of teachers' </w:t>
      </w:r>
      <w:r w:rsidR="00C309D1" w:rsidRPr="006E1552">
        <w:rPr>
          <w:rFonts w:asciiTheme="majorHAnsi" w:hAnsiTheme="majorHAnsi" w:cstheme="majorHAnsi"/>
          <w:bCs/>
          <w:sz w:val="28"/>
          <w:szCs w:val="28"/>
        </w:rPr>
        <w:t>self-assessments</w:t>
      </w:r>
      <w:r w:rsidRPr="006E1552">
        <w:rPr>
          <w:rFonts w:asciiTheme="majorHAnsi" w:hAnsiTheme="majorHAnsi" w:cstheme="majorHAnsi"/>
          <w:bCs/>
          <w:sz w:val="28"/>
          <w:szCs w:val="28"/>
        </w:rPr>
        <w:t xml:space="preserve"> at level 5 (the highest level) of each assessment content. Accordingly, the highest level of each component competency in communicati</w:t>
      </w:r>
      <w:r w:rsidR="00E13A6C" w:rsidRPr="006E1552">
        <w:rPr>
          <w:rFonts w:asciiTheme="majorHAnsi" w:hAnsiTheme="majorHAnsi" w:cstheme="majorHAnsi"/>
          <w:bCs/>
          <w:sz w:val="28"/>
          <w:szCs w:val="28"/>
        </w:rPr>
        <w:t>ve</w:t>
      </w:r>
      <w:r w:rsidRPr="006E1552">
        <w:rPr>
          <w:rFonts w:asciiTheme="majorHAnsi" w:hAnsiTheme="majorHAnsi" w:cstheme="majorHAnsi"/>
          <w:bCs/>
          <w:sz w:val="28"/>
          <w:szCs w:val="28"/>
        </w:rPr>
        <w:t xml:space="preserve"> </w:t>
      </w:r>
      <w:r w:rsidR="00E13A6C" w:rsidRPr="006E1552">
        <w:rPr>
          <w:sz w:val="28"/>
          <w:szCs w:val="28"/>
        </w:rPr>
        <w:t>competencies</w:t>
      </w:r>
      <w:r w:rsidRPr="006E1552">
        <w:rPr>
          <w:rFonts w:asciiTheme="majorHAnsi" w:hAnsiTheme="majorHAnsi" w:cstheme="majorHAnsi"/>
          <w:bCs/>
          <w:sz w:val="28"/>
          <w:szCs w:val="28"/>
        </w:rPr>
        <w:t xml:space="preserve"> is self-identified by teachers as improved after testing. Among them, </w:t>
      </w:r>
      <w:r w:rsidR="00C309D1" w:rsidRPr="006E1552">
        <w:rPr>
          <w:rFonts w:asciiTheme="majorHAnsi" w:hAnsiTheme="majorHAnsi" w:cstheme="majorHAnsi"/>
          <w:bCs/>
          <w:sz w:val="28"/>
          <w:szCs w:val="28"/>
        </w:rPr>
        <w:t xml:space="preserve">the </w:t>
      </w:r>
      <w:r w:rsidR="00E13A6C" w:rsidRPr="006E1552">
        <w:rPr>
          <w:i/>
          <w:sz w:val="28"/>
          <w:szCs w:val="28"/>
        </w:rPr>
        <w:t>Ability to perform 4 competencies</w:t>
      </w:r>
      <w:r w:rsidRPr="006E1552">
        <w:rPr>
          <w:rFonts w:asciiTheme="majorHAnsi" w:hAnsiTheme="majorHAnsi" w:cstheme="majorHAnsi"/>
          <w:bCs/>
          <w:sz w:val="28"/>
          <w:szCs w:val="28"/>
        </w:rPr>
        <w:t xml:space="preserve"> was the most improved, the percentage of teachers' self-assessment increased to 22.20%, followed by </w:t>
      </w:r>
      <w:r w:rsidR="00E13A6C" w:rsidRPr="006E1552">
        <w:rPr>
          <w:i/>
          <w:sz w:val="28"/>
          <w:szCs w:val="28"/>
        </w:rPr>
        <w:t>Speaking Competency</w:t>
      </w:r>
      <w:r w:rsidRPr="006E1552">
        <w:rPr>
          <w:rFonts w:asciiTheme="majorHAnsi" w:hAnsiTheme="majorHAnsi" w:cstheme="majorHAnsi"/>
          <w:bCs/>
          <w:sz w:val="28"/>
          <w:szCs w:val="28"/>
        </w:rPr>
        <w:t>, which increased by 21.51%. The ability that is rated as least improved at the highest level is the ability to write.</w:t>
      </w:r>
    </w:p>
    <w:p w14:paraId="32B211DD" w14:textId="01EFDC66" w:rsidR="00935CA7" w:rsidRPr="006E1552" w:rsidRDefault="00BC79A1" w:rsidP="00B65D92">
      <w:pPr>
        <w:spacing w:before="0" w:after="0" w:line="233" w:lineRule="auto"/>
        <w:rPr>
          <w:rFonts w:asciiTheme="majorHAnsi" w:hAnsiTheme="majorHAnsi" w:cstheme="majorHAnsi"/>
          <w:bCs/>
          <w:sz w:val="28"/>
          <w:szCs w:val="28"/>
        </w:rPr>
      </w:pPr>
      <w:r w:rsidRPr="006E1552">
        <w:rPr>
          <w:rFonts w:asciiTheme="majorHAnsi" w:hAnsiTheme="majorHAnsi" w:cstheme="majorHAnsi"/>
          <w:bCs/>
          <w:sz w:val="28"/>
          <w:szCs w:val="28"/>
        </w:rPr>
        <w:lastRenderedPageBreak/>
        <w:t>To ensure objectivity, we collect information through the teacher's English proficiency assessment before the test and after the test with equal difficulty. It can be seen that scores 9-10 increased sharply after the test, from 61.3% to 85.5%, scores 5-6 decreased significantly from 15% to 1.5%. This shows the positive impact of training courses.</w:t>
      </w:r>
    </w:p>
    <w:p w14:paraId="69E6F651" w14:textId="490FDE80" w:rsidR="00BC79A1" w:rsidRPr="006E1552" w:rsidRDefault="00B61DDC" w:rsidP="00BC79A1">
      <w:pPr>
        <w:spacing w:before="0" w:after="0" w:line="240" w:lineRule="auto"/>
        <w:rPr>
          <w:rFonts w:asciiTheme="majorHAnsi" w:hAnsiTheme="majorHAnsi" w:cstheme="majorHAnsi"/>
          <w:bCs/>
          <w:sz w:val="28"/>
          <w:szCs w:val="28"/>
        </w:rPr>
      </w:pPr>
      <w:r w:rsidRPr="006E1552">
        <w:rPr>
          <w:noProof/>
          <w:sz w:val="28"/>
          <w:szCs w:val="28"/>
        </w:rPr>
        <w:drawing>
          <wp:inline distT="0" distB="0" distL="0" distR="0" wp14:anchorId="00D7C306" wp14:editId="23C0CB98">
            <wp:extent cx="5486400" cy="2785731"/>
            <wp:effectExtent l="0" t="0" r="19050" b="1524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0FAAF56" w14:textId="5119406C" w:rsidR="00BC79A1" w:rsidRPr="006E1552" w:rsidRDefault="00BC79A1" w:rsidP="00BC79A1">
      <w:pPr>
        <w:spacing w:before="0" w:after="0" w:line="240" w:lineRule="auto"/>
        <w:ind w:firstLine="0"/>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t>Figure 3.4.</w:t>
      </w:r>
      <w:proofErr w:type="gramEnd"/>
      <w:r w:rsidRPr="006E1552">
        <w:rPr>
          <w:rFonts w:asciiTheme="majorHAnsi" w:hAnsiTheme="majorHAnsi" w:cstheme="majorHAnsi"/>
          <w:b/>
          <w:sz w:val="28"/>
          <w:szCs w:val="28"/>
        </w:rPr>
        <w:t xml:space="preserve"> Scores of the teacher's competency assessment before and </w:t>
      </w:r>
      <w:r w:rsidR="00674043" w:rsidRPr="006E1552">
        <w:rPr>
          <w:rFonts w:asciiTheme="majorHAnsi" w:hAnsiTheme="majorHAnsi" w:cstheme="majorHAnsi"/>
          <w:b/>
          <w:sz w:val="28"/>
          <w:szCs w:val="28"/>
        </w:rPr>
        <w:t>post-</w:t>
      </w:r>
      <w:r w:rsidRPr="006E1552">
        <w:rPr>
          <w:rFonts w:asciiTheme="majorHAnsi" w:hAnsiTheme="majorHAnsi" w:cstheme="majorHAnsi"/>
          <w:b/>
          <w:sz w:val="28"/>
          <w:szCs w:val="28"/>
        </w:rPr>
        <w:t>test</w:t>
      </w:r>
    </w:p>
    <w:p w14:paraId="3A72DBBA" w14:textId="77777777" w:rsidR="009B38EA" w:rsidRPr="006E1552" w:rsidRDefault="009B38EA" w:rsidP="00BC79A1">
      <w:pPr>
        <w:spacing w:before="0" w:after="0" w:line="240" w:lineRule="auto"/>
        <w:ind w:firstLine="0"/>
        <w:jc w:val="center"/>
        <w:rPr>
          <w:rFonts w:asciiTheme="majorHAnsi" w:hAnsiTheme="majorHAnsi" w:cstheme="majorHAnsi"/>
          <w:b/>
          <w:sz w:val="28"/>
          <w:szCs w:val="28"/>
        </w:rPr>
      </w:pPr>
    </w:p>
    <w:p w14:paraId="34085947" w14:textId="2FE9EE28" w:rsidR="00935CA7" w:rsidRPr="006E1552" w:rsidRDefault="00BC79A1" w:rsidP="00BC79A1">
      <w:pPr>
        <w:spacing w:before="0" w:after="0" w:line="240" w:lineRule="auto"/>
        <w:ind w:firstLine="0"/>
        <w:jc w:val="center"/>
        <w:rPr>
          <w:rFonts w:asciiTheme="majorHAnsi" w:hAnsiTheme="majorHAnsi" w:cstheme="majorHAnsi"/>
          <w:b/>
          <w:sz w:val="28"/>
          <w:szCs w:val="28"/>
        </w:rPr>
      </w:pPr>
      <w:proofErr w:type="gramStart"/>
      <w:r w:rsidRPr="006E1552">
        <w:rPr>
          <w:rFonts w:asciiTheme="majorHAnsi" w:hAnsiTheme="majorHAnsi" w:cstheme="majorHAnsi"/>
          <w:b/>
          <w:sz w:val="28"/>
          <w:szCs w:val="28"/>
        </w:rPr>
        <w:t>Table 3.8.</w:t>
      </w:r>
      <w:proofErr w:type="gramEnd"/>
      <w:r w:rsidRPr="006E1552">
        <w:rPr>
          <w:rFonts w:asciiTheme="majorHAnsi" w:hAnsiTheme="majorHAnsi" w:cstheme="majorHAnsi"/>
          <w:b/>
          <w:sz w:val="28"/>
          <w:szCs w:val="28"/>
        </w:rPr>
        <w:t xml:space="preserve"> Level of </w:t>
      </w:r>
      <w:r w:rsidR="00674043" w:rsidRPr="006E1552">
        <w:rPr>
          <w:rFonts w:asciiTheme="majorHAnsi" w:hAnsiTheme="majorHAnsi" w:cstheme="majorHAnsi"/>
          <w:b/>
          <w:sz w:val="28"/>
          <w:szCs w:val="28"/>
        </w:rPr>
        <w:t xml:space="preserve">teachers’ </w:t>
      </w:r>
      <w:r w:rsidRPr="006E1552">
        <w:rPr>
          <w:rFonts w:asciiTheme="majorHAnsi" w:hAnsiTheme="majorHAnsi" w:cstheme="majorHAnsi"/>
          <w:b/>
          <w:sz w:val="28"/>
          <w:szCs w:val="28"/>
        </w:rPr>
        <w:t xml:space="preserve">satisfaction </w:t>
      </w:r>
      <w:r w:rsidR="00674043" w:rsidRPr="006E1552">
        <w:rPr>
          <w:rFonts w:asciiTheme="majorHAnsi" w:hAnsiTheme="majorHAnsi" w:cstheme="majorHAnsi"/>
          <w:b/>
          <w:sz w:val="28"/>
          <w:szCs w:val="28"/>
        </w:rPr>
        <w:t xml:space="preserve">with managers’ </w:t>
      </w:r>
      <w:r w:rsidRPr="006E1552">
        <w:rPr>
          <w:rFonts w:asciiTheme="majorHAnsi" w:hAnsiTheme="majorHAnsi" w:cstheme="majorHAnsi"/>
          <w:b/>
          <w:sz w:val="28"/>
          <w:szCs w:val="28"/>
        </w:rPr>
        <w:t>manag</w:t>
      </w:r>
      <w:r w:rsidR="00674043" w:rsidRPr="006E1552">
        <w:rPr>
          <w:rFonts w:asciiTheme="majorHAnsi" w:hAnsiTheme="majorHAnsi" w:cstheme="majorHAnsi"/>
          <w:b/>
          <w:sz w:val="28"/>
          <w:szCs w:val="28"/>
        </w:rPr>
        <w:t xml:space="preserve">ement of training activities </w:t>
      </w:r>
    </w:p>
    <w:tbl>
      <w:tblPr>
        <w:tblStyle w:val="TableGrid7"/>
        <w:tblW w:w="4980" w:type="pct"/>
        <w:tblCellMar>
          <w:left w:w="34" w:type="dxa"/>
          <w:right w:w="34" w:type="dxa"/>
        </w:tblCellMar>
        <w:tblLook w:val="04A0" w:firstRow="1" w:lastRow="0" w:firstColumn="1" w:lastColumn="0" w:noHBand="0" w:noVBand="1"/>
      </w:tblPr>
      <w:tblGrid>
        <w:gridCol w:w="6267"/>
        <w:gridCol w:w="632"/>
        <w:gridCol w:w="634"/>
        <w:gridCol w:w="634"/>
        <w:gridCol w:w="655"/>
        <w:gridCol w:w="643"/>
        <w:gridCol w:w="767"/>
      </w:tblGrid>
      <w:tr w:rsidR="007D4071" w:rsidRPr="006E1552" w14:paraId="3618CD47" w14:textId="77777777" w:rsidTr="00214958">
        <w:trPr>
          <w:tblHeader/>
        </w:trPr>
        <w:tc>
          <w:tcPr>
            <w:tcW w:w="3062" w:type="pct"/>
            <w:vMerge w:val="restart"/>
            <w:shd w:val="clear" w:color="auto" w:fill="FFFFFF"/>
            <w:vAlign w:val="center"/>
          </w:tcPr>
          <w:p w14:paraId="27F9BBC5" w14:textId="43C001ED" w:rsidR="00E66D68" w:rsidRPr="006E1552" w:rsidRDefault="00E66D68" w:rsidP="00E66D68">
            <w:pPr>
              <w:spacing w:before="0" w:after="0" w:line="233" w:lineRule="auto"/>
              <w:ind w:firstLine="0"/>
              <w:jc w:val="center"/>
              <w:rPr>
                <w:b/>
                <w:sz w:val="28"/>
                <w:szCs w:val="28"/>
              </w:rPr>
            </w:pPr>
            <w:r w:rsidRPr="006E1552">
              <w:rPr>
                <w:b/>
                <w:sz w:val="28"/>
                <w:szCs w:val="28"/>
              </w:rPr>
              <w:t>Content</w:t>
            </w:r>
            <w:r w:rsidR="00674043" w:rsidRPr="006E1552">
              <w:rPr>
                <w:b/>
                <w:sz w:val="28"/>
                <w:szCs w:val="28"/>
              </w:rPr>
              <w:t>s</w:t>
            </w:r>
          </w:p>
        </w:tc>
        <w:tc>
          <w:tcPr>
            <w:tcW w:w="1563" w:type="pct"/>
            <w:gridSpan w:val="5"/>
            <w:shd w:val="clear" w:color="auto" w:fill="FFFFFF"/>
            <w:vAlign w:val="center"/>
          </w:tcPr>
          <w:p w14:paraId="32A5486A" w14:textId="270DB130" w:rsidR="00E66D68" w:rsidRPr="006E1552" w:rsidRDefault="00E66D68" w:rsidP="00E66D68">
            <w:pPr>
              <w:spacing w:before="0" w:after="0" w:line="233" w:lineRule="auto"/>
              <w:ind w:firstLine="0"/>
              <w:jc w:val="center"/>
              <w:rPr>
                <w:b/>
                <w:sz w:val="28"/>
                <w:szCs w:val="28"/>
              </w:rPr>
            </w:pPr>
            <w:r w:rsidRPr="006E1552">
              <w:rPr>
                <w:b/>
                <w:sz w:val="28"/>
                <w:szCs w:val="28"/>
              </w:rPr>
              <w:t>Satisfaction level (%)</w:t>
            </w:r>
          </w:p>
        </w:tc>
        <w:tc>
          <w:tcPr>
            <w:tcW w:w="375" w:type="pct"/>
            <w:vMerge w:val="restart"/>
            <w:shd w:val="clear" w:color="auto" w:fill="FFFFFF"/>
            <w:vAlign w:val="center"/>
          </w:tcPr>
          <w:p w14:paraId="09D7C7CE" w14:textId="3A084E66" w:rsidR="00E66D68" w:rsidRPr="006E1552" w:rsidRDefault="00E66D68" w:rsidP="00E66D68">
            <w:pPr>
              <w:spacing w:before="0" w:after="0" w:line="233" w:lineRule="auto"/>
              <w:ind w:firstLine="0"/>
              <w:rPr>
                <w:b/>
                <w:sz w:val="28"/>
                <w:szCs w:val="28"/>
              </w:rPr>
            </w:pPr>
            <w:r w:rsidRPr="006E1552">
              <w:rPr>
                <w:b/>
                <w:sz w:val="28"/>
                <w:szCs w:val="28"/>
              </w:rPr>
              <w:t>Mean</w:t>
            </w:r>
          </w:p>
        </w:tc>
      </w:tr>
      <w:tr w:rsidR="007D4071" w:rsidRPr="006E1552" w14:paraId="79F79DE8" w14:textId="77777777" w:rsidTr="00214958">
        <w:trPr>
          <w:tblHeader/>
        </w:trPr>
        <w:tc>
          <w:tcPr>
            <w:tcW w:w="3062" w:type="pct"/>
            <w:vMerge/>
            <w:shd w:val="clear" w:color="auto" w:fill="FFFFFF"/>
            <w:vAlign w:val="center"/>
          </w:tcPr>
          <w:p w14:paraId="7087F368" w14:textId="77777777" w:rsidR="00E66D68" w:rsidRPr="006E1552" w:rsidRDefault="00E66D68" w:rsidP="00E66D68">
            <w:pPr>
              <w:spacing w:before="0" w:after="0" w:line="233" w:lineRule="auto"/>
              <w:ind w:firstLine="0"/>
              <w:jc w:val="center"/>
              <w:rPr>
                <w:b/>
                <w:sz w:val="28"/>
                <w:szCs w:val="28"/>
              </w:rPr>
            </w:pPr>
          </w:p>
        </w:tc>
        <w:tc>
          <w:tcPr>
            <w:tcW w:w="309" w:type="pct"/>
            <w:tcBorders>
              <w:bottom w:val="single" w:sz="4" w:space="0" w:color="auto"/>
            </w:tcBorders>
            <w:shd w:val="clear" w:color="auto" w:fill="FFFFFF"/>
            <w:vAlign w:val="center"/>
          </w:tcPr>
          <w:p w14:paraId="2A91DC16" w14:textId="77777777" w:rsidR="00E66D68" w:rsidRPr="006E1552" w:rsidRDefault="00E66D68" w:rsidP="00E66D68">
            <w:pPr>
              <w:spacing w:before="0" w:after="0" w:line="233" w:lineRule="auto"/>
              <w:ind w:firstLine="0"/>
              <w:jc w:val="center"/>
              <w:rPr>
                <w:b/>
                <w:sz w:val="28"/>
                <w:szCs w:val="28"/>
              </w:rPr>
            </w:pPr>
            <w:r w:rsidRPr="006E1552">
              <w:rPr>
                <w:b/>
                <w:sz w:val="28"/>
                <w:szCs w:val="28"/>
              </w:rPr>
              <w:t>1</w:t>
            </w:r>
          </w:p>
        </w:tc>
        <w:tc>
          <w:tcPr>
            <w:tcW w:w="310" w:type="pct"/>
            <w:tcBorders>
              <w:bottom w:val="single" w:sz="4" w:space="0" w:color="auto"/>
            </w:tcBorders>
            <w:shd w:val="clear" w:color="auto" w:fill="FFFFFF"/>
            <w:vAlign w:val="center"/>
          </w:tcPr>
          <w:p w14:paraId="38B502D9" w14:textId="77777777" w:rsidR="00E66D68" w:rsidRPr="006E1552" w:rsidRDefault="00E66D68" w:rsidP="00E66D68">
            <w:pPr>
              <w:spacing w:before="0" w:after="0" w:line="233" w:lineRule="auto"/>
              <w:ind w:firstLine="0"/>
              <w:jc w:val="center"/>
              <w:rPr>
                <w:b/>
                <w:sz w:val="28"/>
                <w:szCs w:val="28"/>
              </w:rPr>
            </w:pPr>
            <w:r w:rsidRPr="006E1552">
              <w:rPr>
                <w:b/>
                <w:sz w:val="28"/>
                <w:szCs w:val="28"/>
              </w:rPr>
              <w:t>2</w:t>
            </w:r>
          </w:p>
        </w:tc>
        <w:tc>
          <w:tcPr>
            <w:tcW w:w="310" w:type="pct"/>
            <w:tcBorders>
              <w:bottom w:val="single" w:sz="4" w:space="0" w:color="auto"/>
            </w:tcBorders>
            <w:shd w:val="clear" w:color="auto" w:fill="FFFFFF"/>
            <w:vAlign w:val="center"/>
          </w:tcPr>
          <w:p w14:paraId="133B03EB" w14:textId="77777777" w:rsidR="00E66D68" w:rsidRPr="006E1552" w:rsidRDefault="00E66D68" w:rsidP="00E66D68">
            <w:pPr>
              <w:spacing w:before="0" w:after="0" w:line="233" w:lineRule="auto"/>
              <w:ind w:firstLine="0"/>
              <w:jc w:val="center"/>
              <w:rPr>
                <w:b/>
                <w:sz w:val="28"/>
                <w:szCs w:val="28"/>
              </w:rPr>
            </w:pPr>
            <w:r w:rsidRPr="006E1552">
              <w:rPr>
                <w:b/>
                <w:sz w:val="28"/>
                <w:szCs w:val="28"/>
              </w:rPr>
              <w:t>3</w:t>
            </w:r>
          </w:p>
        </w:tc>
        <w:tc>
          <w:tcPr>
            <w:tcW w:w="320" w:type="pct"/>
            <w:tcBorders>
              <w:bottom w:val="single" w:sz="4" w:space="0" w:color="auto"/>
            </w:tcBorders>
            <w:shd w:val="clear" w:color="auto" w:fill="FFFFFF"/>
            <w:vAlign w:val="center"/>
          </w:tcPr>
          <w:p w14:paraId="5A1213FA" w14:textId="77777777" w:rsidR="00E66D68" w:rsidRPr="006E1552" w:rsidRDefault="00E66D68" w:rsidP="00E66D68">
            <w:pPr>
              <w:spacing w:before="0" w:after="0" w:line="233" w:lineRule="auto"/>
              <w:ind w:firstLine="0"/>
              <w:jc w:val="center"/>
              <w:rPr>
                <w:b/>
                <w:sz w:val="28"/>
                <w:szCs w:val="28"/>
              </w:rPr>
            </w:pPr>
            <w:r w:rsidRPr="006E1552">
              <w:rPr>
                <w:b/>
                <w:sz w:val="28"/>
                <w:szCs w:val="28"/>
              </w:rPr>
              <w:t>4</w:t>
            </w:r>
          </w:p>
        </w:tc>
        <w:tc>
          <w:tcPr>
            <w:tcW w:w="314" w:type="pct"/>
            <w:tcBorders>
              <w:bottom w:val="single" w:sz="4" w:space="0" w:color="auto"/>
            </w:tcBorders>
            <w:shd w:val="clear" w:color="auto" w:fill="FFFFFF"/>
            <w:vAlign w:val="center"/>
          </w:tcPr>
          <w:p w14:paraId="02955436" w14:textId="77777777" w:rsidR="00E66D68" w:rsidRPr="006E1552" w:rsidRDefault="00E66D68" w:rsidP="00E66D68">
            <w:pPr>
              <w:spacing w:before="0" w:after="0" w:line="233" w:lineRule="auto"/>
              <w:ind w:firstLine="0"/>
              <w:jc w:val="center"/>
              <w:rPr>
                <w:b/>
                <w:sz w:val="28"/>
                <w:szCs w:val="28"/>
              </w:rPr>
            </w:pPr>
            <w:r w:rsidRPr="006E1552">
              <w:rPr>
                <w:b/>
                <w:sz w:val="28"/>
                <w:szCs w:val="28"/>
              </w:rPr>
              <w:t>5</w:t>
            </w:r>
          </w:p>
        </w:tc>
        <w:tc>
          <w:tcPr>
            <w:tcW w:w="375" w:type="pct"/>
            <w:vMerge/>
            <w:tcBorders>
              <w:bottom w:val="single" w:sz="4" w:space="0" w:color="auto"/>
            </w:tcBorders>
            <w:shd w:val="clear" w:color="auto" w:fill="FFFFFF"/>
            <w:vAlign w:val="center"/>
          </w:tcPr>
          <w:p w14:paraId="35CC4ECB" w14:textId="77777777" w:rsidR="00E66D68" w:rsidRPr="006E1552" w:rsidRDefault="00E66D68" w:rsidP="00E66D68">
            <w:pPr>
              <w:spacing w:before="0" w:after="0" w:line="233" w:lineRule="auto"/>
              <w:ind w:firstLine="0"/>
              <w:rPr>
                <w:sz w:val="28"/>
                <w:szCs w:val="28"/>
              </w:rPr>
            </w:pPr>
          </w:p>
        </w:tc>
      </w:tr>
      <w:tr w:rsidR="007D4071" w:rsidRPr="006E1552" w14:paraId="463C60E3" w14:textId="77777777" w:rsidTr="00214958">
        <w:tc>
          <w:tcPr>
            <w:tcW w:w="3062" w:type="pct"/>
          </w:tcPr>
          <w:p w14:paraId="2B71CE29" w14:textId="407F60F2" w:rsidR="00214958" w:rsidRPr="006E1552" w:rsidRDefault="00214958" w:rsidP="00214958">
            <w:pPr>
              <w:spacing w:before="0" w:after="0" w:line="233" w:lineRule="auto"/>
              <w:ind w:firstLine="0"/>
              <w:rPr>
                <w:b/>
                <w:bCs/>
                <w:sz w:val="28"/>
                <w:szCs w:val="28"/>
              </w:rPr>
            </w:pPr>
            <w:r w:rsidRPr="006E1552">
              <w:rPr>
                <w:b/>
                <w:bCs/>
                <w:sz w:val="28"/>
                <w:szCs w:val="28"/>
              </w:rPr>
              <w:t>1. Develop a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47FEBE8E"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2E12841"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2D1F0D8"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15.4</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B118741"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45.2</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A7E9AF5"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39.4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60B9ABF"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3.68</w:t>
            </w:r>
          </w:p>
        </w:tc>
      </w:tr>
      <w:tr w:rsidR="007D4071" w:rsidRPr="006E1552" w14:paraId="3F9943CD" w14:textId="77777777" w:rsidTr="00214958">
        <w:tc>
          <w:tcPr>
            <w:tcW w:w="3062" w:type="pct"/>
          </w:tcPr>
          <w:p w14:paraId="155DB398" w14:textId="13E6EA27" w:rsidR="00214958" w:rsidRPr="006E1552" w:rsidRDefault="00214958" w:rsidP="00214958">
            <w:pPr>
              <w:spacing w:before="0" w:after="0" w:line="233" w:lineRule="auto"/>
              <w:ind w:firstLine="0"/>
              <w:rPr>
                <w:sz w:val="28"/>
                <w:szCs w:val="28"/>
              </w:rPr>
            </w:pPr>
            <w:r w:rsidRPr="006E1552">
              <w:rPr>
                <w:sz w:val="28"/>
                <w:szCs w:val="28"/>
              </w:rPr>
              <w:t>1.1. Survey teachers' training needs as a basis for planning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46BF7A80"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ACB67C0"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8581621" w14:textId="77777777" w:rsidR="00214958" w:rsidRPr="006E1552" w:rsidRDefault="00214958" w:rsidP="007D4071">
            <w:pPr>
              <w:spacing w:before="0" w:after="0" w:line="233" w:lineRule="auto"/>
              <w:ind w:firstLine="0"/>
              <w:jc w:val="center"/>
              <w:rPr>
                <w:sz w:val="28"/>
                <w:szCs w:val="28"/>
              </w:rPr>
            </w:pPr>
            <w:r w:rsidRPr="006E1552">
              <w:rPr>
                <w:sz w:val="28"/>
                <w:szCs w:val="28"/>
              </w:rPr>
              <w:t>17.5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655C09C" w14:textId="77777777" w:rsidR="00214958" w:rsidRPr="006E1552" w:rsidRDefault="00214958" w:rsidP="007D4071">
            <w:pPr>
              <w:spacing w:before="0" w:after="0" w:line="233" w:lineRule="auto"/>
              <w:ind w:firstLine="0"/>
              <w:jc w:val="center"/>
              <w:rPr>
                <w:sz w:val="28"/>
                <w:szCs w:val="28"/>
              </w:rPr>
            </w:pPr>
            <w:r w:rsidRPr="006E1552">
              <w:rPr>
                <w:sz w:val="28"/>
                <w:szCs w:val="28"/>
              </w:rPr>
              <w:t>52.3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2CB0B98" w14:textId="77777777" w:rsidR="00214958" w:rsidRPr="006E1552" w:rsidRDefault="00214958" w:rsidP="007D4071">
            <w:pPr>
              <w:spacing w:before="0" w:after="0" w:line="233" w:lineRule="auto"/>
              <w:ind w:firstLine="0"/>
              <w:jc w:val="center"/>
              <w:rPr>
                <w:sz w:val="28"/>
                <w:szCs w:val="28"/>
              </w:rPr>
            </w:pPr>
            <w:r w:rsidRPr="006E1552">
              <w:rPr>
                <w:sz w:val="28"/>
                <w:szCs w:val="28"/>
              </w:rPr>
              <w:t>30.2</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288A7C7" w14:textId="77777777" w:rsidR="00214958" w:rsidRPr="006E1552" w:rsidRDefault="00214958" w:rsidP="007D4071">
            <w:pPr>
              <w:spacing w:before="0" w:after="0" w:line="233" w:lineRule="auto"/>
              <w:ind w:firstLine="0"/>
              <w:jc w:val="center"/>
              <w:rPr>
                <w:sz w:val="28"/>
                <w:szCs w:val="28"/>
              </w:rPr>
            </w:pPr>
            <w:r w:rsidRPr="006E1552">
              <w:rPr>
                <w:sz w:val="28"/>
                <w:szCs w:val="28"/>
              </w:rPr>
              <w:t>3.65</w:t>
            </w:r>
          </w:p>
        </w:tc>
      </w:tr>
      <w:tr w:rsidR="007D4071" w:rsidRPr="006E1552" w14:paraId="79308C47" w14:textId="77777777" w:rsidTr="00214958">
        <w:tc>
          <w:tcPr>
            <w:tcW w:w="3062" w:type="pct"/>
          </w:tcPr>
          <w:p w14:paraId="75CAE663" w14:textId="4B80FC40" w:rsidR="00214958" w:rsidRPr="006E1552" w:rsidRDefault="00214958" w:rsidP="00674043">
            <w:pPr>
              <w:spacing w:before="0" w:after="0" w:line="233" w:lineRule="auto"/>
              <w:ind w:firstLine="0"/>
              <w:rPr>
                <w:sz w:val="28"/>
                <w:szCs w:val="28"/>
              </w:rPr>
            </w:pPr>
            <w:r w:rsidRPr="006E1552">
              <w:rPr>
                <w:sz w:val="28"/>
                <w:szCs w:val="28"/>
              </w:rPr>
              <w:t xml:space="preserve">1.2. </w:t>
            </w:r>
            <w:r w:rsidR="00674043" w:rsidRPr="006E1552">
              <w:rPr>
                <w:sz w:val="28"/>
                <w:szCs w:val="28"/>
              </w:rPr>
              <w:t>Confirm</w:t>
            </w:r>
            <w:r w:rsidRPr="006E1552">
              <w:rPr>
                <w:sz w:val="28"/>
                <w:szCs w:val="28"/>
              </w:rPr>
              <w:t xml:space="preserve">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03F558C8"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5BAB06"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5BCF220" w14:textId="77777777" w:rsidR="00214958" w:rsidRPr="006E1552" w:rsidRDefault="00214958" w:rsidP="007D4071">
            <w:pPr>
              <w:spacing w:before="0" w:after="0" w:line="233" w:lineRule="auto"/>
              <w:ind w:firstLine="0"/>
              <w:jc w:val="center"/>
              <w:rPr>
                <w:sz w:val="28"/>
                <w:szCs w:val="28"/>
              </w:rPr>
            </w:pPr>
            <w:r w:rsidRPr="006E1552">
              <w:rPr>
                <w:sz w:val="28"/>
                <w:szCs w:val="28"/>
              </w:rPr>
              <w:t>13.2</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CA193A9" w14:textId="77777777" w:rsidR="00214958" w:rsidRPr="006E1552" w:rsidRDefault="00214958" w:rsidP="007D4071">
            <w:pPr>
              <w:spacing w:before="0" w:after="0" w:line="233" w:lineRule="auto"/>
              <w:ind w:firstLine="0"/>
              <w:jc w:val="center"/>
              <w:rPr>
                <w:sz w:val="28"/>
                <w:szCs w:val="28"/>
              </w:rPr>
            </w:pPr>
            <w:r w:rsidRPr="006E1552">
              <w:rPr>
                <w:sz w:val="28"/>
                <w:szCs w:val="28"/>
              </w:rPr>
              <w:t>46.3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DAA92A9" w14:textId="77777777" w:rsidR="00214958" w:rsidRPr="006E1552" w:rsidRDefault="00214958" w:rsidP="007D4071">
            <w:pPr>
              <w:spacing w:before="0" w:after="0" w:line="233" w:lineRule="auto"/>
              <w:ind w:firstLine="0"/>
              <w:jc w:val="center"/>
              <w:rPr>
                <w:sz w:val="28"/>
                <w:szCs w:val="28"/>
              </w:rPr>
            </w:pPr>
            <w:r w:rsidRPr="006E1552">
              <w:rPr>
                <w:sz w:val="28"/>
                <w:szCs w:val="28"/>
              </w:rPr>
              <w:t>40.5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3C93630" w14:textId="77777777" w:rsidR="00214958" w:rsidRPr="006E1552" w:rsidRDefault="00214958" w:rsidP="007D4071">
            <w:pPr>
              <w:spacing w:before="0" w:after="0" w:line="233" w:lineRule="auto"/>
              <w:ind w:firstLine="0"/>
              <w:jc w:val="center"/>
              <w:rPr>
                <w:sz w:val="28"/>
                <w:szCs w:val="28"/>
              </w:rPr>
            </w:pPr>
            <w:r w:rsidRPr="006E1552">
              <w:rPr>
                <w:sz w:val="28"/>
                <w:szCs w:val="28"/>
              </w:rPr>
              <w:t>3.68</w:t>
            </w:r>
          </w:p>
        </w:tc>
      </w:tr>
      <w:tr w:rsidR="007D4071" w:rsidRPr="006E1552" w14:paraId="513FF6C5" w14:textId="77777777" w:rsidTr="00214958">
        <w:tc>
          <w:tcPr>
            <w:tcW w:w="3062" w:type="pct"/>
          </w:tcPr>
          <w:p w14:paraId="56826C83" w14:textId="25E9D11D" w:rsidR="00214958" w:rsidRPr="006E1552" w:rsidRDefault="00214958" w:rsidP="00214958">
            <w:pPr>
              <w:spacing w:before="0" w:after="0" w:line="233" w:lineRule="auto"/>
              <w:ind w:firstLine="0"/>
              <w:rPr>
                <w:sz w:val="28"/>
                <w:szCs w:val="28"/>
              </w:rPr>
            </w:pPr>
            <w:r w:rsidRPr="006E1552">
              <w:rPr>
                <w:sz w:val="28"/>
                <w:szCs w:val="28"/>
              </w:rPr>
              <w:t>1.3. Disseminate training plans for teachers</w:t>
            </w:r>
          </w:p>
        </w:tc>
        <w:tc>
          <w:tcPr>
            <w:tcW w:w="309" w:type="pct"/>
            <w:tcBorders>
              <w:top w:val="single" w:sz="4" w:space="0" w:color="auto"/>
              <w:left w:val="nil"/>
              <w:bottom w:val="single" w:sz="4" w:space="0" w:color="auto"/>
              <w:right w:val="single" w:sz="4" w:space="0" w:color="auto"/>
            </w:tcBorders>
            <w:shd w:val="clear" w:color="auto" w:fill="auto"/>
            <w:vAlign w:val="center"/>
          </w:tcPr>
          <w:p w14:paraId="6489CD02"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58AA364"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2AAE8C2"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1AFFB25" w14:textId="77777777" w:rsidR="00214958" w:rsidRPr="006E1552" w:rsidRDefault="00214958" w:rsidP="007D4071">
            <w:pPr>
              <w:spacing w:before="0" w:after="0" w:line="233" w:lineRule="auto"/>
              <w:ind w:firstLine="0"/>
              <w:jc w:val="center"/>
              <w:rPr>
                <w:sz w:val="28"/>
                <w:szCs w:val="28"/>
              </w:rPr>
            </w:pPr>
            <w:r w:rsidRPr="006E1552">
              <w:rPr>
                <w:sz w:val="28"/>
                <w:szCs w:val="28"/>
              </w:rPr>
              <w:t>42.5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7429BC8" w14:textId="77777777" w:rsidR="00214958" w:rsidRPr="006E1552" w:rsidRDefault="00214958" w:rsidP="007D4071">
            <w:pPr>
              <w:spacing w:before="0" w:after="0" w:line="233" w:lineRule="auto"/>
              <w:ind w:firstLine="0"/>
              <w:jc w:val="center"/>
              <w:rPr>
                <w:sz w:val="28"/>
                <w:szCs w:val="28"/>
              </w:rPr>
            </w:pPr>
            <w:r w:rsidRPr="006E1552">
              <w:rPr>
                <w:sz w:val="28"/>
                <w:szCs w:val="28"/>
              </w:rPr>
              <w:t>57.5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15EE9E7" w14:textId="77777777" w:rsidR="00214958" w:rsidRPr="006E1552" w:rsidRDefault="00214958" w:rsidP="007D4071">
            <w:pPr>
              <w:spacing w:before="0" w:after="0" w:line="233" w:lineRule="auto"/>
              <w:ind w:firstLine="0"/>
              <w:jc w:val="center"/>
              <w:rPr>
                <w:sz w:val="28"/>
                <w:szCs w:val="28"/>
              </w:rPr>
            </w:pPr>
            <w:r w:rsidRPr="006E1552">
              <w:rPr>
                <w:sz w:val="28"/>
                <w:szCs w:val="28"/>
              </w:rPr>
              <w:t>3.72</w:t>
            </w:r>
          </w:p>
        </w:tc>
      </w:tr>
      <w:tr w:rsidR="007D4071" w:rsidRPr="006E1552" w14:paraId="5D176F02" w14:textId="77777777" w:rsidTr="00214958">
        <w:tc>
          <w:tcPr>
            <w:tcW w:w="3062" w:type="pct"/>
          </w:tcPr>
          <w:p w14:paraId="1DEAB1B8" w14:textId="5029FD3D" w:rsidR="00214958" w:rsidRPr="006E1552" w:rsidRDefault="00214958" w:rsidP="00214958">
            <w:pPr>
              <w:spacing w:before="0" w:after="0" w:line="233" w:lineRule="auto"/>
              <w:ind w:firstLine="0"/>
              <w:rPr>
                <w:b/>
                <w:bCs/>
                <w:sz w:val="28"/>
                <w:szCs w:val="28"/>
              </w:rPr>
            </w:pPr>
            <w:r w:rsidRPr="006E1552">
              <w:rPr>
                <w:b/>
                <w:bCs/>
                <w:sz w:val="28"/>
                <w:szCs w:val="28"/>
              </w:rPr>
              <w:t>2. Organize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4FB0A4A1"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6A88496"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9F34F00"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13.5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62A8B0B"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50.2</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924E8E1"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49.8</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806EF4F"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3.99</w:t>
            </w:r>
          </w:p>
        </w:tc>
      </w:tr>
      <w:tr w:rsidR="007D4071" w:rsidRPr="006E1552" w14:paraId="2E5CF9C2" w14:textId="77777777" w:rsidTr="00214958">
        <w:tc>
          <w:tcPr>
            <w:tcW w:w="3062" w:type="pct"/>
          </w:tcPr>
          <w:p w14:paraId="670A7A3D" w14:textId="67DB0F8D" w:rsidR="00214958" w:rsidRPr="006E1552" w:rsidRDefault="00214958" w:rsidP="00214958">
            <w:pPr>
              <w:spacing w:before="0" w:after="0" w:line="233" w:lineRule="auto"/>
              <w:ind w:firstLine="0"/>
              <w:rPr>
                <w:sz w:val="28"/>
                <w:szCs w:val="28"/>
              </w:rPr>
            </w:pPr>
            <w:r w:rsidRPr="006E1552">
              <w:rPr>
                <w:sz w:val="28"/>
                <w:szCs w:val="28"/>
              </w:rPr>
              <w:t>2.1. Arrange and select teachers to participate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18006030"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176C5BC"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48CB542"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5127766" w14:textId="77777777" w:rsidR="00214958" w:rsidRPr="006E1552" w:rsidRDefault="00214958" w:rsidP="007D4071">
            <w:pPr>
              <w:spacing w:before="0" w:after="0" w:line="233" w:lineRule="auto"/>
              <w:ind w:firstLine="0"/>
              <w:jc w:val="center"/>
              <w:rPr>
                <w:sz w:val="28"/>
                <w:szCs w:val="28"/>
              </w:rPr>
            </w:pPr>
            <w:r w:rsidRPr="006E1552">
              <w:rPr>
                <w:sz w:val="28"/>
                <w:szCs w:val="28"/>
              </w:rPr>
              <w:t>62.7</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07B5666" w14:textId="77777777" w:rsidR="00214958" w:rsidRPr="006E1552" w:rsidRDefault="00214958" w:rsidP="007D4071">
            <w:pPr>
              <w:spacing w:before="0" w:after="0" w:line="233" w:lineRule="auto"/>
              <w:ind w:firstLine="0"/>
              <w:jc w:val="center"/>
              <w:rPr>
                <w:sz w:val="28"/>
                <w:szCs w:val="28"/>
              </w:rPr>
            </w:pPr>
            <w:r w:rsidRPr="006E1552">
              <w:rPr>
                <w:sz w:val="28"/>
                <w:szCs w:val="28"/>
              </w:rPr>
              <w:t>37.3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6AE78CC" w14:textId="77777777" w:rsidR="00214958" w:rsidRPr="006E1552" w:rsidRDefault="00214958" w:rsidP="007D4071">
            <w:pPr>
              <w:spacing w:before="0" w:after="0" w:line="233" w:lineRule="auto"/>
              <w:ind w:firstLine="0"/>
              <w:jc w:val="center"/>
              <w:rPr>
                <w:sz w:val="28"/>
                <w:szCs w:val="28"/>
              </w:rPr>
            </w:pPr>
            <w:r w:rsidRPr="006E1552">
              <w:rPr>
                <w:sz w:val="28"/>
                <w:szCs w:val="28"/>
              </w:rPr>
              <w:t>4.02</w:t>
            </w:r>
          </w:p>
        </w:tc>
      </w:tr>
      <w:tr w:rsidR="007D4071" w:rsidRPr="006E1552" w14:paraId="6D0033BE" w14:textId="77777777" w:rsidTr="00214958">
        <w:tc>
          <w:tcPr>
            <w:tcW w:w="3062" w:type="pct"/>
          </w:tcPr>
          <w:p w14:paraId="3FE6648A" w14:textId="7BDF1E52" w:rsidR="00214958" w:rsidRPr="006E1552" w:rsidRDefault="00214958" w:rsidP="00890CD5">
            <w:pPr>
              <w:spacing w:before="0" w:after="0" w:line="233" w:lineRule="auto"/>
              <w:ind w:firstLine="0"/>
              <w:rPr>
                <w:sz w:val="28"/>
                <w:szCs w:val="28"/>
              </w:rPr>
            </w:pPr>
            <w:r w:rsidRPr="006E1552">
              <w:rPr>
                <w:sz w:val="28"/>
                <w:szCs w:val="28"/>
              </w:rPr>
              <w:t xml:space="preserve">2.2. Create favorable conditions for teachers to </w:t>
            </w:r>
            <w:r w:rsidR="00890CD5" w:rsidRPr="006E1552">
              <w:rPr>
                <w:sz w:val="28"/>
                <w:szCs w:val="28"/>
              </w:rPr>
              <w:t>take part</w:t>
            </w:r>
            <w:r w:rsidRPr="006E1552">
              <w:rPr>
                <w:sz w:val="28"/>
                <w:szCs w:val="28"/>
              </w:rPr>
              <w:t xml:space="preserve">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04ABCC8A"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DD28BC5"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148E2E7"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043585B3" w14:textId="77777777" w:rsidR="00214958" w:rsidRPr="006E1552" w:rsidRDefault="00214958" w:rsidP="007D4071">
            <w:pPr>
              <w:spacing w:before="0" w:after="0" w:line="233" w:lineRule="auto"/>
              <w:ind w:firstLine="0"/>
              <w:jc w:val="center"/>
              <w:rPr>
                <w:sz w:val="28"/>
                <w:szCs w:val="28"/>
              </w:rPr>
            </w:pPr>
            <w:r w:rsidRPr="006E1552">
              <w:rPr>
                <w:sz w:val="28"/>
                <w:szCs w:val="28"/>
              </w:rPr>
              <w:t>42.5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456C5F9" w14:textId="77777777" w:rsidR="00214958" w:rsidRPr="006E1552" w:rsidRDefault="00214958" w:rsidP="007D4071">
            <w:pPr>
              <w:spacing w:before="0" w:after="0" w:line="233" w:lineRule="auto"/>
              <w:ind w:firstLine="0"/>
              <w:jc w:val="center"/>
              <w:rPr>
                <w:sz w:val="28"/>
                <w:szCs w:val="28"/>
              </w:rPr>
            </w:pPr>
            <w:r w:rsidRPr="006E1552">
              <w:rPr>
                <w:sz w:val="28"/>
                <w:szCs w:val="28"/>
              </w:rPr>
              <w:t>57.5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5FF59FCC" w14:textId="77777777" w:rsidR="00214958" w:rsidRPr="006E1552" w:rsidRDefault="00214958" w:rsidP="007D4071">
            <w:pPr>
              <w:spacing w:before="0" w:after="0" w:line="233" w:lineRule="auto"/>
              <w:ind w:firstLine="0"/>
              <w:jc w:val="center"/>
              <w:rPr>
                <w:sz w:val="28"/>
                <w:szCs w:val="28"/>
              </w:rPr>
            </w:pPr>
            <w:r w:rsidRPr="006E1552">
              <w:rPr>
                <w:sz w:val="28"/>
                <w:szCs w:val="28"/>
              </w:rPr>
              <w:t>4.21</w:t>
            </w:r>
          </w:p>
        </w:tc>
      </w:tr>
      <w:tr w:rsidR="007D4071" w:rsidRPr="006E1552" w14:paraId="6FA3469E" w14:textId="77777777" w:rsidTr="00214958">
        <w:tc>
          <w:tcPr>
            <w:tcW w:w="3062" w:type="pct"/>
          </w:tcPr>
          <w:p w14:paraId="3BCDE9AC" w14:textId="5397A7BD" w:rsidR="00214958" w:rsidRPr="006E1552" w:rsidRDefault="00214958" w:rsidP="00214958">
            <w:pPr>
              <w:spacing w:before="0" w:after="0" w:line="233" w:lineRule="auto"/>
              <w:ind w:firstLine="0"/>
              <w:rPr>
                <w:sz w:val="28"/>
                <w:szCs w:val="28"/>
              </w:rPr>
            </w:pPr>
            <w:r w:rsidRPr="006E1552">
              <w:rPr>
                <w:sz w:val="28"/>
                <w:szCs w:val="28"/>
              </w:rPr>
              <w:t>2.3. Clearly assign tasks, responsibilities and authorities to teachers participating in training</w:t>
            </w:r>
          </w:p>
        </w:tc>
        <w:tc>
          <w:tcPr>
            <w:tcW w:w="309" w:type="pct"/>
            <w:tcBorders>
              <w:top w:val="single" w:sz="4" w:space="0" w:color="auto"/>
              <w:left w:val="nil"/>
              <w:bottom w:val="single" w:sz="4" w:space="0" w:color="auto"/>
              <w:right w:val="single" w:sz="4" w:space="0" w:color="auto"/>
            </w:tcBorders>
            <w:shd w:val="clear" w:color="auto" w:fill="auto"/>
            <w:vAlign w:val="center"/>
          </w:tcPr>
          <w:p w14:paraId="658A49D1"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53ECB12"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501137B" w14:textId="77777777" w:rsidR="00214958" w:rsidRPr="006E1552" w:rsidRDefault="00214958" w:rsidP="007D4071">
            <w:pPr>
              <w:spacing w:before="0" w:after="0" w:line="233" w:lineRule="auto"/>
              <w:ind w:firstLine="0"/>
              <w:jc w:val="center"/>
              <w:rPr>
                <w:sz w:val="28"/>
                <w:szCs w:val="28"/>
              </w:rPr>
            </w:pPr>
            <w:r w:rsidRPr="006E1552">
              <w:rPr>
                <w:sz w:val="28"/>
                <w:szCs w:val="28"/>
              </w:rPr>
              <w:t>10.5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5553A64" w14:textId="77777777" w:rsidR="00214958" w:rsidRPr="006E1552" w:rsidRDefault="00214958" w:rsidP="007D4071">
            <w:pPr>
              <w:spacing w:before="0" w:after="0" w:line="233" w:lineRule="auto"/>
              <w:ind w:firstLine="0"/>
              <w:jc w:val="center"/>
              <w:rPr>
                <w:sz w:val="28"/>
                <w:szCs w:val="28"/>
              </w:rPr>
            </w:pPr>
            <w:r w:rsidRPr="006E1552">
              <w:rPr>
                <w:sz w:val="28"/>
                <w:szCs w:val="28"/>
              </w:rPr>
              <w:t>43.5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ADC699" w14:textId="77777777" w:rsidR="00214958" w:rsidRPr="006E1552" w:rsidRDefault="00214958" w:rsidP="007D4071">
            <w:pPr>
              <w:spacing w:before="0" w:after="0" w:line="233" w:lineRule="auto"/>
              <w:ind w:firstLine="0"/>
              <w:jc w:val="center"/>
              <w:rPr>
                <w:sz w:val="28"/>
                <w:szCs w:val="28"/>
              </w:rPr>
            </w:pPr>
            <w:r w:rsidRPr="006E1552">
              <w:rPr>
                <w:sz w:val="28"/>
                <w:szCs w:val="28"/>
              </w:rPr>
              <w:t>56.5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2A8C53C" w14:textId="77777777" w:rsidR="00214958" w:rsidRPr="006E1552" w:rsidRDefault="00214958" w:rsidP="007D4071">
            <w:pPr>
              <w:spacing w:before="0" w:after="0" w:line="233" w:lineRule="auto"/>
              <w:ind w:firstLine="0"/>
              <w:jc w:val="center"/>
              <w:rPr>
                <w:sz w:val="28"/>
                <w:szCs w:val="28"/>
              </w:rPr>
            </w:pPr>
            <w:r w:rsidRPr="006E1552">
              <w:rPr>
                <w:sz w:val="28"/>
                <w:szCs w:val="28"/>
              </w:rPr>
              <w:t>3.74</w:t>
            </w:r>
          </w:p>
        </w:tc>
      </w:tr>
      <w:tr w:rsidR="007D4071" w:rsidRPr="006E1552" w14:paraId="6D0492B8" w14:textId="77777777" w:rsidTr="00214958">
        <w:tc>
          <w:tcPr>
            <w:tcW w:w="3062" w:type="pct"/>
          </w:tcPr>
          <w:p w14:paraId="65D90199" w14:textId="4855EB86" w:rsidR="00214958" w:rsidRPr="006E1552" w:rsidRDefault="00214958" w:rsidP="00214958">
            <w:pPr>
              <w:spacing w:before="0" w:after="0" w:line="233" w:lineRule="auto"/>
              <w:ind w:firstLine="0"/>
              <w:rPr>
                <w:sz w:val="28"/>
                <w:szCs w:val="28"/>
              </w:rPr>
            </w:pPr>
            <w:r w:rsidRPr="006E1552">
              <w:rPr>
                <w:sz w:val="28"/>
                <w:szCs w:val="28"/>
              </w:rPr>
              <w:t>2.4. Search and select experts/lecturers to directly teach</w:t>
            </w:r>
          </w:p>
        </w:tc>
        <w:tc>
          <w:tcPr>
            <w:tcW w:w="309" w:type="pct"/>
            <w:tcBorders>
              <w:top w:val="single" w:sz="4" w:space="0" w:color="auto"/>
              <w:left w:val="nil"/>
              <w:bottom w:val="single" w:sz="4" w:space="0" w:color="auto"/>
              <w:right w:val="single" w:sz="4" w:space="0" w:color="auto"/>
            </w:tcBorders>
            <w:shd w:val="clear" w:color="auto" w:fill="auto"/>
            <w:vAlign w:val="center"/>
          </w:tcPr>
          <w:p w14:paraId="511F417E"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72062BB"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0785F3F" w14:textId="77777777" w:rsidR="00214958" w:rsidRPr="006E1552" w:rsidRDefault="00214958" w:rsidP="007D4071">
            <w:pPr>
              <w:spacing w:before="0" w:after="0" w:line="233" w:lineRule="auto"/>
              <w:ind w:firstLine="0"/>
              <w:jc w:val="center"/>
              <w:rPr>
                <w:sz w:val="28"/>
                <w:szCs w:val="28"/>
              </w:rPr>
            </w:pPr>
            <w:r w:rsidRPr="006E1552">
              <w:rPr>
                <w:sz w:val="28"/>
                <w:szCs w:val="28"/>
              </w:rPr>
              <w:t>15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4EAE062" w14:textId="77777777" w:rsidR="00214958" w:rsidRPr="006E1552" w:rsidRDefault="00214958" w:rsidP="007D4071">
            <w:pPr>
              <w:spacing w:before="0" w:after="0" w:line="233" w:lineRule="auto"/>
              <w:ind w:firstLine="0"/>
              <w:jc w:val="center"/>
              <w:rPr>
                <w:sz w:val="28"/>
                <w:szCs w:val="28"/>
              </w:rPr>
            </w:pPr>
            <w:r w:rsidRPr="006E1552">
              <w:rPr>
                <w:sz w:val="28"/>
                <w:szCs w:val="28"/>
              </w:rPr>
              <w:t>50.9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1AEEA0A" w14:textId="77777777" w:rsidR="00214958" w:rsidRPr="006E1552" w:rsidRDefault="00214958" w:rsidP="007D4071">
            <w:pPr>
              <w:spacing w:before="0" w:after="0" w:line="233" w:lineRule="auto"/>
              <w:ind w:firstLine="0"/>
              <w:jc w:val="center"/>
              <w:rPr>
                <w:sz w:val="28"/>
                <w:szCs w:val="28"/>
              </w:rPr>
            </w:pPr>
            <w:r w:rsidRPr="006E1552">
              <w:rPr>
                <w:sz w:val="28"/>
                <w:szCs w:val="28"/>
              </w:rPr>
              <w:t>49.1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3E5564B0" w14:textId="77777777" w:rsidR="00214958" w:rsidRPr="006E1552" w:rsidRDefault="00214958" w:rsidP="007D4071">
            <w:pPr>
              <w:spacing w:before="0" w:after="0" w:line="233" w:lineRule="auto"/>
              <w:ind w:firstLine="0"/>
              <w:jc w:val="center"/>
              <w:rPr>
                <w:sz w:val="28"/>
                <w:szCs w:val="28"/>
              </w:rPr>
            </w:pPr>
            <w:r w:rsidRPr="006E1552">
              <w:rPr>
                <w:sz w:val="28"/>
                <w:szCs w:val="28"/>
              </w:rPr>
              <w:t>3.86</w:t>
            </w:r>
          </w:p>
        </w:tc>
      </w:tr>
      <w:tr w:rsidR="007D4071" w:rsidRPr="006E1552" w14:paraId="00AA1563" w14:textId="77777777" w:rsidTr="00214958">
        <w:tc>
          <w:tcPr>
            <w:tcW w:w="3062" w:type="pct"/>
          </w:tcPr>
          <w:p w14:paraId="637D946D" w14:textId="68543981" w:rsidR="00214958" w:rsidRPr="006E1552" w:rsidRDefault="00214958" w:rsidP="00214958">
            <w:pPr>
              <w:spacing w:before="0" w:after="0" w:line="233" w:lineRule="auto"/>
              <w:ind w:firstLine="0"/>
              <w:rPr>
                <w:sz w:val="28"/>
                <w:szCs w:val="28"/>
              </w:rPr>
            </w:pPr>
            <w:r w:rsidRPr="006E1552">
              <w:rPr>
                <w:sz w:val="28"/>
                <w:szCs w:val="28"/>
              </w:rPr>
              <w:t>2.4. Prepare fully the necessary conditions such as subject rooms, facilities, teaching equipment, computers, etc.</w:t>
            </w:r>
          </w:p>
        </w:tc>
        <w:tc>
          <w:tcPr>
            <w:tcW w:w="309" w:type="pct"/>
            <w:tcBorders>
              <w:top w:val="single" w:sz="4" w:space="0" w:color="auto"/>
              <w:left w:val="nil"/>
              <w:bottom w:val="single" w:sz="4" w:space="0" w:color="auto"/>
              <w:right w:val="single" w:sz="4" w:space="0" w:color="auto"/>
            </w:tcBorders>
            <w:shd w:val="clear" w:color="auto" w:fill="auto"/>
            <w:vAlign w:val="center"/>
          </w:tcPr>
          <w:p w14:paraId="63B415E7"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EB925DF"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FEEA584"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31509A10" w14:textId="77777777" w:rsidR="00214958" w:rsidRPr="006E1552" w:rsidRDefault="00214958" w:rsidP="007D4071">
            <w:pPr>
              <w:spacing w:before="0" w:after="0" w:line="233" w:lineRule="auto"/>
              <w:ind w:firstLine="0"/>
              <w:jc w:val="center"/>
              <w:rPr>
                <w:sz w:val="28"/>
                <w:szCs w:val="28"/>
              </w:rPr>
            </w:pPr>
            <w:r w:rsidRPr="006E1552">
              <w:rPr>
                <w:sz w:val="28"/>
                <w:szCs w:val="28"/>
              </w:rPr>
              <w:t>26.5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C331ADF" w14:textId="77777777" w:rsidR="00214958" w:rsidRPr="006E1552" w:rsidRDefault="00214958" w:rsidP="007D4071">
            <w:pPr>
              <w:spacing w:before="0" w:after="0" w:line="233" w:lineRule="auto"/>
              <w:ind w:firstLine="0"/>
              <w:jc w:val="center"/>
              <w:rPr>
                <w:sz w:val="28"/>
                <w:szCs w:val="28"/>
              </w:rPr>
            </w:pPr>
            <w:r w:rsidRPr="006E1552">
              <w:rPr>
                <w:sz w:val="28"/>
                <w:szCs w:val="28"/>
              </w:rPr>
              <w:t>73.5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F9ACCA7" w14:textId="77777777" w:rsidR="00214958" w:rsidRPr="006E1552" w:rsidRDefault="00214958" w:rsidP="007D4071">
            <w:pPr>
              <w:spacing w:before="0" w:after="0" w:line="233" w:lineRule="auto"/>
              <w:ind w:firstLine="0"/>
              <w:jc w:val="center"/>
              <w:rPr>
                <w:sz w:val="28"/>
                <w:szCs w:val="28"/>
              </w:rPr>
            </w:pPr>
            <w:r w:rsidRPr="006E1552">
              <w:rPr>
                <w:sz w:val="28"/>
                <w:szCs w:val="28"/>
              </w:rPr>
              <w:t>4.12</w:t>
            </w:r>
          </w:p>
        </w:tc>
      </w:tr>
      <w:tr w:rsidR="007D4071" w:rsidRPr="006E1552" w14:paraId="4BACF984" w14:textId="77777777" w:rsidTr="00214958">
        <w:tc>
          <w:tcPr>
            <w:tcW w:w="3062" w:type="pct"/>
          </w:tcPr>
          <w:p w14:paraId="18032DF7" w14:textId="5E496663" w:rsidR="00214958" w:rsidRPr="006E1552" w:rsidRDefault="00214958" w:rsidP="00214958">
            <w:pPr>
              <w:spacing w:before="0" w:after="0" w:line="233" w:lineRule="auto"/>
              <w:ind w:firstLine="0"/>
              <w:rPr>
                <w:b/>
                <w:bCs/>
                <w:sz w:val="28"/>
                <w:szCs w:val="28"/>
              </w:rPr>
            </w:pPr>
            <w:r w:rsidRPr="006E1552">
              <w:rPr>
                <w:b/>
                <w:bCs/>
                <w:sz w:val="28"/>
                <w:szCs w:val="28"/>
              </w:rPr>
              <w:t>3. Direct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4D071CA5"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4E2C8F6"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B444D73"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19.9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65C0493"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39.8</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286666"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40.3</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7FED3F93"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3.77</w:t>
            </w:r>
          </w:p>
        </w:tc>
      </w:tr>
      <w:tr w:rsidR="007D4071" w:rsidRPr="006E1552" w14:paraId="46F61385" w14:textId="77777777" w:rsidTr="00214958">
        <w:tc>
          <w:tcPr>
            <w:tcW w:w="3062" w:type="pct"/>
          </w:tcPr>
          <w:p w14:paraId="45ED1465" w14:textId="45CEA802" w:rsidR="00214958" w:rsidRPr="006E1552" w:rsidRDefault="00214958" w:rsidP="00890CD5">
            <w:pPr>
              <w:spacing w:before="0" w:after="0" w:line="233" w:lineRule="auto"/>
              <w:ind w:firstLine="0"/>
              <w:rPr>
                <w:sz w:val="28"/>
                <w:szCs w:val="28"/>
              </w:rPr>
            </w:pPr>
            <w:r w:rsidRPr="006E1552">
              <w:rPr>
                <w:sz w:val="28"/>
                <w:szCs w:val="28"/>
              </w:rPr>
              <w:t xml:space="preserve">3.1. Support, urge and supervise teachers to promptly resolve problems </w:t>
            </w:r>
            <w:r w:rsidR="00890CD5" w:rsidRPr="006E1552">
              <w:rPr>
                <w:sz w:val="28"/>
                <w:szCs w:val="28"/>
              </w:rPr>
              <w:t>arising</w:t>
            </w:r>
            <w:r w:rsidRPr="006E1552">
              <w:rPr>
                <w:sz w:val="28"/>
                <w:szCs w:val="28"/>
              </w:rPr>
              <w:t xml:space="preserve"> during the training process.</w:t>
            </w:r>
          </w:p>
        </w:tc>
        <w:tc>
          <w:tcPr>
            <w:tcW w:w="309" w:type="pct"/>
            <w:tcBorders>
              <w:top w:val="single" w:sz="4" w:space="0" w:color="auto"/>
              <w:left w:val="nil"/>
              <w:bottom w:val="single" w:sz="4" w:space="0" w:color="auto"/>
              <w:right w:val="single" w:sz="4" w:space="0" w:color="auto"/>
            </w:tcBorders>
            <w:shd w:val="clear" w:color="auto" w:fill="auto"/>
            <w:vAlign w:val="center"/>
          </w:tcPr>
          <w:p w14:paraId="33343F8F"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7714C2"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1643F13" w14:textId="77777777" w:rsidR="00214958" w:rsidRPr="006E1552" w:rsidRDefault="00214958" w:rsidP="007D4071">
            <w:pPr>
              <w:spacing w:before="0" w:after="0" w:line="233" w:lineRule="auto"/>
              <w:ind w:firstLine="0"/>
              <w:jc w:val="center"/>
              <w:rPr>
                <w:sz w:val="28"/>
                <w:szCs w:val="28"/>
              </w:rPr>
            </w:pPr>
            <w:r w:rsidRPr="006E1552">
              <w:rPr>
                <w:sz w:val="28"/>
                <w:szCs w:val="28"/>
              </w:rPr>
              <w:t>12.5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0DD4ABA0" w14:textId="77777777" w:rsidR="00214958" w:rsidRPr="006E1552" w:rsidRDefault="00214958" w:rsidP="007D4071">
            <w:pPr>
              <w:spacing w:before="0" w:after="0" w:line="233" w:lineRule="auto"/>
              <w:ind w:firstLine="0"/>
              <w:jc w:val="center"/>
              <w:rPr>
                <w:sz w:val="28"/>
                <w:szCs w:val="28"/>
              </w:rPr>
            </w:pPr>
            <w:r w:rsidRPr="006E1552">
              <w:rPr>
                <w:sz w:val="28"/>
                <w:szCs w:val="28"/>
              </w:rPr>
              <w:t>45.6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32C8C5EF" w14:textId="77777777" w:rsidR="00214958" w:rsidRPr="006E1552" w:rsidRDefault="00214958" w:rsidP="007D4071">
            <w:pPr>
              <w:spacing w:before="0" w:after="0" w:line="233" w:lineRule="auto"/>
              <w:ind w:firstLine="0"/>
              <w:jc w:val="center"/>
              <w:rPr>
                <w:sz w:val="28"/>
                <w:szCs w:val="28"/>
              </w:rPr>
            </w:pPr>
            <w:r w:rsidRPr="006E1552">
              <w:rPr>
                <w:sz w:val="28"/>
                <w:szCs w:val="28"/>
              </w:rPr>
              <w:t>41.9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5B5E2D20" w14:textId="77777777" w:rsidR="00214958" w:rsidRPr="006E1552" w:rsidRDefault="00214958" w:rsidP="007D4071">
            <w:pPr>
              <w:spacing w:before="0" w:after="0" w:line="233" w:lineRule="auto"/>
              <w:ind w:firstLine="0"/>
              <w:jc w:val="center"/>
              <w:rPr>
                <w:sz w:val="28"/>
                <w:szCs w:val="28"/>
              </w:rPr>
            </w:pPr>
            <w:r w:rsidRPr="006E1552">
              <w:rPr>
                <w:sz w:val="28"/>
                <w:szCs w:val="28"/>
              </w:rPr>
              <w:t>3.96</w:t>
            </w:r>
          </w:p>
        </w:tc>
      </w:tr>
      <w:tr w:rsidR="007D4071" w:rsidRPr="006E1552" w14:paraId="3D833EAB" w14:textId="77777777" w:rsidTr="00214958">
        <w:tc>
          <w:tcPr>
            <w:tcW w:w="3062" w:type="pct"/>
          </w:tcPr>
          <w:p w14:paraId="6957A88F" w14:textId="0E41DD0F" w:rsidR="00214958" w:rsidRPr="006E1552" w:rsidRDefault="00214958" w:rsidP="00214958">
            <w:pPr>
              <w:spacing w:before="0" w:after="0" w:line="233" w:lineRule="auto"/>
              <w:ind w:firstLine="0"/>
              <w:rPr>
                <w:sz w:val="28"/>
                <w:szCs w:val="28"/>
              </w:rPr>
            </w:pPr>
            <w:r w:rsidRPr="006E1552">
              <w:rPr>
                <w:sz w:val="28"/>
                <w:szCs w:val="28"/>
              </w:rPr>
              <w:t>3.2. Direct the organization and implementation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62EA6E95"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6A134E7"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177558B" w14:textId="77777777" w:rsidR="00214958" w:rsidRPr="006E1552" w:rsidRDefault="00214958" w:rsidP="007D4071">
            <w:pPr>
              <w:spacing w:before="0" w:after="0" w:line="233" w:lineRule="auto"/>
              <w:ind w:firstLine="0"/>
              <w:jc w:val="center"/>
              <w:rPr>
                <w:sz w:val="28"/>
                <w:szCs w:val="28"/>
              </w:rPr>
            </w:pPr>
            <w:r w:rsidRPr="006E1552">
              <w:rPr>
                <w:sz w:val="28"/>
                <w:szCs w:val="28"/>
              </w:rPr>
              <w:t>21.5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A195DE2" w14:textId="77777777" w:rsidR="00214958" w:rsidRPr="006E1552" w:rsidRDefault="00214958" w:rsidP="007D4071">
            <w:pPr>
              <w:spacing w:before="0" w:after="0" w:line="233" w:lineRule="auto"/>
              <w:ind w:firstLine="0"/>
              <w:jc w:val="center"/>
              <w:rPr>
                <w:sz w:val="28"/>
                <w:szCs w:val="28"/>
              </w:rPr>
            </w:pPr>
            <w:r w:rsidRPr="006E1552">
              <w:rPr>
                <w:sz w:val="28"/>
                <w:szCs w:val="28"/>
              </w:rPr>
              <w:t>37.4</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A337D46" w14:textId="77777777" w:rsidR="00214958" w:rsidRPr="006E1552" w:rsidRDefault="00214958" w:rsidP="007D4071">
            <w:pPr>
              <w:spacing w:before="0" w:after="0" w:line="233" w:lineRule="auto"/>
              <w:ind w:firstLine="0"/>
              <w:jc w:val="center"/>
              <w:rPr>
                <w:sz w:val="28"/>
                <w:szCs w:val="28"/>
              </w:rPr>
            </w:pPr>
            <w:r w:rsidRPr="006E1552">
              <w:rPr>
                <w:sz w:val="28"/>
                <w:szCs w:val="28"/>
              </w:rPr>
              <w:t>41.1</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459A106" w14:textId="77777777" w:rsidR="00214958" w:rsidRPr="006E1552" w:rsidRDefault="00214958" w:rsidP="007D4071">
            <w:pPr>
              <w:spacing w:before="0" w:after="0" w:line="233" w:lineRule="auto"/>
              <w:ind w:firstLine="0"/>
              <w:jc w:val="center"/>
              <w:rPr>
                <w:sz w:val="28"/>
                <w:szCs w:val="28"/>
              </w:rPr>
            </w:pPr>
            <w:r w:rsidRPr="006E1552">
              <w:rPr>
                <w:sz w:val="28"/>
                <w:szCs w:val="28"/>
              </w:rPr>
              <w:t>3.84</w:t>
            </w:r>
          </w:p>
        </w:tc>
      </w:tr>
      <w:tr w:rsidR="007D4071" w:rsidRPr="006E1552" w14:paraId="0B2F5F08" w14:textId="77777777" w:rsidTr="00214958">
        <w:tc>
          <w:tcPr>
            <w:tcW w:w="3062" w:type="pct"/>
          </w:tcPr>
          <w:p w14:paraId="6F07F7A4" w14:textId="120D336A" w:rsidR="00214958" w:rsidRPr="006E1552" w:rsidRDefault="00214958" w:rsidP="00E86A0F">
            <w:pPr>
              <w:spacing w:before="0" w:after="0" w:line="233" w:lineRule="auto"/>
              <w:ind w:firstLine="0"/>
              <w:rPr>
                <w:sz w:val="28"/>
                <w:szCs w:val="28"/>
              </w:rPr>
            </w:pPr>
            <w:r w:rsidRPr="006E1552">
              <w:rPr>
                <w:sz w:val="28"/>
                <w:szCs w:val="28"/>
              </w:rPr>
              <w:lastRenderedPageBreak/>
              <w:t xml:space="preserve">3.3. Encourage teachers to develop their own </w:t>
            </w:r>
            <w:r w:rsidR="00E86A0F" w:rsidRPr="006E1552">
              <w:rPr>
                <w:sz w:val="28"/>
                <w:szCs w:val="28"/>
              </w:rPr>
              <w:t>competency</w:t>
            </w:r>
            <w:r w:rsidRPr="006E1552">
              <w:rPr>
                <w:sz w:val="28"/>
                <w:szCs w:val="28"/>
              </w:rPr>
              <w:t xml:space="preserve"> (through self-study, self-training, exchanging and sharing experiences with each other)</w:t>
            </w:r>
          </w:p>
        </w:tc>
        <w:tc>
          <w:tcPr>
            <w:tcW w:w="309" w:type="pct"/>
            <w:tcBorders>
              <w:top w:val="single" w:sz="4" w:space="0" w:color="auto"/>
              <w:left w:val="nil"/>
              <w:bottom w:val="single" w:sz="4" w:space="0" w:color="auto"/>
              <w:right w:val="single" w:sz="4" w:space="0" w:color="auto"/>
            </w:tcBorders>
            <w:shd w:val="clear" w:color="auto" w:fill="auto"/>
            <w:vAlign w:val="center"/>
          </w:tcPr>
          <w:p w14:paraId="1FB44066"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117393B"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2FB84C5" w14:textId="77777777" w:rsidR="00214958" w:rsidRPr="006E1552" w:rsidRDefault="00214958" w:rsidP="007D4071">
            <w:pPr>
              <w:spacing w:before="0" w:after="0" w:line="233" w:lineRule="auto"/>
              <w:ind w:firstLine="0"/>
              <w:jc w:val="center"/>
              <w:rPr>
                <w:sz w:val="28"/>
                <w:szCs w:val="28"/>
              </w:rPr>
            </w:pPr>
            <w:r w:rsidRPr="006E1552">
              <w:rPr>
                <w:sz w:val="28"/>
                <w:szCs w:val="28"/>
              </w:rPr>
              <w:t>29.8</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16214878" w14:textId="77777777" w:rsidR="00214958" w:rsidRPr="006E1552" w:rsidRDefault="00214958" w:rsidP="007D4071">
            <w:pPr>
              <w:spacing w:before="0" w:after="0" w:line="233" w:lineRule="auto"/>
              <w:ind w:firstLine="0"/>
              <w:jc w:val="center"/>
              <w:rPr>
                <w:sz w:val="28"/>
                <w:szCs w:val="28"/>
              </w:rPr>
            </w:pPr>
            <w:r w:rsidRPr="006E1552">
              <w:rPr>
                <w:sz w:val="28"/>
                <w:szCs w:val="28"/>
              </w:rPr>
              <w:t>33.3</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5E5E156" w14:textId="77777777" w:rsidR="00214958" w:rsidRPr="006E1552" w:rsidRDefault="00214958" w:rsidP="007D4071">
            <w:pPr>
              <w:spacing w:before="0" w:after="0" w:line="233" w:lineRule="auto"/>
              <w:ind w:firstLine="0"/>
              <w:jc w:val="center"/>
              <w:rPr>
                <w:sz w:val="28"/>
                <w:szCs w:val="28"/>
              </w:rPr>
            </w:pPr>
            <w:r w:rsidRPr="006E1552">
              <w:rPr>
                <w:sz w:val="28"/>
                <w:szCs w:val="28"/>
              </w:rPr>
              <w:t>36.9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F026D7F" w14:textId="77777777" w:rsidR="00214958" w:rsidRPr="006E1552" w:rsidRDefault="00214958" w:rsidP="007D4071">
            <w:pPr>
              <w:spacing w:before="0" w:after="0" w:line="233" w:lineRule="auto"/>
              <w:ind w:firstLine="0"/>
              <w:jc w:val="center"/>
              <w:rPr>
                <w:sz w:val="28"/>
                <w:szCs w:val="28"/>
              </w:rPr>
            </w:pPr>
            <w:r w:rsidRPr="006E1552">
              <w:rPr>
                <w:sz w:val="28"/>
                <w:szCs w:val="28"/>
              </w:rPr>
              <w:t>3.51</w:t>
            </w:r>
          </w:p>
        </w:tc>
      </w:tr>
      <w:tr w:rsidR="007D4071" w:rsidRPr="006E1552" w14:paraId="168B159E" w14:textId="77777777" w:rsidTr="00214958">
        <w:tc>
          <w:tcPr>
            <w:tcW w:w="3062" w:type="pct"/>
          </w:tcPr>
          <w:p w14:paraId="335D6ABB" w14:textId="4D91C0B9" w:rsidR="00214958" w:rsidRPr="006E1552" w:rsidRDefault="00214958" w:rsidP="00214958">
            <w:pPr>
              <w:spacing w:before="0" w:after="0" w:line="233" w:lineRule="auto"/>
              <w:ind w:firstLine="0"/>
              <w:rPr>
                <w:b/>
                <w:bCs/>
                <w:sz w:val="28"/>
                <w:szCs w:val="28"/>
              </w:rPr>
            </w:pPr>
            <w:r w:rsidRPr="006E1552">
              <w:rPr>
                <w:b/>
                <w:bCs/>
                <w:sz w:val="28"/>
                <w:szCs w:val="28"/>
              </w:rPr>
              <w:t>4. Check and evaluate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21D463F3"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6C0B16D9"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00787E2B"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17.9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98CEA80"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43.5</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1E0CF0CB"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717E54E0" w14:textId="77777777" w:rsidR="00214958" w:rsidRPr="006E1552" w:rsidRDefault="00214958" w:rsidP="007D4071">
            <w:pPr>
              <w:spacing w:before="0" w:after="0" w:line="233" w:lineRule="auto"/>
              <w:ind w:firstLine="0"/>
              <w:jc w:val="center"/>
              <w:rPr>
                <w:b/>
                <w:bCs/>
                <w:sz w:val="28"/>
                <w:szCs w:val="28"/>
              </w:rPr>
            </w:pPr>
            <w:r w:rsidRPr="006E1552">
              <w:rPr>
                <w:b/>
                <w:bCs/>
                <w:sz w:val="28"/>
                <w:szCs w:val="28"/>
              </w:rPr>
              <w:t>3.83</w:t>
            </w:r>
          </w:p>
        </w:tc>
      </w:tr>
      <w:tr w:rsidR="007D4071" w:rsidRPr="006E1552" w14:paraId="5A83573B" w14:textId="77777777" w:rsidTr="00214958">
        <w:tc>
          <w:tcPr>
            <w:tcW w:w="3062" w:type="pct"/>
          </w:tcPr>
          <w:p w14:paraId="70C91068" w14:textId="40B3E632" w:rsidR="00214958" w:rsidRPr="006E1552" w:rsidRDefault="00214958" w:rsidP="00214958">
            <w:pPr>
              <w:spacing w:before="0" w:after="0" w:line="233" w:lineRule="auto"/>
              <w:ind w:firstLine="0"/>
              <w:rPr>
                <w:sz w:val="28"/>
                <w:szCs w:val="28"/>
              </w:rPr>
            </w:pPr>
            <w:r w:rsidRPr="006E1552">
              <w:rPr>
                <w:sz w:val="28"/>
                <w:szCs w:val="28"/>
              </w:rPr>
              <w:t>4.1. Regulations on forms and methods of inspection and evaluation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6C8766F5"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185A48A"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F060C64" w14:textId="77777777" w:rsidR="00214958" w:rsidRPr="006E1552" w:rsidRDefault="00214958" w:rsidP="007D4071">
            <w:pPr>
              <w:spacing w:before="0" w:after="0" w:line="233" w:lineRule="auto"/>
              <w:ind w:firstLine="0"/>
              <w:jc w:val="center"/>
              <w:rPr>
                <w:sz w:val="28"/>
                <w:szCs w:val="28"/>
              </w:rPr>
            </w:pPr>
            <w:r w:rsidRPr="006E1552">
              <w:rPr>
                <w:sz w:val="28"/>
                <w:szCs w:val="28"/>
              </w:rPr>
              <w:t>15.5</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6160C07" w14:textId="77777777" w:rsidR="00214958" w:rsidRPr="006E1552" w:rsidRDefault="00214958" w:rsidP="007D4071">
            <w:pPr>
              <w:spacing w:before="0" w:after="0" w:line="233" w:lineRule="auto"/>
              <w:ind w:firstLine="0"/>
              <w:jc w:val="center"/>
              <w:rPr>
                <w:sz w:val="28"/>
                <w:szCs w:val="28"/>
              </w:rPr>
            </w:pPr>
            <w:r w:rsidRPr="006E1552">
              <w:rPr>
                <w:sz w:val="28"/>
                <w:szCs w:val="28"/>
              </w:rPr>
              <w:t>40.6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6D84F1E" w14:textId="77777777" w:rsidR="00214958" w:rsidRPr="006E1552" w:rsidRDefault="00214958" w:rsidP="007D4071">
            <w:pPr>
              <w:spacing w:before="0" w:after="0" w:line="233" w:lineRule="auto"/>
              <w:ind w:firstLine="0"/>
              <w:jc w:val="center"/>
              <w:rPr>
                <w:sz w:val="28"/>
                <w:szCs w:val="28"/>
              </w:rPr>
            </w:pPr>
            <w:r w:rsidRPr="006E1552">
              <w:rPr>
                <w:sz w:val="28"/>
                <w:szCs w:val="28"/>
              </w:rPr>
              <w:t>43.9</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360254A" w14:textId="77777777" w:rsidR="00214958" w:rsidRPr="006E1552" w:rsidRDefault="00214958" w:rsidP="007D4071">
            <w:pPr>
              <w:spacing w:before="0" w:after="0" w:line="233" w:lineRule="auto"/>
              <w:ind w:firstLine="0"/>
              <w:jc w:val="center"/>
              <w:rPr>
                <w:sz w:val="28"/>
                <w:szCs w:val="28"/>
              </w:rPr>
            </w:pPr>
            <w:r w:rsidRPr="006E1552">
              <w:rPr>
                <w:sz w:val="28"/>
                <w:szCs w:val="28"/>
              </w:rPr>
              <w:t>3.86</w:t>
            </w:r>
          </w:p>
        </w:tc>
      </w:tr>
      <w:tr w:rsidR="007D4071" w:rsidRPr="006E1552" w14:paraId="0B08E8FC" w14:textId="77777777" w:rsidTr="00214958">
        <w:tc>
          <w:tcPr>
            <w:tcW w:w="3062" w:type="pct"/>
          </w:tcPr>
          <w:p w14:paraId="7BB659FB" w14:textId="2E4F48E2" w:rsidR="00214958" w:rsidRPr="006E1552" w:rsidRDefault="00214958" w:rsidP="00214958">
            <w:pPr>
              <w:spacing w:before="0" w:after="0" w:line="233" w:lineRule="auto"/>
              <w:ind w:firstLine="0"/>
              <w:rPr>
                <w:sz w:val="28"/>
                <w:szCs w:val="28"/>
              </w:rPr>
            </w:pPr>
            <w:r w:rsidRPr="006E1552">
              <w:rPr>
                <w:sz w:val="28"/>
                <w:szCs w:val="28"/>
              </w:rPr>
              <w:t>4.2. Regulation of criteria for inspection and evaluation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1DA6F370"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8D5CFE7"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2D959DF2" w14:textId="77777777" w:rsidR="00214958" w:rsidRPr="006E1552" w:rsidRDefault="00214958" w:rsidP="007D4071">
            <w:pPr>
              <w:spacing w:before="0" w:after="0" w:line="233" w:lineRule="auto"/>
              <w:ind w:firstLine="0"/>
              <w:jc w:val="center"/>
              <w:rPr>
                <w:sz w:val="28"/>
                <w:szCs w:val="28"/>
              </w:rPr>
            </w:pPr>
            <w:r w:rsidRPr="006E1552">
              <w:rPr>
                <w:sz w:val="28"/>
                <w:szCs w:val="28"/>
              </w:rPr>
              <w:t>8.7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FD91C43" w14:textId="77777777" w:rsidR="00214958" w:rsidRPr="006E1552" w:rsidRDefault="00214958" w:rsidP="007D4071">
            <w:pPr>
              <w:spacing w:before="0" w:after="0" w:line="233" w:lineRule="auto"/>
              <w:ind w:firstLine="0"/>
              <w:jc w:val="center"/>
              <w:rPr>
                <w:sz w:val="28"/>
                <w:szCs w:val="28"/>
              </w:rPr>
            </w:pPr>
            <w:r w:rsidRPr="006E1552">
              <w:rPr>
                <w:sz w:val="28"/>
                <w:szCs w:val="28"/>
              </w:rPr>
              <w:t>42.9</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71E1DE5" w14:textId="77777777" w:rsidR="00214958" w:rsidRPr="006E1552" w:rsidRDefault="00214958" w:rsidP="007D4071">
            <w:pPr>
              <w:spacing w:before="0" w:after="0" w:line="233" w:lineRule="auto"/>
              <w:ind w:firstLine="0"/>
              <w:jc w:val="center"/>
              <w:rPr>
                <w:sz w:val="28"/>
                <w:szCs w:val="28"/>
              </w:rPr>
            </w:pPr>
            <w:r w:rsidRPr="006E1552">
              <w:rPr>
                <w:sz w:val="28"/>
                <w:szCs w:val="28"/>
              </w:rPr>
              <w:t>48.4</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96D8EB7" w14:textId="77777777" w:rsidR="00214958" w:rsidRPr="006E1552" w:rsidRDefault="00214958" w:rsidP="007D4071">
            <w:pPr>
              <w:spacing w:before="0" w:after="0" w:line="233" w:lineRule="auto"/>
              <w:ind w:firstLine="0"/>
              <w:jc w:val="center"/>
              <w:rPr>
                <w:sz w:val="28"/>
                <w:szCs w:val="28"/>
              </w:rPr>
            </w:pPr>
            <w:r w:rsidRPr="006E1552">
              <w:rPr>
                <w:sz w:val="28"/>
                <w:szCs w:val="28"/>
              </w:rPr>
              <w:t>3.91</w:t>
            </w:r>
          </w:p>
        </w:tc>
      </w:tr>
      <w:tr w:rsidR="007D4071" w:rsidRPr="006E1552" w14:paraId="736B2787" w14:textId="77777777" w:rsidTr="00214958">
        <w:tc>
          <w:tcPr>
            <w:tcW w:w="3062" w:type="pct"/>
          </w:tcPr>
          <w:p w14:paraId="6FDED19A" w14:textId="03009D2A" w:rsidR="00214958" w:rsidRPr="006E1552" w:rsidRDefault="00214958" w:rsidP="00214958">
            <w:pPr>
              <w:spacing w:before="0" w:after="0" w:line="233" w:lineRule="auto"/>
              <w:ind w:firstLine="0"/>
              <w:rPr>
                <w:sz w:val="28"/>
                <w:szCs w:val="28"/>
              </w:rPr>
            </w:pPr>
            <w:r w:rsidRPr="006E1552">
              <w:rPr>
                <w:sz w:val="28"/>
                <w:szCs w:val="28"/>
              </w:rPr>
              <w:t>4.3. Check the progress of implementing the training plan</w:t>
            </w:r>
          </w:p>
        </w:tc>
        <w:tc>
          <w:tcPr>
            <w:tcW w:w="309" w:type="pct"/>
            <w:tcBorders>
              <w:top w:val="single" w:sz="4" w:space="0" w:color="auto"/>
              <w:left w:val="nil"/>
              <w:bottom w:val="single" w:sz="4" w:space="0" w:color="auto"/>
              <w:right w:val="single" w:sz="4" w:space="0" w:color="auto"/>
            </w:tcBorders>
            <w:shd w:val="clear" w:color="auto" w:fill="auto"/>
            <w:vAlign w:val="center"/>
          </w:tcPr>
          <w:p w14:paraId="521BFAC7"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6708B9F"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76A918BE" w14:textId="77777777" w:rsidR="00214958" w:rsidRPr="006E1552" w:rsidRDefault="00214958" w:rsidP="007D4071">
            <w:pPr>
              <w:spacing w:before="0" w:after="0" w:line="233" w:lineRule="auto"/>
              <w:ind w:firstLine="0"/>
              <w:jc w:val="center"/>
              <w:rPr>
                <w:sz w:val="28"/>
                <w:szCs w:val="28"/>
              </w:rPr>
            </w:pPr>
            <w:r w:rsidRPr="006E1552">
              <w:rPr>
                <w:sz w:val="28"/>
                <w:szCs w:val="28"/>
              </w:rPr>
              <w:t>6.9</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02723E3" w14:textId="77777777" w:rsidR="00214958" w:rsidRPr="006E1552" w:rsidRDefault="00214958" w:rsidP="007D4071">
            <w:pPr>
              <w:spacing w:before="0" w:after="0" w:line="233" w:lineRule="auto"/>
              <w:ind w:firstLine="0"/>
              <w:jc w:val="center"/>
              <w:rPr>
                <w:sz w:val="28"/>
                <w:szCs w:val="28"/>
              </w:rPr>
            </w:pPr>
            <w:r w:rsidRPr="006E1552">
              <w:rPr>
                <w:sz w:val="28"/>
                <w:szCs w:val="28"/>
              </w:rPr>
              <w:t>55.6</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0898A6D7" w14:textId="77777777" w:rsidR="00214958" w:rsidRPr="006E1552" w:rsidRDefault="00214958" w:rsidP="007D4071">
            <w:pPr>
              <w:spacing w:before="0" w:after="0" w:line="233" w:lineRule="auto"/>
              <w:ind w:firstLine="0"/>
              <w:jc w:val="center"/>
              <w:rPr>
                <w:sz w:val="28"/>
                <w:szCs w:val="28"/>
              </w:rPr>
            </w:pPr>
            <w:r w:rsidRPr="006E1552">
              <w:rPr>
                <w:sz w:val="28"/>
                <w:szCs w:val="28"/>
              </w:rPr>
              <w:t>37.5</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634544BE" w14:textId="77777777" w:rsidR="00214958" w:rsidRPr="006E1552" w:rsidRDefault="00214958" w:rsidP="007D4071">
            <w:pPr>
              <w:spacing w:before="0" w:after="0" w:line="233" w:lineRule="auto"/>
              <w:ind w:firstLine="0"/>
              <w:jc w:val="center"/>
              <w:rPr>
                <w:sz w:val="28"/>
                <w:szCs w:val="28"/>
              </w:rPr>
            </w:pPr>
            <w:r w:rsidRPr="006E1552">
              <w:rPr>
                <w:sz w:val="28"/>
                <w:szCs w:val="28"/>
              </w:rPr>
              <w:t>4.01</w:t>
            </w:r>
          </w:p>
        </w:tc>
      </w:tr>
      <w:tr w:rsidR="007D4071" w:rsidRPr="006E1552" w14:paraId="34C0B07B" w14:textId="77777777" w:rsidTr="00214958">
        <w:tc>
          <w:tcPr>
            <w:tcW w:w="3062" w:type="pct"/>
          </w:tcPr>
          <w:p w14:paraId="70D86591" w14:textId="3327DFFE" w:rsidR="00214958" w:rsidRPr="006E1552" w:rsidRDefault="00214958" w:rsidP="00214958">
            <w:pPr>
              <w:spacing w:before="0" w:after="0" w:line="233" w:lineRule="auto"/>
              <w:ind w:firstLine="0"/>
              <w:rPr>
                <w:sz w:val="28"/>
                <w:szCs w:val="28"/>
              </w:rPr>
            </w:pPr>
            <w:r w:rsidRPr="006E1552">
              <w:rPr>
                <w:sz w:val="28"/>
                <w:szCs w:val="28"/>
              </w:rPr>
              <w:t>4.4. Supervise and monitor the implementation process of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38BD71E0"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56C65E23"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131654A9" w14:textId="77777777" w:rsidR="00214958" w:rsidRPr="006E1552" w:rsidRDefault="00214958" w:rsidP="007D4071">
            <w:pPr>
              <w:spacing w:before="0" w:after="0" w:line="233" w:lineRule="auto"/>
              <w:ind w:firstLine="0"/>
              <w:jc w:val="center"/>
              <w:rPr>
                <w:sz w:val="28"/>
                <w:szCs w:val="28"/>
              </w:rPr>
            </w:pPr>
            <w:r w:rsidRPr="006E1552">
              <w:rPr>
                <w:sz w:val="28"/>
                <w:szCs w:val="28"/>
              </w:rPr>
              <w:t>25.3</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ABA991B" w14:textId="77777777" w:rsidR="00214958" w:rsidRPr="006E1552" w:rsidRDefault="00214958" w:rsidP="007D4071">
            <w:pPr>
              <w:spacing w:before="0" w:after="0" w:line="233" w:lineRule="auto"/>
              <w:ind w:firstLine="0"/>
              <w:jc w:val="center"/>
              <w:rPr>
                <w:sz w:val="28"/>
                <w:szCs w:val="28"/>
              </w:rPr>
            </w:pPr>
            <w:r w:rsidRPr="006E1552">
              <w:rPr>
                <w:sz w:val="28"/>
                <w:szCs w:val="28"/>
              </w:rPr>
              <w:t>36.1</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90861D" w14:textId="77777777" w:rsidR="00214958" w:rsidRPr="006E1552" w:rsidRDefault="00214958" w:rsidP="007D4071">
            <w:pPr>
              <w:spacing w:before="0" w:after="0" w:line="233" w:lineRule="auto"/>
              <w:ind w:firstLine="0"/>
              <w:jc w:val="center"/>
              <w:rPr>
                <w:sz w:val="28"/>
                <w:szCs w:val="28"/>
              </w:rPr>
            </w:pPr>
            <w:r w:rsidRPr="006E1552">
              <w:rPr>
                <w:sz w:val="28"/>
                <w:szCs w:val="28"/>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75D031" w14:textId="77777777" w:rsidR="00214958" w:rsidRPr="006E1552" w:rsidRDefault="00214958" w:rsidP="007D4071">
            <w:pPr>
              <w:spacing w:before="0" w:after="0" w:line="233" w:lineRule="auto"/>
              <w:ind w:firstLine="0"/>
              <w:jc w:val="center"/>
              <w:rPr>
                <w:sz w:val="28"/>
                <w:szCs w:val="28"/>
              </w:rPr>
            </w:pPr>
            <w:r w:rsidRPr="006E1552">
              <w:rPr>
                <w:sz w:val="28"/>
                <w:szCs w:val="28"/>
              </w:rPr>
              <w:t>3.66</w:t>
            </w:r>
          </w:p>
        </w:tc>
      </w:tr>
      <w:tr w:rsidR="007D4071" w:rsidRPr="006E1552" w14:paraId="21915CDD" w14:textId="77777777" w:rsidTr="00214958">
        <w:tc>
          <w:tcPr>
            <w:tcW w:w="3062" w:type="pct"/>
          </w:tcPr>
          <w:p w14:paraId="5F3F3FDD" w14:textId="0490F67B" w:rsidR="00214958" w:rsidRPr="006E1552" w:rsidRDefault="00214958" w:rsidP="00214958">
            <w:pPr>
              <w:spacing w:before="0" w:after="0" w:line="233" w:lineRule="auto"/>
              <w:ind w:firstLine="0"/>
              <w:rPr>
                <w:sz w:val="28"/>
                <w:szCs w:val="28"/>
              </w:rPr>
            </w:pPr>
            <w:r w:rsidRPr="006E1552">
              <w:rPr>
                <w:sz w:val="28"/>
                <w:szCs w:val="28"/>
              </w:rPr>
              <w:t>4.5. Carry out assessments to learn from training activities</w:t>
            </w:r>
          </w:p>
        </w:tc>
        <w:tc>
          <w:tcPr>
            <w:tcW w:w="309" w:type="pct"/>
            <w:tcBorders>
              <w:top w:val="single" w:sz="4" w:space="0" w:color="auto"/>
              <w:left w:val="nil"/>
              <w:bottom w:val="single" w:sz="4" w:space="0" w:color="auto"/>
              <w:right w:val="single" w:sz="4" w:space="0" w:color="auto"/>
            </w:tcBorders>
            <w:shd w:val="clear" w:color="auto" w:fill="auto"/>
            <w:vAlign w:val="center"/>
          </w:tcPr>
          <w:p w14:paraId="1881F1AE"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C21655F"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83ABA17" w14:textId="77777777" w:rsidR="00214958" w:rsidRPr="006E1552" w:rsidRDefault="00214958" w:rsidP="007D4071">
            <w:pPr>
              <w:spacing w:before="0" w:after="0" w:line="233" w:lineRule="auto"/>
              <w:ind w:firstLine="0"/>
              <w:jc w:val="center"/>
              <w:rPr>
                <w:sz w:val="28"/>
                <w:szCs w:val="28"/>
              </w:rPr>
            </w:pPr>
            <w:r w:rsidRPr="006E1552">
              <w:rPr>
                <w:sz w:val="28"/>
                <w:szCs w:val="28"/>
              </w:rPr>
              <w:t>24.6</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001D042" w14:textId="77777777" w:rsidR="00214958" w:rsidRPr="006E1552" w:rsidRDefault="00214958" w:rsidP="007D4071">
            <w:pPr>
              <w:spacing w:before="0" w:after="0" w:line="233" w:lineRule="auto"/>
              <w:ind w:firstLine="0"/>
              <w:jc w:val="center"/>
              <w:rPr>
                <w:sz w:val="28"/>
                <w:szCs w:val="28"/>
              </w:rPr>
            </w:pPr>
            <w:r w:rsidRPr="006E1552">
              <w:rPr>
                <w:sz w:val="28"/>
                <w:szCs w:val="28"/>
              </w:rPr>
              <w:t>40.8</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09F4DE5" w14:textId="77777777" w:rsidR="00214958" w:rsidRPr="006E1552" w:rsidRDefault="00214958" w:rsidP="007D4071">
            <w:pPr>
              <w:spacing w:before="0" w:after="0" w:line="233" w:lineRule="auto"/>
              <w:ind w:firstLine="0"/>
              <w:jc w:val="center"/>
              <w:rPr>
                <w:sz w:val="28"/>
                <w:szCs w:val="28"/>
              </w:rPr>
            </w:pPr>
            <w:r w:rsidRPr="006E1552">
              <w:rPr>
                <w:sz w:val="28"/>
                <w:szCs w:val="28"/>
              </w:rPr>
              <w:t>34.6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A7BFC79" w14:textId="77777777" w:rsidR="00214958" w:rsidRPr="006E1552" w:rsidRDefault="00214958" w:rsidP="007D4071">
            <w:pPr>
              <w:spacing w:before="0" w:after="0" w:line="233" w:lineRule="auto"/>
              <w:ind w:firstLine="0"/>
              <w:jc w:val="center"/>
              <w:rPr>
                <w:sz w:val="28"/>
                <w:szCs w:val="28"/>
              </w:rPr>
            </w:pPr>
            <w:r w:rsidRPr="006E1552">
              <w:rPr>
                <w:sz w:val="28"/>
                <w:szCs w:val="28"/>
              </w:rPr>
              <w:t>3.62</w:t>
            </w:r>
          </w:p>
        </w:tc>
      </w:tr>
      <w:tr w:rsidR="007D4071" w:rsidRPr="006E1552" w14:paraId="3722F191" w14:textId="77777777" w:rsidTr="00214958">
        <w:tc>
          <w:tcPr>
            <w:tcW w:w="3062" w:type="pct"/>
          </w:tcPr>
          <w:p w14:paraId="60A458E2" w14:textId="28AC4C35" w:rsidR="00214958" w:rsidRPr="006E1552" w:rsidRDefault="00214958" w:rsidP="00DF5607">
            <w:pPr>
              <w:spacing w:before="0" w:after="0" w:line="233" w:lineRule="auto"/>
              <w:ind w:firstLine="0"/>
              <w:rPr>
                <w:sz w:val="28"/>
                <w:szCs w:val="28"/>
              </w:rPr>
            </w:pPr>
            <w:r w:rsidRPr="006E1552">
              <w:rPr>
                <w:sz w:val="28"/>
                <w:szCs w:val="28"/>
              </w:rPr>
              <w:t xml:space="preserve">4.6. Praise and reward teachers </w:t>
            </w:r>
            <w:r w:rsidR="00DF5607" w:rsidRPr="006E1552">
              <w:rPr>
                <w:sz w:val="28"/>
                <w:szCs w:val="28"/>
              </w:rPr>
              <w:t>with</w:t>
            </w:r>
            <w:r w:rsidRPr="006E1552">
              <w:rPr>
                <w:sz w:val="28"/>
                <w:szCs w:val="28"/>
              </w:rPr>
              <w:t xml:space="preserve"> good results or remind teachers who do not meet the requirements after the training period</w:t>
            </w:r>
          </w:p>
        </w:tc>
        <w:tc>
          <w:tcPr>
            <w:tcW w:w="309" w:type="pct"/>
            <w:tcBorders>
              <w:top w:val="single" w:sz="4" w:space="0" w:color="auto"/>
              <w:left w:val="nil"/>
              <w:bottom w:val="single" w:sz="4" w:space="0" w:color="auto"/>
              <w:right w:val="single" w:sz="4" w:space="0" w:color="auto"/>
            </w:tcBorders>
            <w:shd w:val="clear" w:color="auto" w:fill="auto"/>
            <w:vAlign w:val="center"/>
          </w:tcPr>
          <w:p w14:paraId="1BF2C4B3"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4B70BE66" w14:textId="77777777" w:rsidR="00214958" w:rsidRPr="006E1552" w:rsidRDefault="00214958" w:rsidP="007D4071">
            <w:pPr>
              <w:spacing w:before="0" w:after="0" w:line="233" w:lineRule="auto"/>
              <w:ind w:firstLine="0"/>
              <w:jc w:val="center"/>
              <w:rPr>
                <w:sz w:val="28"/>
                <w:szCs w:val="28"/>
              </w:rPr>
            </w:pPr>
            <w:r w:rsidRPr="006E1552">
              <w:rPr>
                <w:sz w:val="28"/>
                <w:szCs w:val="28"/>
              </w:rPr>
              <w:t>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tcPr>
          <w:p w14:paraId="3F4531CF" w14:textId="77777777" w:rsidR="00214958" w:rsidRPr="006E1552" w:rsidRDefault="00214958" w:rsidP="007D4071">
            <w:pPr>
              <w:spacing w:before="0" w:after="0" w:line="233" w:lineRule="auto"/>
              <w:ind w:firstLine="0"/>
              <w:jc w:val="center"/>
              <w:rPr>
                <w:sz w:val="28"/>
                <w:szCs w:val="28"/>
              </w:rPr>
            </w:pPr>
            <w:r w:rsidRPr="006E1552">
              <w:rPr>
                <w:sz w:val="28"/>
                <w:szCs w:val="28"/>
              </w:rPr>
              <w:t>9.3</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5C94BB79" w14:textId="77777777" w:rsidR="00214958" w:rsidRPr="006E1552" w:rsidRDefault="00214958" w:rsidP="007D4071">
            <w:pPr>
              <w:spacing w:before="0" w:after="0" w:line="233" w:lineRule="auto"/>
              <w:ind w:firstLine="0"/>
              <w:jc w:val="center"/>
              <w:rPr>
                <w:sz w:val="28"/>
                <w:szCs w:val="28"/>
              </w:rPr>
            </w:pPr>
            <w:r w:rsidRPr="006E1552">
              <w:rPr>
                <w:sz w:val="28"/>
                <w:szCs w:val="28"/>
              </w:rPr>
              <w:t>52.1</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0E8F2AA" w14:textId="77777777" w:rsidR="00214958" w:rsidRPr="006E1552" w:rsidRDefault="00214958" w:rsidP="007D4071">
            <w:pPr>
              <w:spacing w:before="0" w:after="0" w:line="233" w:lineRule="auto"/>
              <w:ind w:firstLine="0"/>
              <w:jc w:val="center"/>
              <w:rPr>
                <w:sz w:val="28"/>
                <w:szCs w:val="28"/>
              </w:rPr>
            </w:pPr>
            <w:r w:rsidRPr="006E1552">
              <w:rPr>
                <w:sz w:val="28"/>
                <w:szCs w:val="28"/>
              </w:rPr>
              <w:t>38.6</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13B23834" w14:textId="77777777" w:rsidR="00214958" w:rsidRPr="006E1552" w:rsidRDefault="00214958" w:rsidP="007D4071">
            <w:pPr>
              <w:spacing w:before="0" w:after="0" w:line="233" w:lineRule="auto"/>
              <w:ind w:firstLine="0"/>
              <w:jc w:val="center"/>
              <w:rPr>
                <w:sz w:val="28"/>
                <w:szCs w:val="28"/>
              </w:rPr>
            </w:pPr>
            <w:r w:rsidRPr="006E1552">
              <w:rPr>
                <w:sz w:val="28"/>
                <w:szCs w:val="28"/>
              </w:rPr>
              <w:t>3.89</w:t>
            </w:r>
          </w:p>
        </w:tc>
      </w:tr>
    </w:tbl>
    <w:p w14:paraId="57AA031D" w14:textId="10617EF8" w:rsidR="00935CA7" w:rsidRPr="006E1552" w:rsidRDefault="00214958" w:rsidP="00214958">
      <w:pPr>
        <w:spacing w:before="0" w:after="0" w:line="240" w:lineRule="auto"/>
        <w:rPr>
          <w:rFonts w:asciiTheme="majorHAnsi" w:hAnsiTheme="majorHAnsi" w:cstheme="majorHAnsi"/>
          <w:bCs/>
          <w:sz w:val="28"/>
          <w:szCs w:val="28"/>
        </w:rPr>
      </w:pPr>
      <w:r w:rsidRPr="006E1552">
        <w:rPr>
          <w:rFonts w:asciiTheme="majorHAnsi" w:hAnsiTheme="majorHAnsi" w:cstheme="majorHAnsi"/>
          <w:bCs/>
          <w:sz w:val="28"/>
          <w:szCs w:val="28"/>
        </w:rPr>
        <w:t xml:space="preserve">In summary, the test results show that: Organizing training in language practice </w:t>
      </w:r>
      <w:r w:rsidR="00FD4FFB" w:rsidRPr="006E1552">
        <w:rPr>
          <w:rFonts w:asciiTheme="majorHAnsi" w:hAnsiTheme="majorHAnsi" w:cstheme="majorHAnsi"/>
          <w:bCs/>
          <w:sz w:val="28"/>
          <w:szCs w:val="28"/>
        </w:rPr>
        <w:t>competency</w:t>
      </w:r>
      <w:r w:rsidRPr="006E1552">
        <w:rPr>
          <w:rFonts w:asciiTheme="majorHAnsi" w:hAnsiTheme="majorHAnsi" w:cstheme="majorHAnsi"/>
          <w:bCs/>
          <w:sz w:val="28"/>
          <w:szCs w:val="28"/>
        </w:rPr>
        <w:t xml:space="preserve"> for </w:t>
      </w:r>
      <w:r w:rsidR="00FD4FFB" w:rsidRPr="006E1552">
        <w:rPr>
          <w:rFonts w:asciiTheme="majorHAnsi" w:hAnsiTheme="majorHAnsi" w:cstheme="majorHAnsi"/>
          <w:bCs/>
          <w:sz w:val="28"/>
          <w:szCs w:val="28"/>
        </w:rPr>
        <w:t xml:space="preserve">lower </w:t>
      </w:r>
      <w:r w:rsidRPr="006E1552">
        <w:rPr>
          <w:rFonts w:asciiTheme="majorHAnsi" w:hAnsiTheme="majorHAnsi" w:cstheme="majorHAnsi"/>
          <w:bCs/>
          <w:sz w:val="28"/>
          <w:szCs w:val="28"/>
        </w:rPr>
        <w:t xml:space="preserve">secondary English teachers is necessary and feasible. </w:t>
      </w:r>
      <w:r w:rsidR="007772A3" w:rsidRPr="006E1552">
        <w:rPr>
          <w:rFonts w:asciiTheme="majorHAnsi" w:hAnsiTheme="majorHAnsi" w:cstheme="majorHAnsi"/>
          <w:bCs/>
          <w:sz w:val="28"/>
          <w:szCs w:val="28"/>
        </w:rPr>
        <w:t>T</w:t>
      </w:r>
      <w:r w:rsidRPr="006E1552">
        <w:rPr>
          <w:rFonts w:asciiTheme="majorHAnsi" w:hAnsiTheme="majorHAnsi" w:cstheme="majorHAnsi"/>
          <w:bCs/>
          <w:sz w:val="28"/>
          <w:szCs w:val="28"/>
        </w:rPr>
        <w:t>he necessary conditions</w:t>
      </w:r>
      <w:r w:rsidR="007772A3" w:rsidRPr="006E1552">
        <w:rPr>
          <w:rFonts w:asciiTheme="majorHAnsi" w:hAnsiTheme="majorHAnsi" w:cstheme="majorHAnsi"/>
          <w:bCs/>
          <w:sz w:val="28"/>
          <w:szCs w:val="28"/>
        </w:rPr>
        <w:t xml:space="preserve"> need to be fully prepared for teachers to participate training courses.</w:t>
      </w:r>
    </w:p>
    <w:p w14:paraId="13CFF5AC" w14:textId="77777777" w:rsidR="00935CA7" w:rsidRPr="006E1552" w:rsidRDefault="00935CA7" w:rsidP="009F39AE">
      <w:pPr>
        <w:spacing w:before="0" w:after="0" w:line="240" w:lineRule="auto"/>
        <w:ind w:firstLine="0"/>
        <w:jc w:val="center"/>
        <w:rPr>
          <w:rFonts w:asciiTheme="majorHAnsi" w:hAnsiTheme="majorHAnsi" w:cstheme="majorHAnsi"/>
          <w:b/>
          <w:sz w:val="28"/>
          <w:szCs w:val="28"/>
        </w:rPr>
      </w:pPr>
    </w:p>
    <w:p w14:paraId="2303A2E4" w14:textId="30464BA0" w:rsidR="009F39AE" w:rsidRPr="006E1552" w:rsidRDefault="009F39AE" w:rsidP="007D4071">
      <w:pPr>
        <w:spacing w:before="0" w:after="0" w:line="233" w:lineRule="auto"/>
        <w:ind w:firstLine="0"/>
        <w:jc w:val="center"/>
        <w:rPr>
          <w:rFonts w:asciiTheme="majorHAnsi" w:hAnsiTheme="majorHAnsi" w:cstheme="majorHAnsi"/>
          <w:b/>
          <w:sz w:val="28"/>
          <w:szCs w:val="28"/>
        </w:rPr>
      </w:pPr>
      <w:r w:rsidRPr="006E1552">
        <w:rPr>
          <w:rFonts w:asciiTheme="majorHAnsi" w:hAnsiTheme="majorHAnsi" w:cstheme="majorHAnsi"/>
          <w:b/>
          <w:sz w:val="28"/>
          <w:szCs w:val="28"/>
        </w:rPr>
        <w:t>Conclusion of Chapter 3</w:t>
      </w:r>
    </w:p>
    <w:p w14:paraId="163EAB52" w14:textId="77777777" w:rsidR="00734C49" w:rsidRPr="006E1552" w:rsidRDefault="00734C49" w:rsidP="00B65D92">
      <w:pPr>
        <w:spacing w:before="0" w:after="0" w:line="233" w:lineRule="auto"/>
        <w:rPr>
          <w:rFonts w:asciiTheme="majorHAnsi" w:hAnsiTheme="majorHAnsi" w:cstheme="majorHAnsi"/>
          <w:sz w:val="28"/>
          <w:szCs w:val="28"/>
        </w:rPr>
      </w:pPr>
    </w:p>
    <w:p w14:paraId="4E022CCF" w14:textId="14060917" w:rsidR="007D4071" w:rsidRPr="006E1552" w:rsidRDefault="007D4071">
      <w:pPr>
        <w:spacing w:before="0" w:after="0" w:line="240" w:lineRule="auto"/>
        <w:ind w:firstLine="0"/>
        <w:jc w:val="left"/>
        <w:rPr>
          <w:rFonts w:asciiTheme="majorHAnsi" w:hAnsiTheme="majorHAnsi" w:cstheme="majorHAnsi"/>
          <w:b/>
          <w:sz w:val="28"/>
          <w:szCs w:val="28"/>
        </w:rPr>
      </w:pPr>
      <w:bookmarkStart w:id="475" w:name="_Toc35343759"/>
      <w:bookmarkStart w:id="476" w:name="_Toc45616296"/>
      <w:bookmarkStart w:id="477" w:name="_Toc114012332"/>
    </w:p>
    <w:p w14:paraId="7D3F319E" w14:textId="232E9B22" w:rsidR="001E2A43" w:rsidRPr="006E1552" w:rsidRDefault="001E2A43" w:rsidP="00B65D92">
      <w:pPr>
        <w:pStyle w:val="2a"/>
        <w:spacing w:line="233" w:lineRule="auto"/>
        <w:jc w:val="center"/>
        <w:rPr>
          <w:rFonts w:asciiTheme="majorHAnsi" w:hAnsiTheme="majorHAnsi" w:cstheme="majorHAnsi"/>
          <w:sz w:val="28"/>
          <w:szCs w:val="28"/>
        </w:rPr>
      </w:pPr>
      <w:r w:rsidRPr="006E1552">
        <w:rPr>
          <w:rFonts w:asciiTheme="majorHAnsi" w:hAnsiTheme="majorHAnsi" w:cstheme="majorHAnsi"/>
          <w:sz w:val="28"/>
          <w:szCs w:val="28"/>
        </w:rPr>
        <w:t>CONCLUSION AND RECOMMENDATION</w:t>
      </w:r>
    </w:p>
    <w:p w14:paraId="7C5F6984" w14:textId="77777777" w:rsidR="00B07C35" w:rsidRPr="006E1552" w:rsidRDefault="009B2CD9" w:rsidP="00B65D92">
      <w:pPr>
        <w:pStyle w:val="2a"/>
        <w:spacing w:line="233" w:lineRule="auto"/>
        <w:jc w:val="left"/>
        <w:rPr>
          <w:rFonts w:asciiTheme="majorHAnsi" w:hAnsiTheme="majorHAnsi" w:cstheme="majorHAnsi"/>
          <w:sz w:val="28"/>
          <w:szCs w:val="28"/>
        </w:rPr>
      </w:pPr>
      <w:r w:rsidRPr="006E1552">
        <w:rPr>
          <w:rFonts w:asciiTheme="majorHAnsi" w:hAnsiTheme="majorHAnsi" w:cstheme="majorHAnsi"/>
          <w:sz w:val="28"/>
          <w:szCs w:val="28"/>
        </w:rPr>
        <w:t>1.</w:t>
      </w:r>
      <w:r w:rsidR="00456005" w:rsidRPr="006E1552">
        <w:rPr>
          <w:rFonts w:asciiTheme="majorHAnsi" w:hAnsiTheme="majorHAnsi" w:cstheme="majorHAnsi"/>
          <w:sz w:val="28"/>
          <w:szCs w:val="28"/>
        </w:rPr>
        <w:t xml:space="preserve"> </w:t>
      </w:r>
      <w:bookmarkEnd w:id="475"/>
      <w:bookmarkEnd w:id="476"/>
      <w:bookmarkEnd w:id="477"/>
      <w:r w:rsidR="001E2A43" w:rsidRPr="006E1552">
        <w:rPr>
          <w:rFonts w:asciiTheme="majorHAnsi" w:hAnsiTheme="majorHAnsi" w:cstheme="majorHAnsi"/>
          <w:sz w:val="28"/>
          <w:szCs w:val="28"/>
        </w:rPr>
        <w:t>Conclusion</w:t>
      </w:r>
    </w:p>
    <w:p w14:paraId="40AB362C" w14:textId="58E4A7C8" w:rsidR="00CC45EC" w:rsidRPr="006E1552" w:rsidRDefault="00CC45EC" w:rsidP="00B65D92">
      <w:pPr>
        <w:pStyle w:val="2a"/>
        <w:spacing w:line="233" w:lineRule="auto"/>
        <w:ind w:firstLine="720"/>
        <w:rPr>
          <w:rFonts w:asciiTheme="majorHAnsi" w:hAnsiTheme="majorHAnsi" w:cstheme="majorHAnsi"/>
          <w:b w:val="0"/>
          <w:sz w:val="28"/>
          <w:szCs w:val="28"/>
        </w:rPr>
      </w:pPr>
      <w:bookmarkStart w:id="478" w:name="_Toc114012333"/>
      <w:bookmarkStart w:id="479" w:name="_Toc35343761"/>
      <w:bookmarkStart w:id="480" w:name="_Toc45616298"/>
      <w:r w:rsidRPr="006E1552">
        <w:rPr>
          <w:rFonts w:asciiTheme="majorHAnsi" w:hAnsiTheme="majorHAnsi" w:cstheme="majorHAnsi"/>
          <w:b w:val="0"/>
          <w:sz w:val="28"/>
          <w:szCs w:val="28"/>
        </w:rPr>
        <w:t xml:space="preserve">In recent years, research on English teaching and English teaching management has </w:t>
      </w:r>
      <w:r w:rsidR="00945D98" w:rsidRPr="006E1552">
        <w:rPr>
          <w:rFonts w:asciiTheme="majorHAnsi" w:hAnsiTheme="majorHAnsi" w:cstheme="majorHAnsi"/>
          <w:b w:val="0"/>
          <w:sz w:val="28"/>
          <w:szCs w:val="28"/>
        </w:rPr>
        <w:t>reached</w:t>
      </w:r>
      <w:r w:rsidRPr="006E1552">
        <w:rPr>
          <w:rFonts w:asciiTheme="majorHAnsi" w:hAnsiTheme="majorHAnsi" w:cstheme="majorHAnsi"/>
          <w:b w:val="0"/>
          <w:sz w:val="28"/>
          <w:szCs w:val="28"/>
        </w:rPr>
        <w:t xml:space="preserve"> research </w:t>
      </w:r>
      <w:r w:rsidR="00945D98" w:rsidRPr="006E1552">
        <w:rPr>
          <w:rFonts w:asciiTheme="majorHAnsi" w:hAnsiTheme="majorHAnsi" w:cstheme="majorHAnsi"/>
          <w:b w:val="0"/>
          <w:sz w:val="28"/>
          <w:szCs w:val="28"/>
        </w:rPr>
        <w:t>projects from different aspects</w:t>
      </w:r>
      <w:r w:rsidRPr="006E1552">
        <w:rPr>
          <w:rFonts w:asciiTheme="majorHAnsi" w:hAnsiTheme="majorHAnsi" w:cstheme="majorHAnsi"/>
          <w:b w:val="0"/>
          <w:sz w:val="28"/>
          <w:szCs w:val="28"/>
        </w:rPr>
        <w:t xml:space="preserve">. However, there is currently no in-depth research topic on English teaching management at </w:t>
      </w:r>
      <w:r w:rsidR="00945D98" w:rsidRPr="006E1552">
        <w:rPr>
          <w:rFonts w:asciiTheme="majorHAnsi" w:hAnsiTheme="majorHAnsi" w:cstheme="majorHAnsi"/>
          <w:b w:val="0"/>
          <w:sz w:val="28"/>
          <w:szCs w:val="28"/>
        </w:rPr>
        <w:t xml:space="preserve">lower </w:t>
      </w:r>
      <w:r w:rsidRPr="006E1552">
        <w:rPr>
          <w:rFonts w:asciiTheme="majorHAnsi" w:hAnsiTheme="majorHAnsi" w:cstheme="majorHAnsi"/>
          <w:b w:val="0"/>
          <w:sz w:val="28"/>
          <w:szCs w:val="28"/>
        </w:rPr>
        <w:t>secondary</w:t>
      </w:r>
      <w:r w:rsidR="00945D98" w:rsidRPr="006E1552">
        <w:rPr>
          <w:rFonts w:asciiTheme="majorHAnsi" w:hAnsiTheme="majorHAnsi" w:cstheme="majorHAnsi"/>
          <w:b w:val="0"/>
          <w:sz w:val="28"/>
          <w:szCs w:val="28"/>
        </w:rPr>
        <w:t xml:space="preserve"> education</w:t>
      </w:r>
      <w:r w:rsidRPr="006E1552">
        <w:rPr>
          <w:rFonts w:asciiTheme="majorHAnsi" w:hAnsiTheme="majorHAnsi" w:cstheme="majorHAnsi"/>
          <w:b w:val="0"/>
          <w:sz w:val="28"/>
          <w:szCs w:val="28"/>
        </w:rPr>
        <w:t xml:space="preserve"> level </w:t>
      </w:r>
      <w:r w:rsidR="00945D98" w:rsidRPr="006E1552">
        <w:rPr>
          <w:rFonts w:asciiTheme="majorHAnsi" w:hAnsiTheme="majorHAnsi" w:cstheme="majorHAnsi"/>
          <w:b w:val="0"/>
          <w:sz w:val="28"/>
          <w:szCs w:val="28"/>
        </w:rPr>
        <w:t>towards</w:t>
      </w:r>
      <w:r w:rsidRPr="006E1552">
        <w:rPr>
          <w:rFonts w:asciiTheme="majorHAnsi" w:hAnsiTheme="majorHAnsi" w:cstheme="majorHAnsi"/>
          <w:b w:val="0"/>
          <w:sz w:val="28"/>
          <w:szCs w:val="28"/>
        </w:rPr>
        <w:t xml:space="preserve"> developing student</w:t>
      </w:r>
      <w:r w:rsidR="00945D98" w:rsidRPr="006E1552">
        <w:rPr>
          <w:rFonts w:asciiTheme="majorHAnsi" w:hAnsiTheme="majorHAnsi" w:cstheme="majorHAnsi"/>
          <w:b w:val="0"/>
          <w:sz w:val="28"/>
          <w:szCs w:val="28"/>
        </w:rPr>
        <w:t>s’</w:t>
      </w:r>
      <w:r w:rsidRPr="006E1552">
        <w:rPr>
          <w:rFonts w:asciiTheme="majorHAnsi" w:hAnsiTheme="majorHAnsi" w:cstheme="majorHAnsi"/>
          <w:b w:val="0"/>
          <w:sz w:val="28"/>
          <w:szCs w:val="28"/>
        </w:rPr>
        <w:t xml:space="preserve"> </w:t>
      </w:r>
      <w:r w:rsidR="00945D98" w:rsidRPr="006E1552">
        <w:rPr>
          <w:rFonts w:asciiTheme="majorHAnsi" w:hAnsiTheme="majorHAnsi" w:cstheme="majorHAnsi"/>
          <w:b w:val="0"/>
          <w:sz w:val="28"/>
          <w:szCs w:val="28"/>
        </w:rPr>
        <w:t xml:space="preserve">competency </w:t>
      </w:r>
      <w:r w:rsidR="00990223" w:rsidRPr="006E1552">
        <w:rPr>
          <w:rFonts w:asciiTheme="majorHAnsi" w:hAnsiTheme="majorHAnsi" w:cstheme="majorHAnsi"/>
          <w:b w:val="0"/>
          <w:sz w:val="28"/>
          <w:szCs w:val="28"/>
        </w:rPr>
        <w:t>in Hanoi city</w:t>
      </w:r>
      <w:r w:rsidRPr="006E1552">
        <w:rPr>
          <w:rFonts w:asciiTheme="majorHAnsi" w:hAnsiTheme="majorHAnsi" w:cstheme="majorHAnsi"/>
          <w:b w:val="0"/>
          <w:sz w:val="28"/>
          <w:szCs w:val="28"/>
        </w:rPr>
        <w:t>. This research will ma</w:t>
      </w:r>
      <w:r w:rsidR="00990223" w:rsidRPr="006E1552">
        <w:rPr>
          <w:rFonts w:asciiTheme="majorHAnsi" w:hAnsiTheme="majorHAnsi" w:cstheme="majorHAnsi"/>
          <w:b w:val="0"/>
          <w:sz w:val="28"/>
          <w:szCs w:val="28"/>
        </w:rPr>
        <w:t>rk</w:t>
      </w:r>
      <w:r w:rsidRPr="006E1552">
        <w:rPr>
          <w:rFonts w:asciiTheme="majorHAnsi" w:hAnsiTheme="majorHAnsi" w:cstheme="majorHAnsi"/>
          <w:b w:val="0"/>
          <w:sz w:val="28"/>
          <w:szCs w:val="28"/>
        </w:rPr>
        <w:t xml:space="preserve"> an important and practical contribution to improving the quality and effectiveness of teaching English at secondary</w:t>
      </w:r>
      <w:r w:rsidR="00990223" w:rsidRPr="006E1552">
        <w:rPr>
          <w:rFonts w:asciiTheme="majorHAnsi" w:hAnsiTheme="majorHAnsi" w:cstheme="majorHAnsi"/>
          <w:b w:val="0"/>
          <w:sz w:val="28"/>
          <w:szCs w:val="28"/>
        </w:rPr>
        <w:t xml:space="preserve"> education</w:t>
      </w:r>
      <w:r w:rsidRPr="006E1552">
        <w:rPr>
          <w:rFonts w:asciiTheme="majorHAnsi" w:hAnsiTheme="majorHAnsi" w:cstheme="majorHAnsi"/>
          <w:b w:val="0"/>
          <w:sz w:val="28"/>
          <w:szCs w:val="28"/>
        </w:rPr>
        <w:t xml:space="preserve"> level according to the 2018 </w:t>
      </w:r>
      <w:r w:rsidR="00990223" w:rsidRPr="006E1552">
        <w:rPr>
          <w:rFonts w:asciiTheme="majorHAnsi" w:hAnsiTheme="majorHAnsi" w:cstheme="majorHAnsi"/>
          <w:b w:val="0"/>
          <w:sz w:val="28"/>
          <w:szCs w:val="28"/>
        </w:rPr>
        <w:t>general education curriculum</w:t>
      </w:r>
      <w:r w:rsidRPr="006E1552">
        <w:rPr>
          <w:rFonts w:asciiTheme="majorHAnsi" w:hAnsiTheme="majorHAnsi" w:cstheme="majorHAnsi"/>
          <w:b w:val="0"/>
          <w:sz w:val="28"/>
          <w:szCs w:val="28"/>
        </w:rPr>
        <w:t>.</w:t>
      </w:r>
    </w:p>
    <w:p w14:paraId="034A1EAA" w14:textId="287F1628" w:rsidR="00CC45EC" w:rsidRPr="006E1552" w:rsidRDefault="00CC45EC" w:rsidP="00B65D92">
      <w:pPr>
        <w:pStyle w:val="2a"/>
        <w:spacing w:line="233" w:lineRule="auto"/>
        <w:ind w:firstLine="720"/>
        <w:rPr>
          <w:rFonts w:asciiTheme="majorHAnsi" w:hAnsiTheme="majorHAnsi" w:cstheme="majorHAnsi"/>
          <w:b w:val="0"/>
          <w:sz w:val="28"/>
          <w:szCs w:val="28"/>
        </w:rPr>
      </w:pPr>
      <w:r w:rsidRPr="006E1552">
        <w:rPr>
          <w:rFonts w:asciiTheme="majorHAnsi" w:hAnsiTheme="majorHAnsi" w:cstheme="majorHAnsi"/>
          <w:b w:val="0"/>
          <w:sz w:val="28"/>
          <w:szCs w:val="28"/>
        </w:rPr>
        <w:t xml:space="preserve">The </w:t>
      </w:r>
      <w:r w:rsidR="00E77FC8" w:rsidRPr="006E1552">
        <w:rPr>
          <w:rFonts w:asciiTheme="majorHAnsi" w:hAnsiTheme="majorHAnsi" w:cstheme="majorHAnsi"/>
          <w:b w:val="0"/>
          <w:sz w:val="28"/>
          <w:szCs w:val="28"/>
        </w:rPr>
        <w:t xml:space="preserve">doctoral </w:t>
      </w:r>
      <w:r w:rsidRPr="006E1552">
        <w:rPr>
          <w:rFonts w:asciiTheme="majorHAnsi" w:hAnsiTheme="majorHAnsi" w:cstheme="majorHAnsi"/>
          <w:b w:val="0"/>
          <w:sz w:val="28"/>
          <w:szCs w:val="28"/>
        </w:rPr>
        <w:t>thesis has analyzed and evaluated the current status of teaching and teaching management</w:t>
      </w:r>
      <w:r w:rsidR="007A452B" w:rsidRPr="006E1552">
        <w:rPr>
          <w:rFonts w:asciiTheme="majorHAnsi" w:hAnsiTheme="majorHAnsi" w:cstheme="majorHAnsi"/>
          <w:b w:val="0"/>
          <w:sz w:val="28"/>
          <w:szCs w:val="28"/>
        </w:rPr>
        <w:t xml:space="preserve"> of English at the lower secondary schools</w:t>
      </w:r>
      <w:r w:rsidRPr="006E1552">
        <w:rPr>
          <w:rFonts w:asciiTheme="majorHAnsi" w:hAnsiTheme="majorHAnsi" w:cstheme="majorHAnsi"/>
          <w:b w:val="0"/>
          <w:sz w:val="28"/>
          <w:szCs w:val="28"/>
        </w:rPr>
        <w:t xml:space="preserve"> </w:t>
      </w:r>
      <w:r w:rsidR="007A452B" w:rsidRPr="006E1552">
        <w:rPr>
          <w:rFonts w:asciiTheme="majorHAnsi" w:hAnsiTheme="majorHAnsi" w:cstheme="majorHAnsi"/>
          <w:b w:val="0"/>
          <w:sz w:val="28"/>
          <w:szCs w:val="28"/>
        </w:rPr>
        <w:t xml:space="preserve">towards developing students’ competency </w:t>
      </w:r>
      <w:r w:rsidRPr="006E1552">
        <w:rPr>
          <w:rFonts w:asciiTheme="majorHAnsi" w:hAnsiTheme="majorHAnsi" w:cstheme="majorHAnsi"/>
          <w:b w:val="0"/>
          <w:sz w:val="28"/>
          <w:szCs w:val="28"/>
        </w:rPr>
        <w:t>according to management contents: goals, content</w:t>
      </w:r>
      <w:r w:rsidR="00792011" w:rsidRPr="006E1552">
        <w:rPr>
          <w:rFonts w:asciiTheme="majorHAnsi" w:hAnsiTheme="majorHAnsi" w:cstheme="majorHAnsi"/>
          <w:b w:val="0"/>
          <w:sz w:val="28"/>
          <w:szCs w:val="28"/>
        </w:rPr>
        <w:t>s</w:t>
      </w:r>
      <w:r w:rsidRPr="006E1552">
        <w:rPr>
          <w:rFonts w:asciiTheme="majorHAnsi" w:hAnsiTheme="majorHAnsi" w:cstheme="majorHAnsi"/>
          <w:b w:val="0"/>
          <w:sz w:val="28"/>
          <w:szCs w:val="28"/>
        </w:rPr>
        <w:t>, tea</w:t>
      </w:r>
      <w:r w:rsidR="00AC7231" w:rsidRPr="006E1552">
        <w:rPr>
          <w:rFonts w:asciiTheme="majorHAnsi" w:hAnsiTheme="majorHAnsi" w:cstheme="majorHAnsi"/>
          <w:b w:val="0"/>
          <w:sz w:val="28"/>
          <w:szCs w:val="28"/>
        </w:rPr>
        <w:t>ching methods to develop, o</w:t>
      </w:r>
      <w:r w:rsidRPr="006E1552">
        <w:rPr>
          <w:rFonts w:asciiTheme="majorHAnsi" w:hAnsiTheme="majorHAnsi" w:cstheme="majorHAnsi"/>
          <w:b w:val="0"/>
          <w:sz w:val="28"/>
          <w:szCs w:val="28"/>
        </w:rPr>
        <w:t xml:space="preserve">rganizing the implementation of teaching plans, testing and evaluating learning results, facilities, teaching equipment, and IT applications; clarify the current situation of factors affecting the teaching management of English </w:t>
      </w:r>
      <w:r w:rsidR="009B1C23" w:rsidRPr="006E1552">
        <w:rPr>
          <w:rFonts w:asciiTheme="majorHAnsi" w:hAnsiTheme="majorHAnsi" w:cstheme="majorHAnsi"/>
          <w:b w:val="0"/>
          <w:sz w:val="28"/>
          <w:szCs w:val="28"/>
        </w:rPr>
        <w:t>the lower secondary schools towards developing students’ competency</w:t>
      </w:r>
      <w:r w:rsidRPr="006E1552">
        <w:rPr>
          <w:rFonts w:asciiTheme="majorHAnsi" w:hAnsiTheme="majorHAnsi" w:cstheme="majorHAnsi"/>
          <w:b w:val="0"/>
          <w:sz w:val="28"/>
          <w:szCs w:val="28"/>
        </w:rPr>
        <w:t>.</w:t>
      </w:r>
    </w:p>
    <w:p w14:paraId="4D8709B8" w14:textId="09AE40F3" w:rsidR="00CC45EC" w:rsidRPr="006E1552" w:rsidRDefault="00CC45EC" w:rsidP="00B65D92">
      <w:pPr>
        <w:pStyle w:val="2a"/>
        <w:spacing w:line="233" w:lineRule="auto"/>
        <w:ind w:firstLine="720"/>
        <w:rPr>
          <w:rFonts w:asciiTheme="majorHAnsi" w:hAnsiTheme="majorHAnsi" w:cstheme="majorHAnsi"/>
          <w:b w:val="0"/>
          <w:sz w:val="28"/>
          <w:szCs w:val="28"/>
        </w:rPr>
      </w:pPr>
      <w:r w:rsidRPr="006E1552">
        <w:rPr>
          <w:rFonts w:asciiTheme="majorHAnsi" w:hAnsiTheme="majorHAnsi" w:cstheme="majorHAnsi"/>
          <w:b w:val="0"/>
          <w:sz w:val="28"/>
          <w:szCs w:val="28"/>
        </w:rPr>
        <w:t xml:space="preserve">Based on the analysis of theoretical and practical bases and based on the direction of English teaching management in </w:t>
      </w:r>
      <w:r w:rsidR="006B536B" w:rsidRPr="006E1552">
        <w:rPr>
          <w:rFonts w:asciiTheme="majorHAnsi" w:hAnsiTheme="majorHAnsi" w:cstheme="majorHAnsi"/>
          <w:b w:val="0"/>
          <w:sz w:val="28"/>
          <w:szCs w:val="28"/>
        </w:rPr>
        <w:t>lower secondary schools</w:t>
      </w:r>
      <w:r w:rsidRPr="006E1552">
        <w:rPr>
          <w:rFonts w:asciiTheme="majorHAnsi" w:hAnsiTheme="majorHAnsi" w:cstheme="majorHAnsi"/>
          <w:b w:val="0"/>
          <w:sz w:val="28"/>
          <w:szCs w:val="28"/>
        </w:rPr>
        <w:t xml:space="preserve">, the author proposes 07 solutions for middle school English teaching management solutions </w:t>
      </w:r>
      <w:r w:rsidR="009B1C23" w:rsidRPr="006E1552">
        <w:rPr>
          <w:rFonts w:asciiTheme="majorHAnsi" w:hAnsiTheme="majorHAnsi" w:cstheme="majorHAnsi"/>
          <w:b w:val="0"/>
          <w:sz w:val="28"/>
          <w:szCs w:val="28"/>
        </w:rPr>
        <w:t>towards developing students’ competency as follows</w:t>
      </w:r>
      <w:r w:rsidRPr="006E1552">
        <w:rPr>
          <w:rFonts w:asciiTheme="majorHAnsi" w:hAnsiTheme="majorHAnsi" w:cstheme="majorHAnsi"/>
          <w:b w:val="0"/>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79"/>
      </w:tblGrid>
      <w:tr w:rsidR="007D4071" w:rsidRPr="006E1552" w14:paraId="72106F2C" w14:textId="77777777" w:rsidTr="0085704E">
        <w:trPr>
          <w:jc w:val="center"/>
        </w:trPr>
        <w:tc>
          <w:tcPr>
            <w:tcW w:w="10279" w:type="dxa"/>
          </w:tcPr>
          <w:p w14:paraId="1788B18F" w14:textId="77777777" w:rsidR="00242879" w:rsidRPr="006E1552" w:rsidRDefault="00242879" w:rsidP="007D4071">
            <w:pPr>
              <w:pStyle w:val="05"/>
              <w:spacing w:line="233" w:lineRule="auto"/>
              <w:jc w:val="both"/>
              <w:rPr>
                <w:b w:val="0"/>
                <w:bCs/>
                <w:sz w:val="28"/>
                <w:szCs w:val="28"/>
              </w:rPr>
            </w:pPr>
            <w:r w:rsidRPr="006E1552">
              <w:rPr>
                <w:b w:val="0"/>
                <w:bCs/>
                <w:sz w:val="28"/>
                <w:szCs w:val="28"/>
              </w:rPr>
              <w:t>1. Raise awareness about the role of teaching and learning English and the ability to use English in study and life.</w:t>
            </w:r>
          </w:p>
        </w:tc>
      </w:tr>
      <w:tr w:rsidR="007D4071" w:rsidRPr="006E1552" w14:paraId="5954DC5C" w14:textId="77777777" w:rsidTr="0085704E">
        <w:trPr>
          <w:jc w:val="center"/>
        </w:trPr>
        <w:tc>
          <w:tcPr>
            <w:tcW w:w="10279" w:type="dxa"/>
          </w:tcPr>
          <w:p w14:paraId="7B85DBF9" w14:textId="77777777" w:rsidR="00242879" w:rsidRPr="006E1552" w:rsidRDefault="00242879" w:rsidP="007D4071">
            <w:pPr>
              <w:pStyle w:val="05"/>
              <w:spacing w:line="233" w:lineRule="auto"/>
              <w:jc w:val="both"/>
              <w:rPr>
                <w:b w:val="0"/>
                <w:bCs/>
                <w:sz w:val="28"/>
                <w:szCs w:val="28"/>
              </w:rPr>
            </w:pPr>
            <w:r w:rsidRPr="006E1552">
              <w:rPr>
                <w:b w:val="0"/>
                <w:bCs/>
                <w:sz w:val="28"/>
                <w:szCs w:val="28"/>
              </w:rPr>
              <w:lastRenderedPageBreak/>
              <w:t>2. Improve teachers' capacity to develop English teaching plans according to the goals of developing student capacity</w:t>
            </w:r>
          </w:p>
        </w:tc>
      </w:tr>
      <w:tr w:rsidR="007D4071" w:rsidRPr="006E1552" w14:paraId="5A979A3F" w14:textId="77777777" w:rsidTr="0085704E">
        <w:trPr>
          <w:jc w:val="center"/>
        </w:trPr>
        <w:tc>
          <w:tcPr>
            <w:tcW w:w="10279" w:type="dxa"/>
          </w:tcPr>
          <w:p w14:paraId="2796ADD5" w14:textId="77777777" w:rsidR="00242879" w:rsidRPr="006E1552" w:rsidRDefault="00242879" w:rsidP="007D4071">
            <w:pPr>
              <w:pStyle w:val="05"/>
              <w:spacing w:line="233" w:lineRule="auto"/>
              <w:jc w:val="both"/>
              <w:rPr>
                <w:b w:val="0"/>
                <w:bCs/>
                <w:sz w:val="28"/>
                <w:szCs w:val="28"/>
              </w:rPr>
            </w:pPr>
            <w:r w:rsidRPr="006E1552">
              <w:rPr>
                <w:b w:val="0"/>
                <w:bCs/>
                <w:sz w:val="28"/>
                <w:szCs w:val="28"/>
              </w:rPr>
              <w:t>3. Direct the implementation of English teaching using appropriate methods and forms that meet the requirements of student capacity development</w:t>
            </w:r>
          </w:p>
        </w:tc>
      </w:tr>
      <w:tr w:rsidR="007D4071" w:rsidRPr="006E1552" w14:paraId="35E332A3" w14:textId="77777777" w:rsidTr="0085704E">
        <w:trPr>
          <w:jc w:val="center"/>
        </w:trPr>
        <w:tc>
          <w:tcPr>
            <w:tcW w:w="10279" w:type="dxa"/>
          </w:tcPr>
          <w:p w14:paraId="050542E0" w14:textId="77777777" w:rsidR="00242879" w:rsidRPr="006E1552" w:rsidRDefault="00242879" w:rsidP="007D4071">
            <w:pPr>
              <w:pStyle w:val="05"/>
              <w:spacing w:line="233" w:lineRule="auto"/>
              <w:jc w:val="both"/>
              <w:rPr>
                <w:b w:val="0"/>
                <w:bCs/>
                <w:sz w:val="28"/>
                <w:szCs w:val="28"/>
              </w:rPr>
            </w:pPr>
            <w:r w:rsidRPr="006E1552">
              <w:rPr>
                <w:b w:val="0"/>
                <w:bCs/>
                <w:sz w:val="28"/>
                <w:szCs w:val="28"/>
              </w:rPr>
              <w:t>4. Strengthen inspection and evaluation of English teaching activities according to the requirements of teaching and developing student capacity.</w:t>
            </w:r>
          </w:p>
        </w:tc>
      </w:tr>
      <w:tr w:rsidR="007D4071" w:rsidRPr="006E1552" w14:paraId="5A786BDC" w14:textId="77777777" w:rsidTr="0085704E">
        <w:trPr>
          <w:jc w:val="center"/>
        </w:trPr>
        <w:tc>
          <w:tcPr>
            <w:tcW w:w="10279" w:type="dxa"/>
          </w:tcPr>
          <w:p w14:paraId="681A77F2" w14:textId="77777777" w:rsidR="00242879" w:rsidRPr="006E1552" w:rsidRDefault="00242879" w:rsidP="007D4071">
            <w:pPr>
              <w:pStyle w:val="05"/>
              <w:spacing w:line="233" w:lineRule="auto"/>
              <w:jc w:val="both"/>
              <w:rPr>
                <w:b w:val="0"/>
                <w:bCs/>
                <w:sz w:val="28"/>
                <w:szCs w:val="28"/>
              </w:rPr>
            </w:pPr>
            <w:r w:rsidRPr="006E1552">
              <w:rPr>
                <w:b w:val="0"/>
                <w:bCs/>
                <w:sz w:val="28"/>
                <w:szCs w:val="28"/>
              </w:rPr>
              <w:t>5. Build an English-using environment through integrated teaching, experiential activities and international cooperation</w:t>
            </w:r>
          </w:p>
        </w:tc>
      </w:tr>
      <w:tr w:rsidR="007D4071" w:rsidRPr="006E1552" w14:paraId="0CFB3388" w14:textId="77777777" w:rsidTr="0085704E">
        <w:trPr>
          <w:jc w:val="center"/>
        </w:trPr>
        <w:tc>
          <w:tcPr>
            <w:tcW w:w="10279" w:type="dxa"/>
          </w:tcPr>
          <w:p w14:paraId="58CEB4CE" w14:textId="77777777" w:rsidR="00242879" w:rsidRPr="006E1552" w:rsidRDefault="00242879" w:rsidP="007D4071">
            <w:pPr>
              <w:pStyle w:val="05"/>
              <w:spacing w:line="233" w:lineRule="auto"/>
              <w:jc w:val="both"/>
              <w:rPr>
                <w:b w:val="0"/>
                <w:bCs/>
                <w:sz w:val="28"/>
                <w:szCs w:val="28"/>
              </w:rPr>
            </w:pPr>
            <w:r w:rsidRPr="006E1552">
              <w:rPr>
                <w:b w:val="0"/>
                <w:bCs/>
                <w:sz w:val="28"/>
                <w:szCs w:val="28"/>
              </w:rPr>
              <w:t>6. Organize training courses for English teachers in the lower secondary schools in Hanoi on teaching towards developing students’ competency</w:t>
            </w:r>
          </w:p>
        </w:tc>
      </w:tr>
      <w:tr w:rsidR="007D4071" w:rsidRPr="006E1552" w14:paraId="1320F25C" w14:textId="77777777" w:rsidTr="0085704E">
        <w:trPr>
          <w:jc w:val="center"/>
        </w:trPr>
        <w:tc>
          <w:tcPr>
            <w:tcW w:w="10279" w:type="dxa"/>
          </w:tcPr>
          <w:p w14:paraId="1BF4A314" w14:textId="77777777" w:rsidR="00242879" w:rsidRPr="006E1552" w:rsidRDefault="00242879" w:rsidP="007D4071">
            <w:pPr>
              <w:pStyle w:val="05"/>
              <w:spacing w:line="233" w:lineRule="auto"/>
              <w:jc w:val="both"/>
              <w:rPr>
                <w:b w:val="0"/>
                <w:bCs/>
                <w:sz w:val="28"/>
                <w:szCs w:val="28"/>
              </w:rPr>
            </w:pPr>
            <w:r w:rsidRPr="006E1552">
              <w:rPr>
                <w:b w:val="0"/>
                <w:bCs/>
                <w:sz w:val="28"/>
                <w:szCs w:val="28"/>
              </w:rPr>
              <w:t>7. Strengthen facilities and essential equipment for teaching English towards developing students’ competency.</w:t>
            </w:r>
          </w:p>
        </w:tc>
      </w:tr>
    </w:tbl>
    <w:p w14:paraId="232D3C75" w14:textId="015A18CA" w:rsidR="00CC45EC" w:rsidRPr="006E1552" w:rsidRDefault="00CC45EC" w:rsidP="00242879">
      <w:pPr>
        <w:pStyle w:val="2a"/>
        <w:spacing w:line="233" w:lineRule="auto"/>
        <w:ind w:firstLine="720"/>
        <w:rPr>
          <w:rFonts w:asciiTheme="majorHAnsi" w:hAnsiTheme="majorHAnsi" w:cstheme="majorHAnsi"/>
          <w:b w:val="0"/>
          <w:sz w:val="28"/>
          <w:szCs w:val="28"/>
        </w:rPr>
      </w:pPr>
      <w:r w:rsidRPr="006E1552">
        <w:rPr>
          <w:rFonts w:asciiTheme="majorHAnsi" w:hAnsiTheme="majorHAnsi" w:cstheme="majorHAnsi"/>
          <w:b w:val="0"/>
          <w:sz w:val="28"/>
          <w:szCs w:val="28"/>
        </w:rPr>
        <w:t>The</w:t>
      </w:r>
      <w:r w:rsidR="00EB5586" w:rsidRPr="006E1552">
        <w:rPr>
          <w:rFonts w:asciiTheme="majorHAnsi" w:hAnsiTheme="majorHAnsi" w:cstheme="majorHAnsi"/>
          <w:b w:val="0"/>
          <w:sz w:val="28"/>
          <w:szCs w:val="28"/>
        </w:rPr>
        <w:t>se</w:t>
      </w:r>
      <w:r w:rsidRPr="006E1552">
        <w:rPr>
          <w:rFonts w:asciiTheme="majorHAnsi" w:hAnsiTheme="majorHAnsi" w:cstheme="majorHAnsi"/>
          <w:b w:val="0"/>
          <w:sz w:val="28"/>
          <w:szCs w:val="28"/>
        </w:rPr>
        <w:t xml:space="preserve"> solutions represent steps from raising awareness to organizing the implementation of English teaching management, consistent with the content</w:t>
      </w:r>
      <w:r w:rsidR="0081146A" w:rsidRPr="006E1552">
        <w:rPr>
          <w:rFonts w:asciiTheme="majorHAnsi" w:hAnsiTheme="majorHAnsi" w:cstheme="majorHAnsi"/>
          <w:b w:val="0"/>
          <w:sz w:val="28"/>
          <w:szCs w:val="28"/>
        </w:rPr>
        <w:t>s</w:t>
      </w:r>
      <w:r w:rsidRPr="006E1552">
        <w:rPr>
          <w:rFonts w:asciiTheme="majorHAnsi" w:hAnsiTheme="majorHAnsi" w:cstheme="majorHAnsi"/>
          <w:b w:val="0"/>
          <w:sz w:val="28"/>
          <w:szCs w:val="28"/>
        </w:rPr>
        <w:t xml:space="preserve"> of management </w:t>
      </w:r>
      <w:r w:rsidR="0081146A" w:rsidRPr="006E1552">
        <w:rPr>
          <w:b w:val="0"/>
          <w:bCs/>
          <w:sz w:val="28"/>
          <w:szCs w:val="28"/>
        </w:rPr>
        <w:t>towards developing students’ competency</w:t>
      </w:r>
      <w:r w:rsidRPr="006E1552">
        <w:rPr>
          <w:rFonts w:asciiTheme="majorHAnsi" w:hAnsiTheme="majorHAnsi" w:cstheme="majorHAnsi"/>
          <w:b w:val="0"/>
          <w:sz w:val="28"/>
          <w:szCs w:val="28"/>
        </w:rPr>
        <w:t xml:space="preserve">, meeting the requirements of the 2018 education </w:t>
      </w:r>
      <w:r w:rsidR="0081146A" w:rsidRPr="006E1552">
        <w:rPr>
          <w:rFonts w:asciiTheme="majorHAnsi" w:hAnsiTheme="majorHAnsi" w:cstheme="majorHAnsi"/>
          <w:b w:val="0"/>
          <w:sz w:val="28"/>
          <w:szCs w:val="28"/>
        </w:rPr>
        <w:t>curriculum</w:t>
      </w:r>
      <w:r w:rsidRPr="006E1552">
        <w:rPr>
          <w:rFonts w:asciiTheme="majorHAnsi" w:hAnsiTheme="majorHAnsi" w:cstheme="majorHAnsi"/>
          <w:b w:val="0"/>
          <w:sz w:val="28"/>
          <w:szCs w:val="28"/>
        </w:rPr>
        <w:t xml:space="preserve">, contributing to improving quality. </w:t>
      </w:r>
      <w:proofErr w:type="gramStart"/>
      <w:r w:rsidRPr="006E1552">
        <w:rPr>
          <w:rFonts w:asciiTheme="majorHAnsi" w:hAnsiTheme="majorHAnsi" w:cstheme="majorHAnsi"/>
          <w:b w:val="0"/>
          <w:sz w:val="28"/>
          <w:szCs w:val="28"/>
        </w:rPr>
        <w:t>Teaching English in the context of globalization, international integration and the fourth industrial revolution.</w:t>
      </w:r>
      <w:proofErr w:type="gramEnd"/>
      <w:r w:rsidRPr="006E1552">
        <w:rPr>
          <w:rFonts w:asciiTheme="majorHAnsi" w:hAnsiTheme="majorHAnsi" w:cstheme="majorHAnsi"/>
          <w:b w:val="0"/>
          <w:sz w:val="28"/>
          <w:szCs w:val="28"/>
        </w:rPr>
        <w:t xml:space="preserve"> Solutions consistent with the practical requirements being placed on </w:t>
      </w:r>
      <w:r w:rsidR="00815340" w:rsidRPr="006E1552">
        <w:rPr>
          <w:rFonts w:asciiTheme="majorHAnsi" w:hAnsiTheme="majorHAnsi" w:cstheme="majorHAnsi"/>
          <w:b w:val="0"/>
          <w:sz w:val="28"/>
          <w:szCs w:val="28"/>
        </w:rPr>
        <w:t>general</w:t>
      </w:r>
      <w:r w:rsidRPr="006E1552">
        <w:rPr>
          <w:rFonts w:asciiTheme="majorHAnsi" w:hAnsiTheme="majorHAnsi" w:cstheme="majorHAnsi"/>
          <w:b w:val="0"/>
          <w:sz w:val="28"/>
          <w:szCs w:val="28"/>
        </w:rPr>
        <w:t xml:space="preserve"> schools in the context of educational innovation, and implemented synchronously, will contribute to changing the current situation of English teaching management </w:t>
      </w:r>
      <w:r w:rsidR="000237A7" w:rsidRPr="006E1552">
        <w:rPr>
          <w:b w:val="0"/>
          <w:bCs/>
          <w:sz w:val="28"/>
          <w:szCs w:val="28"/>
        </w:rPr>
        <w:t>towards developing students’ competency</w:t>
      </w:r>
      <w:r w:rsidRPr="006E1552">
        <w:rPr>
          <w:rFonts w:asciiTheme="majorHAnsi" w:hAnsiTheme="majorHAnsi" w:cstheme="majorHAnsi"/>
          <w:b w:val="0"/>
          <w:sz w:val="28"/>
          <w:szCs w:val="28"/>
        </w:rPr>
        <w:t>.</w:t>
      </w:r>
    </w:p>
    <w:p w14:paraId="696DEFF2" w14:textId="5CC12F37" w:rsidR="00CC45EC" w:rsidRPr="006E1552" w:rsidRDefault="00CC45EC" w:rsidP="00B65D92">
      <w:pPr>
        <w:pStyle w:val="2a"/>
        <w:spacing w:line="233" w:lineRule="auto"/>
        <w:ind w:firstLine="720"/>
        <w:rPr>
          <w:rFonts w:asciiTheme="majorHAnsi" w:hAnsiTheme="majorHAnsi" w:cstheme="majorHAnsi"/>
          <w:b w:val="0"/>
          <w:sz w:val="28"/>
          <w:szCs w:val="28"/>
        </w:rPr>
      </w:pPr>
      <w:r w:rsidRPr="006E1552">
        <w:rPr>
          <w:rFonts w:asciiTheme="majorHAnsi" w:hAnsiTheme="majorHAnsi" w:cstheme="majorHAnsi"/>
          <w:b w:val="0"/>
          <w:sz w:val="28"/>
          <w:szCs w:val="28"/>
        </w:rPr>
        <w:t xml:space="preserve">At the same time, the thesis also tested a solution on </w:t>
      </w:r>
      <w:r w:rsidRPr="006E1552">
        <w:rPr>
          <w:rFonts w:asciiTheme="majorHAnsi" w:hAnsiTheme="majorHAnsi" w:cstheme="majorHAnsi"/>
          <w:b w:val="0"/>
          <w:i/>
          <w:iCs/>
          <w:sz w:val="28"/>
          <w:szCs w:val="28"/>
        </w:rPr>
        <w:t>"</w:t>
      </w:r>
      <w:r w:rsidR="00327B46" w:rsidRPr="006E1552">
        <w:rPr>
          <w:b w:val="0"/>
          <w:bCs/>
          <w:i/>
          <w:sz w:val="28"/>
          <w:szCs w:val="28"/>
        </w:rPr>
        <w:t>Organize training courses for English teachers in the lower secondary schools in Hanoi on teaching towards developing students’ competency</w:t>
      </w:r>
      <w:r w:rsidRPr="006E1552">
        <w:rPr>
          <w:rFonts w:asciiTheme="majorHAnsi" w:hAnsiTheme="majorHAnsi" w:cstheme="majorHAnsi"/>
          <w:b w:val="0"/>
          <w:i/>
          <w:iCs/>
          <w:sz w:val="28"/>
          <w:szCs w:val="28"/>
        </w:rPr>
        <w:t>"</w:t>
      </w:r>
      <w:r w:rsidRPr="006E1552">
        <w:rPr>
          <w:rFonts w:asciiTheme="majorHAnsi" w:hAnsiTheme="majorHAnsi" w:cstheme="majorHAnsi"/>
          <w:b w:val="0"/>
          <w:sz w:val="28"/>
          <w:szCs w:val="28"/>
        </w:rPr>
        <w:t xml:space="preserve">, with the content of </w:t>
      </w:r>
      <w:r w:rsidR="00327B46" w:rsidRPr="006E1552">
        <w:rPr>
          <w:rFonts w:asciiTheme="majorHAnsi" w:hAnsiTheme="majorHAnsi" w:cstheme="majorHAnsi"/>
          <w:b w:val="0"/>
          <w:i/>
          <w:iCs/>
          <w:sz w:val="28"/>
          <w:szCs w:val="28"/>
        </w:rPr>
        <w:t>Organizing activities</w:t>
      </w:r>
      <w:r w:rsidRPr="006E1552">
        <w:rPr>
          <w:rFonts w:asciiTheme="majorHAnsi" w:hAnsiTheme="majorHAnsi" w:cstheme="majorHAnsi"/>
          <w:b w:val="0"/>
          <w:i/>
          <w:iCs/>
          <w:sz w:val="28"/>
          <w:szCs w:val="28"/>
        </w:rPr>
        <w:t xml:space="preserve"> </w:t>
      </w:r>
      <w:r w:rsidR="00B874EF" w:rsidRPr="006E1552">
        <w:rPr>
          <w:rFonts w:asciiTheme="majorHAnsi" w:hAnsiTheme="majorHAnsi" w:cstheme="majorHAnsi"/>
          <w:b w:val="0"/>
          <w:i/>
          <w:iCs/>
          <w:sz w:val="28"/>
          <w:szCs w:val="28"/>
        </w:rPr>
        <w:t>o</w:t>
      </w:r>
      <w:r w:rsidRPr="006E1552">
        <w:rPr>
          <w:rFonts w:asciiTheme="majorHAnsi" w:hAnsiTheme="majorHAnsi" w:cstheme="majorHAnsi"/>
          <w:b w:val="0"/>
          <w:i/>
          <w:iCs/>
          <w:sz w:val="28"/>
          <w:szCs w:val="28"/>
        </w:rPr>
        <w:t xml:space="preserve">n-site training to improve English teachers' </w:t>
      </w:r>
      <w:r w:rsidR="00B874EF" w:rsidRPr="006E1552">
        <w:rPr>
          <w:b w:val="0"/>
          <w:bCs/>
          <w:i/>
          <w:sz w:val="28"/>
          <w:szCs w:val="28"/>
        </w:rPr>
        <w:t>competency</w:t>
      </w:r>
      <w:r w:rsidRPr="006E1552">
        <w:rPr>
          <w:rFonts w:asciiTheme="majorHAnsi" w:hAnsiTheme="majorHAnsi" w:cstheme="majorHAnsi"/>
          <w:b w:val="0"/>
          <w:i/>
          <w:iCs/>
          <w:sz w:val="28"/>
          <w:szCs w:val="28"/>
        </w:rPr>
        <w:t xml:space="preserve"> in </w:t>
      </w:r>
      <w:r w:rsidR="006B536B" w:rsidRPr="006E1552">
        <w:rPr>
          <w:rFonts w:asciiTheme="majorHAnsi" w:hAnsiTheme="majorHAnsi" w:cstheme="majorHAnsi"/>
          <w:b w:val="0"/>
          <w:i/>
          <w:iCs/>
          <w:sz w:val="28"/>
          <w:szCs w:val="28"/>
        </w:rPr>
        <w:t>lower secondary schools</w:t>
      </w:r>
      <w:r w:rsidRPr="006E1552">
        <w:rPr>
          <w:rFonts w:asciiTheme="majorHAnsi" w:hAnsiTheme="majorHAnsi" w:cstheme="majorHAnsi"/>
          <w:b w:val="0"/>
          <w:sz w:val="28"/>
          <w:szCs w:val="28"/>
        </w:rPr>
        <w:t xml:space="preserve">. This solution reaches the highest level of necessity and feasibility in the proposed solution system. The test results confirm the necessity of promoting the organization of training for English teachers in </w:t>
      </w:r>
      <w:r w:rsidR="00CB09BF" w:rsidRPr="006E1552">
        <w:rPr>
          <w:rFonts w:asciiTheme="majorHAnsi" w:hAnsiTheme="majorHAnsi" w:cstheme="majorHAnsi"/>
          <w:b w:val="0"/>
          <w:sz w:val="28"/>
          <w:szCs w:val="28"/>
        </w:rPr>
        <w:t>l</w:t>
      </w:r>
      <w:r w:rsidR="006B536B" w:rsidRPr="006E1552">
        <w:rPr>
          <w:rFonts w:asciiTheme="majorHAnsi" w:hAnsiTheme="majorHAnsi" w:cstheme="majorHAnsi"/>
          <w:b w:val="0"/>
          <w:sz w:val="28"/>
          <w:szCs w:val="28"/>
        </w:rPr>
        <w:t>ower secondary schools</w:t>
      </w:r>
      <w:r w:rsidR="00CB09BF" w:rsidRPr="006E1552">
        <w:rPr>
          <w:rFonts w:asciiTheme="majorHAnsi" w:hAnsiTheme="majorHAnsi" w:cstheme="majorHAnsi"/>
          <w:b w:val="0"/>
          <w:sz w:val="28"/>
          <w:szCs w:val="28"/>
        </w:rPr>
        <w:t xml:space="preserve"> in Hanoi </w:t>
      </w:r>
      <w:r w:rsidRPr="006E1552">
        <w:rPr>
          <w:rFonts w:asciiTheme="majorHAnsi" w:hAnsiTheme="majorHAnsi" w:cstheme="majorHAnsi"/>
          <w:b w:val="0"/>
          <w:sz w:val="28"/>
          <w:szCs w:val="28"/>
        </w:rPr>
        <w:t>on teaching towards the development of student</w:t>
      </w:r>
      <w:r w:rsidR="007F2A1C" w:rsidRPr="006E1552">
        <w:rPr>
          <w:rFonts w:asciiTheme="majorHAnsi" w:hAnsiTheme="majorHAnsi" w:cstheme="majorHAnsi"/>
          <w:b w:val="0"/>
          <w:sz w:val="28"/>
          <w:szCs w:val="28"/>
        </w:rPr>
        <w:t>s’</w:t>
      </w:r>
      <w:r w:rsidRPr="006E1552">
        <w:rPr>
          <w:rFonts w:asciiTheme="majorHAnsi" w:hAnsiTheme="majorHAnsi" w:cstheme="majorHAnsi"/>
          <w:b w:val="0"/>
          <w:sz w:val="28"/>
          <w:szCs w:val="28"/>
        </w:rPr>
        <w:t xml:space="preserve"> competence", with the content of Organizing activities On-the-spot training to improve the capacity of English teachers in </w:t>
      </w:r>
      <w:r w:rsidR="006B536B" w:rsidRPr="006E1552">
        <w:rPr>
          <w:rFonts w:asciiTheme="majorHAnsi" w:hAnsiTheme="majorHAnsi" w:cstheme="majorHAnsi"/>
          <w:b w:val="0"/>
          <w:sz w:val="28"/>
          <w:szCs w:val="28"/>
        </w:rPr>
        <w:t>lower secondary schools</w:t>
      </w:r>
      <w:r w:rsidRPr="006E1552">
        <w:rPr>
          <w:rFonts w:asciiTheme="majorHAnsi" w:hAnsiTheme="majorHAnsi" w:cstheme="majorHAnsi"/>
          <w:b w:val="0"/>
          <w:sz w:val="28"/>
          <w:szCs w:val="28"/>
        </w:rPr>
        <w:t xml:space="preserve"> and following the proposed management steps will improve the quality of English teaching management </w:t>
      </w:r>
      <w:r w:rsidR="007F2A1C" w:rsidRPr="006E1552">
        <w:rPr>
          <w:rFonts w:asciiTheme="majorHAnsi" w:hAnsiTheme="majorHAnsi" w:cstheme="majorHAnsi"/>
          <w:b w:val="0"/>
          <w:sz w:val="28"/>
          <w:szCs w:val="28"/>
        </w:rPr>
        <w:t>towards</w:t>
      </w:r>
      <w:r w:rsidRPr="006E1552">
        <w:rPr>
          <w:rFonts w:asciiTheme="majorHAnsi" w:hAnsiTheme="majorHAnsi" w:cstheme="majorHAnsi"/>
          <w:b w:val="0"/>
          <w:sz w:val="28"/>
          <w:szCs w:val="28"/>
        </w:rPr>
        <w:t xml:space="preserve"> developing students' capacity in the context of educational innovation.</w:t>
      </w:r>
    </w:p>
    <w:p w14:paraId="6BC09A00" w14:textId="44CC372F" w:rsidR="00D40180" w:rsidRPr="006E1552" w:rsidRDefault="00D40180" w:rsidP="00B65D92">
      <w:pPr>
        <w:pStyle w:val="2a"/>
        <w:spacing w:line="233" w:lineRule="auto"/>
        <w:rPr>
          <w:rFonts w:asciiTheme="majorHAnsi" w:hAnsiTheme="majorHAnsi" w:cstheme="majorHAnsi"/>
          <w:sz w:val="28"/>
          <w:szCs w:val="28"/>
        </w:rPr>
      </w:pPr>
      <w:r w:rsidRPr="006E1552">
        <w:rPr>
          <w:rFonts w:asciiTheme="majorHAnsi" w:hAnsiTheme="majorHAnsi" w:cstheme="majorHAnsi"/>
          <w:sz w:val="28"/>
          <w:szCs w:val="28"/>
        </w:rPr>
        <w:t xml:space="preserve">2. </w:t>
      </w:r>
      <w:bookmarkEnd w:id="478"/>
      <w:r w:rsidR="00C75D96" w:rsidRPr="006E1552">
        <w:rPr>
          <w:rFonts w:asciiTheme="majorHAnsi" w:hAnsiTheme="majorHAnsi" w:cstheme="majorHAnsi"/>
          <w:sz w:val="28"/>
          <w:szCs w:val="28"/>
        </w:rPr>
        <w:t>Recommendations</w:t>
      </w:r>
    </w:p>
    <w:p w14:paraId="392F4FD5" w14:textId="77777777" w:rsidR="003100FC" w:rsidRPr="006E1552" w:rsidRDefault="00B472E5" w:rsidP="00B65D92">
      <w:pPr>
        <w:spacing w:before="0" w:after="0" w:line="233" w:lineRule="auto"/>
        <w:ind w:firstLine="0"/>
        <w:rPr>
          <w:rFonts w:asciiTheme="majorHAnsi" w:hAnsiTheme="majorHAnsi" w:cstheme="majorHAnsi"/>
          <w:b/>
          <w:bCs/>
          <w:i/>
          <w:iCs/>
          <w:sz w:val="28"/>
          <w:szCs w:val="28"/>
        </w:rPr>
      </w:pPr>
      <w:r w:rsidRPr="006E1552">
        <w:rPr>
          <w:rFonts w:asciiTheme="majorHAnsi" w:hAnsiTheme="majorHAnsi" w:cstheme="majorHAnsi"/>
          <w:b/>
          <w:bCs/>
          <w:i/>
          <w:iCs/>
          <w:sz w:val="28"/>
          <w:szCs w:val="28"/>
        </w:rPr>
        <w:t xml:space="preserve">For the Ministry of Education and Training: </w:t>
      </w:r>
    </w:p>
    <w:p w14:paraId="4CBFFDFE" w14:textId="3AFA82FA" w:rsidR="003100FC" w:rsidRPr="006E1552" w:rsidRDefault="003100FC" w:rsidP="00B65D92">
      <w:pPr>
        <w:spacing w:before="0" w:after="0" w:line="233" w:lineRule="auto"/>
        <w:rPr>
          <w:rFonts w:asciiTheme="majorHAnsi" w:hAnsiTheme="majorHAnsi" w:cstheme="majorHAnsi"/>
          <w:bCs/>
          <w:iCs/>
          <w:sz w:val="28"/>
          <w:szCs w:val="28"/>
        </w:rPr>
      </w:pPr>
      <w:r w:rsidRPr="006E1552">
        <w:rPr>
          <w:rFonts w:asciiTheme="majorHAnsi" w:hAnsiTheme="majorHAnsi" w:cstheme="majorHAnsi"/>
          <w:bCs/>
          <w:iCs/>
          <w:sz w:val="28"/>
          <w:szCs w:val="28"/>
        </w:rPr>
        <w:t xml:space="preserve">- </w:t>
      </w:r>
      <w:r w:rsidR="00724B38" w:rsidRPr="006E1552">
        <w:rPr>
          <w:rFonts w:asciiTheme="majorHAnsi" w:hAnsiTheme="majorHAnsi" w:cstheme="majorHAnsi"/>
          <w:bCs/>
          <w:iCs/>
          <w:sz w:val="28"/>
          <w:szCs w:val="28"/>
        </w:rPr>
        <w:t>Provide</w:t>
      </w:r>
      <w:r w:rsidRPr="006E1552">
        <w:rPr>
          <w:rFonts w:asciiTheme="majorHAnsi" w:hAnsiTheme="majorHAnsi" w:cstheme="majorHAnsi"/>
          <w:bCs/>
          <w:iCs/>
          <w:sz w:val="28"/>
          <w:szCs w:val="28"/>
        </w:rPr>
        <w:t xml:space="preserve"> specific, accurate and timely direction and guidance documents on issues related to teaching and teaching management of </w:t>
      </w:r>
      <w:r w:rsidR="00291127" w:rsidRPr="006E1552">
        <w:rPr>
          <w:rFonts w:asciiTheme="majorHAnsi" w:hAnsiTheme="majorHAnsi" w:cstheme="majorHAnsi"/>
          <w:bCs/>
          <w:iCs/>
          <w:sz w:val="28"/>
          <w:szCs w:val="28"/>
        </w:rPr>
        <w:t xml:space="preserve">lower </w:t>
      </w:r>
      <w:r w:rsidRPr="006E1552">
        <w:rPr>
          <w:rFonts w:asciiTheme="majorHAnsi" w:hAnsiTheme="majorHAnsi" w:cstheme="majorHAnsi"/>
          <w:bCs/>
          <w:iCs/>
          <w:sz w:val="28"/>
          <w:szCs w:val="28"/>
        </w:rPr>
        <w:t xml:space="preserve">secondary English </w:t>
      </w:r>
      <w:r w:rsidR="00291127" w:rsidRPr="006E1552">
        <w:rPr>
          <w:rFonts w:asciiTheme="majorHAnsi" w:hAnsiTheme="majorHAnsi" w:cstheme="majorHAnsi"/>
          <w:sz w:val="28"/>
          <w:szCs w:val="28"/>
        </w:rPr>
        <w:t>towards developing students' capacity</w:t>
      </w:r>
      <w:r w:rsidRPr="006E1552">
        <w:rPr>
          <w:rFonts w:asciiTheme="majorHAnsi" w:hAnsiTheme="majorHAnsi" w:cstheme="majorHAnsi"/>
          <w:bCs/>
          <w:iCs/>
          <w:sz w:val="28"/>
          <w:szCs w:val="28"/>
        </w:rPr>
        <w:t>.</w:t>
      </w:r>
    </w:p>
    <w:p w14:paraId="7C7FCDA4" w14:textId="08DF8566" w:rsidR="003100FC" w:rsidRPr="006E1552" w:rsidRDefault="003100FC" w:rsidP="00B65D92">
      <w:pPr>
        <w:spacing w:before="0" w:after="0" w:line="233" w:lineRule="auto"/>
        <w:rPr>
          <w:rFonts w:asciiTheme="majorHAnsi" w:hAnsiTheme="majorHAnsi" w:cstheme="majorHAnsi"/>
          <w:bCs/>
          <w:iCs/>
          <w:sz w:val="28"/>
          <w:szCs w:val="28"/>
        </w:rPr>
      </w:pPr>
      <w:r w:rsidRPr="006E1552">
        <w:rPr>
          <w:rFonts w:asciiTheme="majorHAnsi" w:hAnsiTheme="majorHAnsi" w:cstheme="majorHAnsi"/>
          <w:bCs/>
          <w:iCs/>
          <w:sz w:val="28"/>
          <w:szCs w:val="28"/>
        </w:rPr>
        <w:t>- Organize training</w:t>
      </w:r>
      <w:r w:rsidR="00B15D7A" w:rsidRPr="006E1552">
        <w:rPr>
          <w:rFonts w:asciiTheme="majorHAnsi" w:hAnsiTheme="majorHAnsi" w:cstheme="majorHAnsi"/>
          <w:bCs/>
          <w:iCs/>
          <w:sz w:val="28"/>
          <w:szCs w:val="28"/>
        </w:rPr>
        <w:t xml:space="preserve"> courses</w:t>
      </w:r>
      <w:r w:rsidRPr="006E1552">
        <w:rPr>
          <w:rFonts w:asciiTheme="majorHAnsi" w:hAnsiTheme="majorHAnsi" w:cstheme="majorHAnsi"/>
          <w:bCs/>
          <w:iCs/>
          <w:sz w:val="28"/>
          <w:szCs w:val="28"/>
        </w:rPr>
        <w:t xml:space="preserve"> and foster English teaching management capacity in particular for managers at all levels, in accordance with the current trend of educational development in our country.</w:t>
      </w:r>
    </w:p>
    <w:p w14:paraId="4E00FAA6" w14:textId="31C7FC03" w:rsidR="003100FC" w:rsidRPr="006E1552" w:rsidRDefault="003100FC" w:rsidP="00B65D92">
      <w:pPr>
        <w:spacing w:before="0" w:after="0" w:line="233" w:lineRule="auto"/>
        <w:rPr>
          <w:rFonts w:asciiTheme="majorHAnsi" w:hAnsiTheme="majorHAnsi" w:cstheme="majorHAnsi"/>
          <w:bCs/>
          <w:iCs/>
          <w:sz w:val="28"/>
          <w:szCs w:val="28"/>
        </w:rPr>
      </w:pPr>
      <w:r w:rsidRPr="006E1552">
        <w:rPr>
          <w:rFonts w:asciiTheme="majorHAnsi" w:hAnsiTheme="majorHAnsi" w:cstheme="majorHAnsi"/>
          <w:bCs/>
          <w:iCs/>
          <w:sz w:val="28"/>
          <w:szCs w:val="28"/>
        </w:rPr>
        <w:t xml:space="preserve">- Increase investment in facilities and synchronous teaching equipment for schools, especially subject classrooms in general and language </w:t>
      </w:r>
      <w:r w:rsidR="00717F5D" w:rsidRPr="006E1552">
        <w:rPr>
          <w:rFonts w:asciiTheme="majorHAnsi" w:hAnsiTheme="majorHAnsi" w:cstheme="majorHAnsi"/>
          <w:bCs/>
          <w:iCs/>
          <w:sz w:val="28"/>
          <w:szCs w:val="28"/>
        </w:rPr>
        <w:t>classrooms with English subject</w:t>
      </w:r>
      <w:r w:rsidRPr="006E1552">
        <w:rPr>
          <w:rFonts w:asciiTheme="majorHAnsi" w:hAnsiTheme="majorHAnsi" w:cstheme="majorHAnsi"/>
          <w:bCs/>
          <w:iCs/>
          <w:sz w:val="28"/>
          <w:szCs w:val="28"/>
        </w:rPr>
        <w:t xml:space="preserve"> in particular</w:t>
      </w:r>
      <w:r w:rsidR="00C93F24" w:rsidRPr="006E1552">
        <w:rPr>
          <w:rFonts w:asciiTheme="majorHAnsi" w:hAnsiTheme="majorHAnsi" w:cstheme="majorHAnsi"/>
          <w:bCs/>
          <w:iCs/>
          <w:sz w:val="28"/>
          <w:szCs w:val="28"/>
        </w:rPr>
        <w:t>.</w:t>
      </w:r>
    </w:p>
    <w:p w14:paraId="169C85B4" w14:textId="3F5ABA4D" w:rsidR="003100FC" w:rsidRPr="006E1552" w:rsidRDefault="003100FC" w:rsidP="00B65D92">
      <w:pPr>
        <w:spacing w:before="0" w:after="0" w:line="233" w:lineRule="auto"/>
        <w:rPr>
          <w:rFonts w:asciiTheme="majorHAnsi" w:hAnsiTheme="majorHAnsi" w:cstheme="majorHAnsi"/>
          <w:bCs/>
          <w:iCs/>
          <w:sz w:val="28"/>
          <w:szCs w:val="28"/>
        </w:rPr>
      </w:pPr>
      <w:r w:rsidRPr="006E1552">
        <w:rPr>
          <w:rFonts w:asciiTheme="majorHAnsi" w:hAnsiTheme="majorHAnsi" w:cstheme="majorHAnsi"/>
          <w:bCs/>
          <w:iCs/>
          <w:sz w:val="28"/>
          <w:szCs w:val="28"/>
        </w:rPr>
        <w:t xml:space="preserve">- Pay attention to educational research, scientific research, and teacher training at pedagogical schools, contributing to the training of generations of educational managers and teachers with enough virtue and talent to serve </w:t>
      </w:r>
      <w:r w:rsidR="002309FB" w:rsidRPr="006E1552">
        <w:rPr>
          <w:rFonts w:asciiTheme="majorHAnsi" w:hAnsiTheme="majorHAnsi" w:cstheme="majorHAnsi"/>
          <w:bCs/>
          <w:iCs/>
          <w:sz w:val="28"/>
          <w:szCs w:val="28"/>
        </w:rPr>
        <w:t xml:space="preserve">the </w:t>
      </w:r>
      <w:r w:rsidRPr="006E1552">
        <w:rPr>
          <w:rFonts w:asciiTheme="majorHAnsi" w:hAnsiTheme="majorHAnsi" w:cstheme="majorHAnsi"/>
          <w:bCs/>
          <w:iCs/>
          <w:sz w:val="28"/>
          <w:szCs w:val="28"/>
        </w:rPr>
        <w:t>Vietnamese education in the current period.</w:t>
      </w:r>
    </w:p>
    <w:p w14:paraId="6117F028" w14:textId="02DC7963" w:rsidR="003100FC" w:rsidRPr="006E1552" w:rsidRDefault="003100FC" w:rsidP="00B65D92">
      <w:pPr>
        <w:spacing w:before="0" w:after="0" w:line="233" w:lineRule="auto"/>
        <w:rPr>
          <w:rFonts w:asciiTheme="majorHAnsi" w:hAnsiTheme="majorHAnsi" w:cstheme="majorHAnsi"/>
          <w:bCs/>
          <w:iCs/>
          <w:sz w:val="28"/>
          <w:szCs w:val="28"/>
        </w:rPr>
      </w:pPr>
      <w:r w:rsidRPr="006E1552">
        <w:rPr>
          <w:rFonts w:asciiTheme="majorHAnsi" w:hAnsiTheme="majorHAnsi" w:cstheme="majorHAnsi"/>
          <w:bCs/>
          <w:iCs/>
          <w:sz w:val="28"/>
          <w:szCs w:val="28"/>
        </w:rPr>
        <w:lastRenderedPageBreak/>
        <w:t xml:space="preserve">  - Create </w:t>
      </w:r>
      <w:r w:rsidR="002309FB" w:rsidRPr="006E1552">
        <w:rPr>
          <w:rFonts w:asciiTheme="majorHAnsi" w:hAnsiTheme="majorHAnsi" w:cstheme="majorHAnsi"/>
          <w:bCs/>
          <w:iCs/>
          <w:sz w:val="28"/>
          <w:szCs w:val="28"/>
        </w:rPr>
        <w:t xml:space="preserve">favourable </w:t>
      </w:r>
      <w:r w:rsidRPr="006E1552">
        <w:rPr>
          <w:rFonts w:asciiTheme="majorHAnsi" w:hAnsiTheme="majorHAnsi" w:cstheme="majorHAnsi"/>
          <w:bCs/>
          <w:iCs/>
          <w:sz w:val="28"/>
          <w:szCs w:val="28"/>
        </w:rPr>
        <w:t xml:space="preserve">conditions for management staff and English teachers to visit and train a number of typical schools at home and abroad (especially English-speaking countries), so that managers and English teachers </w:t>
      </w:r>
      <w:r w:rsidR="00FB78B2" w:rsidRPr="006E1552">
        <w:rPr>
          <w:rFonts w:asciiTheme="majorHAnsi" w:hAnsiTheme="majorHAnsi" w:cstheme="majorHAnsi"/>
          <w:bCs/>
          <w:iCs/>
          <w:sz w:val="28"/>
          <w:szCs w:val="28"/>
        </w:rPr>
        <w:t xml:space="preserve">can </w:t>
      </w:r>
      <w:r w:rsidRPr="006E1552">
        <w:rPr>
          <w:rFonts w:asciiTheme="majorHAnsi" w:hAnsiTheme="majorHAnsi" w:cstheme="majorHAnsi"/>
          <w:bCs/>
          <w:iCs/>
          <w:sz w:val="28"/>
          <w:szCs w:val="28"/>
        </w:rPr>
        <w:t xml:space="preserve">learn and improve their knowledge of management </w:t>
      </w:r>
      <w:r w:rsidR="00040335" w:rsidRPr="006E1552">
        <w:rPr>
          <w:rFonts w:asciiTheme="majorHAnsi" w:hAnsiTheme="majorHAnsi" w:cstheme="majorHAnsi"/>
          <w:bCs/>
          <w:iCs/>
          <w:sz w:val="28"/>
          <w:szCs w:val="28"/>
        </w:rPr>
        <w:t>skills and teaching.</w:t>
      </w:r>
    </w:p>
    <w:p w14:paraId="3303666E" w14:textId="037AEB7E" w:rsidR="003100FC" w:rsidRPr="006E1552" w:rsidRDefault="003100FC" w:rsidP="00B65D92">
      <w:pPr>
        <w:spacing w:before="0" w:after="0" w:line="233" w:lineRule="auto"/>
        <w:ind w:firstLine="0"/>
        <w:rPr>
          <w:rFonts w:asciiTheme="majorHAnsi" w:hAnsiTheme="majorHAnsi" w:cstheme="majorHAnsi"/>
          <w:b/>
          <w:bCs/>
          <w:i/>
          <w:iCs/>
          <w:sz w:val="28"/>
          <w:szCs w:val="28"/>
        </w:rPr>
      </w:pPr>
      <w:r w:rsidRPr="006E1552">
        <w:rPr>
          <w:rFonts w:asciiTheme="majorHAnsi" w:hAnsiTheme="majorHAnsi" w:cstheme="majorHAnsi"/>
          <w:b/>
          <w:bCs/>
          <w:i/>
          <w:iCs/>
          <w:sz w:val="28"/>
          <w:szCs w:val="28"/>
        </w:rPr>
        <w:t>For Hanoi Department of Education and Training:</w:t>
      </w:r>
    </w:p>
    <w:p w14:paraId="247D5BC9" w14:textId="34913271"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Regularly organize seminars and seminars for administrators and English teachers on innovating educational management methods and innovating teaching methods to meet the requirements</w:t>
      </w:r>
      <w:r w:rsidR="006D6647" w:rsidRPr="006E1552">
        <w:rPr>
          <w:rFonts w:asciiTheme="majorHAnsi" w:hAnsiTheme="majorHAnsi" w:cstheme="majorHAnsi"/>
          <w:sz w:val="28"/>
          <w:szCs w:val="28"/>
        </w:rPr>
        <w:t xml:space="preserve"> of educational innovation.</w:t>
      </w:r>
    </w:p>
    <w:p w14:paraId="7836EEFB" w14:textId="2E872A3E"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Increase synchronous investment in physical facilities for </w:t>
      </w:r>
      <w:proofErr w:type="gramStart"/>
      <w:r w:rsidRPr="006E1552">
        <w:rPr>
          <w:rFonts w:asciiTheme="majorHAnsi" w:hAnsiTheme="majorHAnsi" w:cstheme="majorHAnsi"/>
          <w:sz w:val="28"/>
          <w:szCs w:val="28"/>
        </w:rPr>
        <w:t>schools,</w:t>
      </w:r>
      <w:proofErr w:type="gramEnd"/>
      <w:r w:rsidRPr="006E1552">
        <w:rPr>
          <w:rFonts w:asciiTheme="majorHAnsi" w:hAnsiTheme="majorHAnsi" w:cstheme="majorHAnsi"/>
          <w:sz w:val="28"/>
          <w:szCs w:val="28"/>
        </w:rPr>
        <w:t xml:space="preserve"> focus on investing in equipment to ensure good teaching conditions and conditions for implementing </w:t>
      </w:r>
      <w:r w:rsidR="00F965A5" w:rsidRPr="006E1552">
        <w:rPr>
          <w:rFonts w:asciiTheme="majorHAnsi" w:hAnsiTheme="majorHAnsi" w:cstheme="majorHAnsi"/>
          <w:sz w:val="28"/>
          <w:szCs w:val="28"/>
        </w:rPr>
        <w:t>curriculum</w:t>
      </w:r>
      <w:r w:rsidRPr="006E1552">
        <w:rPr>
          <w:rFonts w:asciiTheme="majorHAnsi" w:hAnsiTheme="majorHAnsi" w:cstheme="majorHAnsi"/>
          <w:sz w:val="28"/>
          <w:szCs w:val="28"/>
        </w:rPr>
        <w:t xml:space="preserve"> innovation.</w:t>
      </w:r>
    </w:p>
    <w:p w14:paraId="6E7AFF87" w14:textId="7B29AAB9"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Have a more appropriate remuneration policy to motivate teachers to wholeheartedly and wholeheartedly devote themselves to the cause of education. The </w:t>
      </w:r>
      <w:r w:rsidR="008647F1" w:rsidRPr="006E1552">
        <w:rPr>
          <w:rFonts w:asciiTheme="majorHAnsi" w:hAnsiTheme="majorHAnsi" w:cstheme="majorHAnsi"/>
          <w:sz w:val="28"/>
          <w:szCs w:val="28"/>
        </w:rPr>
        <w:t>Hanoi DoET</w:t>
      </w:r>
      <w:r w:rsidRPr="006E1552">
        <w:rPr>
          <w:rFonts w:asciiTheme="majorHAnsi" w:hAnsiTheme="majorHAnsi" w:cstheme="majorHAnsi"/>
          <w:sz w:val="28"/>
          <w:szCs w:val="28"/>
        </w:rPr>
        <w:t xml:space="preserve"> needs to gather and widely introduce effectiv</w:t>
      </w:r>
      <w:r w:rsidR="00E50842" w:rsidRPr="006E1552">
        <w:rPr>
          <w:rFonts w:asciiTheme="majorHAnsi" w:hAnsiTheme="majorHAnsi" w:cstheme="majorHAnsi"/>
          <w:sz w:val="28"/>
          <w:szCs w:val="28"/>
        </w:rPr>
        <w:t>e English teaching lesson plans,</w:t>
      </w:r>
      <w:r w:rsidRPr="006E1552">
        <w:rPr>
          <w:rFonts w:asciiTheme="majorHAnsi" w:hAnsiTheme="majorHAnsi" w:cstheme="majorHAnsi"/>
          <w:sz w:val="28"/>
          <w:szCs w:val="28"/>
        </w:rPr>
        <w:t xml:space="preserve"> quality initiatives in management and teaching of English to managers and English teachers through thematic topics and industry websites. Collaborate with reputable international English centers to organize seminars and seminars on teaching methods for English teachers to improve their capacity and teaching methods.</w:t>
      </w:r>
    </w:p>
    <w:p w14:paraId="7FA9D10E" w14:textId="407B50C3"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Create </w:t>
      </w:r>
      <w:r w:rsidR="00082E82" w:rsidRPr="006E1552">
        <w:rPr>
          <w:rFonts w:asciiTheme="majorHAnsi" w:hAnsiTheme="majorHAnsi" w:cstheme="majorHAnsi"/>
          <w:sz w:val="28"/>
          <w:szCs w:val="28"/>
        </w:rPr>
        <w:t>favorable</w:t>
      </w:r>
      <w:r w:rsidR="00F972CD" w:rsidRPr="006E1552">
        <w:rPr>
          <w:rFonts w:asciiTheme="majorHAnsi" w:hAnsiTheme="majorHAnsi" w:cstheme="majorHAnsi"/>
          <w:sz w:val="28"/>
          <w:szCs w:val="28"/>
        </w:rPr>
        <w:t xml:space="preserve"> </w:t>
      </w:r>
      <w:r w:rsidRPr="006E1552">
        <w:rPr>
          <w:rFonts w:asciiTheme="majorHAnsi" w:hAnsiTheme="majorHAnsi" w:cstheme="majorHAnsi"/>
          <w:sz w:val="28"/>
          <w:szCs w:val="28"/>
        </w:rPr>
        <w:t>conditions for managers and leaders of English professional groups in school units to visit and learn from experience in advanced units, typical in the field of school m</w:t>
      </w:r>
      <w:r w:rsidR="00237089" w:rsidRPr="006E1552">
        <w:rPr>
          <w:rFonts w:asciiTheme="majorHAnsi" w:hAnsiTheme="majorHAnsi" w:cstheme="majorHAnsi"/>
          <w:sz w:val="28"/>
          <w:szCs w:val="28"/>
        </w:rPr>
        <w:t>anagement as well as management of</w:t>
      </w:r>
      <w:r w:rsidRPr="006E1552">
        <w:rPr>
          <w:rFonts w:asciiTheme="majorHAnsi" w:hAnsiTheme="majorHAnsi" w:cstheme="majorHAnsi"/>
          <w:sz w:val="28"/>
          <w:szCs w:val="28"/>
        </w:rPr>
        <w:t xml:space="preserve"> professional team.</w:t>
      </w:r>
    </w:p>
    <w:p w14:paraId="2C46A505" w14:textId="5F4A407C"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Regularly inspect, test, and evaluate the principal's management work as well as innovate the teaching methods of English teachers in periodic or irregular forms.</w:t>
      </w:r>
    </w:p>
    <w:p w14:paraId="3161E351" w14:textId="0A0A9178" w:rsidR="003100FC" w:rsidRPr="006E1552" w:rsidRDefault="003100FC" w:rsidP="00F972CD">
      <w:pPr>
        <w:spacing w:before="0" w:after="0" w:line="233" w:lineRule="auto"/>
        <w:ind w:firstLine="0"/>
        <w:rPr>
          <w:rFonts w:asciiTheme="majorHAnsi" w:hAnsiTheme="majorHAnsi" w:cstheme="majorHAnsi"/>
          <w:b/>
          <w:i/>
          <w:sz w:val="28"/>
          <w:szCs w:val="28"/>
        </w:rPr>
      </w:pPr>
      <w:r w:rsidRPr="006E1552">
        <w:rPr>
          <w:rFonts w:asciiTheme="majorHAnsi" w:hAnsiTheme="majorHAnsi" w:cstheme="majorHAnsi"/>
          <w:b/>
          <w:i/>
          <w:sz w:val="28"/>
          <w:szCs w:val="28"/>
        </w:rPr>
        <w:t xml:space="preserve">For </w:t>
      </w:r>
      <w:r w:rsidR="00EE3CCD" w:rsidRPr="006E1552">
        <w:rPr>
          <w:rFonts w:asciiTheme="majorHAnsi" w:hAnsiTheme="majorHAnsi" w:cstheme="majorHAnsi"/>
          <w:b/>
          <w:i/>
          <w:sz w:val="28"/>
          <w:szCs w:val="28"/>
        </w:rPr>
        <w:t>Division</w:t>
      </w:r>
      <w:r w:rsidRPr="006E1552">
        <w:rPr>
          <w:rFonts w:asciiTheme="majorHAnsi" w:hAnsiTheme="majorHAnsi" w:cstheme="majorHAnsi"/>
          <w:b/>
          <w:i/>
          <w:sz w:val="28"/>
          <w:szCs w:val="28"/>
        </w:rPr>
        <w:t xml:space="preserve"> of Education and Training</w:t>
      </w:r>
    </w:p>
    <w:p w14:paraId="135A5E2A" w14:textId="77777777"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Have specific plans and programs to foster management capacity and professional qualifications for management staff and English teachers. There needs to be a reasonable arrangement of work tasks for teachers who meet professional title standards as well as after being trained at a higher level.</w:t>
      </w:r>
    </w:p>
    <w:p w14:paraId="0CDB2C88" w14:textId="77777777"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Provide better advice to the District/District People's Committee in appointing management staff and building schools and classrooms, investing in purchasing equipment and teaching aids to serve teaching work.</w:t>
      </w:r>
    </w:p>
    <w:p w14:paraId="4F480485" w14:textId="77777777"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 Organize annual excellent teacher contests, E-learning lesson design contests, interdisciplinary knowledge application contests in teaching, teaching aid making contests, and excellent student contests to discover talented students. Promoting, organizing timely praise and rewards for the efforts of the collective, management leaders, teachers and students</w:t>
      </w:r>
    </w:p>
    <w:p w14:paraId="18E2351D" w14:textId="34532C55" w:rsidR="003100FC" w:rsidRPr="006E1552" w:rsidRDefault="003100FC" w:rsidP="00B65D92">
      <w:pPr>
        <w:spacing w:before="0" w:after="0" w:line="233" w:lineRule="auto"/>
        <w:ind w:firstLine="0"/>
        <w:rPr>
          <w:rFonts w:asciiTheme="majorHAnsi" w:hAnsiTheme="majorHAnsi" w:cstheme="majorHAnsi"/>
          <w:b/>
          <w:bCs/>
          <w:i/>
          <w:iCs/>
          <w:sz w:val="28"/>
          <w:szCs w:val="28"/>
        </w:rPr>
      </w:pPr>
      <w:r w:rsidRPr="006E1552">
        <w:rPr>
          <w:rFonts w:asciiTheme="majorHAnsi" w:hAnsiTheme="majorHAnsi" w:cstheme="majorHAnsi"/>
          <w:b/>
          <w:bCs/>
          <w:i/>
          <w:iCs/>
          <w:sz w:val="28"/>
          <w:szCs w:val="28"/>
        </w:rPr>
        <w:t xml:space="preserve">For principals and professional </w:t>
      </w:r>
      <w:r w:rsidR="00C309D1" w:rsidRPr="006E1552">
        <w:rPr>
          <w:rFonts w:asciiTheme="majorHAnsi" w:hAnsiTheme="majorHAnsi" w:cstheme="majorHAnsi"/>
          <w:b/>
          <w:bCs/>
          <w:i/>
          <w:iCs/>
          <w:sz w:val="28"/>
          <w:szCs w:val="28"/>
        </w:rPr>
        <w:t xml:space="preserve">team </w:t>
      </w:r>
      <w:r w:rsidRPr="006E1552">
        <w:rPr>
          <w:rFonts w:asciiTheme="majorHAnsi" w:hAnsiTheme="majorHAnsi" w:cstheme="majorHAnsi"/>
          <w:b/>
          <w:bCs/>
          <w:i/>
          <w:iCs/>
          <w:sz w:val="28"/>
          <w:szCs w:val="28"/>
        </w:rPr>
        <w:t xml:space="preserve">leaders </w:t>
      </w:r>
      <w:r w:rsidR="00C309D1" w:rsidRPr="006E1552">
        <w:rPr>
          <w:rFonts w:asciiTheme="majorHAnsi" w:hAnsiTheme="majorHAnsi" w:cstheme="majorHAnsi"/>
          <w:b/>
          <w:bCs/>
          <w:i/>
          <w:iCs/>
          <w:sz w:val="28"/>
          <w:szCs w:val="28"/>
        </w:rPr>
        <w:t>in</w:t>
      </w:r>
      <w:r w:rsidRPr="006E1552">
        <w:rPr>
          <w:rFonts w:asciiTheme="majorHAnsi" w:hAnsiTheme="majorHAnsi" w:cstheme="majorHAnsi"/>
          <w:b/>
          <w:bCs/>
          <w:i/>
          <w:iCs/>
          <w:sz w:val="28"/>
          <w:szCs w:val="28"/>
        </w:rPr>
        <w:t xml:space="preserve"> </w:t>
      </w:r>
      <w:r w:rsidR="006B536B" w:rsidRPr="006E1552">
        <w:rPr>
          <w:rFonts w:asciiTheme="majorHAnsi" w:hAnsiTheme="majorHAnsi" w:cstheme="majorHAnsi"/>
          <w:b/>
          <w:bCs/>
          <w:i/>
          <w:iCs/>
          <w:sz w:val="28"/>
          <w:szCs w:val="28"/>
        </w:rPr>
        <w:t>lower secondary schools</w:t>
      </w:r>
    </w:p>
    <w:p w14:paraId="391C685C" w14:textId="3C12523D"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Actively participate in training courses, self-improve management skills, promptly grasp information about education, new methods and forms of educational organization, principals need to master key </w:t>
      </w:r>
      <w:r w:rsidR="00082E82" w:rsidRPr="006E1552">
        <w:rPr>
          <w:rFonts w:asciiTheme="majorHAnsi" w:hAnsiTheme="majorHAnsi" w:cstheme="majorHAnsi"/>
          <w:sz w:val="28"/>
          <w:szCs w:val="28"/>
        </w:rPr>
        <w:t xml:space="preserve">issues relevant social books. </w:t>
      </w:r>
      <w:r w:rsidRPr="006E1552">
        <w:rPr>
          <w:rFonts w:asciiTheme="majorHAnsi" w:hAnsiTheme="majorHAnsi" w:cstheme="majorHAnsi"/>
          <w:sz w:val="28"/>
          <w:szCs w:val="28"/>
        </w:rPr>
        <w:t>At the same time, each manager needs to improve their English proficiency to more easily direct English activities.</w:t>
      </w:r>
    </w:p>
    <w:p w14:paraId="11DC6E90" w14:textId="77777777"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Invest time and enthusiasm in directing and managing all activities at schools. Besides, the principal needs to have a proper understanding of English. To manage English teaching activities, the principal must grasp the specific objectives of the subject program and manage English teaching in an integrated way to promote students' abilities.</w:t>
      </w:r>
    </w:p>
    <w:p w14:paraId="508A3552" w14:textId="77777777"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 Pay special attention to and strengthen the socialization of education, and advise the authorities at all levels on investment in physical facilities for education, investment in modern equipment and modern teaching aids. </w:t>
      </w:r>
      <w:proofErr w:type="gramStart"/>
      <w:r w:rsidRPr="006E1552">
        <w:rPr>
          <w:rFonts w:asciiTheme="majorHAnsi" w:hAnsiTheme="majorHAnsi" w:cstheme="majorHAnsi"/>
          <w:sz w:val="28"/>
          <w:szCs w:val="28"/>
        </w:rPr>
        <w:t>serving</w:t>
      </w:r>
      <w:proofErr w:type="gramEnd"/>
      <w:r w:rsidRPr="006E1552">
        <w:rPr>
          <w:rFonts w:asciiTheme="majorHAnsi" w:hAnsiTheme="majorHAnsi" w:cstheme="majorHAnsi"/>
          <w:sz w:val="28"/>
          <w:szCs w:val="28"/>
        </w:rPr>
        <w:t xml:space="preserve"> the innovation of English teaching </w:t>
      </w:r>
      <w:r w:rsidRPr="006E1552">
        <w:rPr>
          <w:rFonts w:asciiTheme="majorHAnsi" w:hAnsiTheme="majorHAnsi" w:cstheme="majorHAnsi"/>
          <w:sz w:val="28"/>
          <w:szCs w:val="28"/>
        </w:rPr>
        <w:lastRenderedPageBreak/>
        <w:t>programs and methods. Mobilize maximum investment in facilities from leaders at all levels, from economic organizations in the area, promoting internal resources of the school and in the community.</w:t>
      </w:r>
    </w:p>
    <w:p w14:paraId="612C6EAB" w14:textId="67A1E533" w:rsidR="003100FC" w:rsidRPr="006E1552" w:rsidRDefault="003100FC" w:rsidP="00B65D92">
      <w:pPr>
        <w:spacing w:before="0" w:after="0" w:line="233" w:lineRule="auto"/>
        <w:ind w:firstLine="0"/>
        <w:rPr>
          <w:rFonts w:asciiTheme="majorHAnsi" w:hAnsiTheme="majorHAnsi" w:cstheme="majorHAnsi"/>
          <w:b/>
          <w:bCs/>
          <w:i/>
          <w:iCs/>
          <w:sz w:val="28"/>
          <w:szCs w:val="28"/>
        </w:rPr>
      </w:pPr>
      <w:r w:rsidRPr="006E1552">
        <w:rPr>
          <w:rFonts w:asciiTheme="majorHAnsi" w:hAnsiTheme="majorHAnsi" w:cstheme="majorHAnsi"/>
          <w:b/>
          <w:bCs/>
          <w:i/>
          <w:iCs/>
          <w:sz w:val="28"/>
          <w:szCs w:val="28"/>
        </w:rPr>
        <w:t xml:space="preserve">For </w:t>
      </w:r>
      <w:r w:rsidR="000662AE" w:rsidRPr="006E1552">
        <w:rPr>
          <w:rFonts w:asciiTheme="majorHAnsi" w:hAnsiTheme="majorHAnsi" w:cstheme="majorHAnsi"/>
          <w:b/>
          <w:bCs/>
          <w:i/>
          <w:iCs/>
          <w:sz w:val="28"/>
          <w:szCs w:val="28"/>
        </w:rPr>
        <w:t xml:space="preserve">English </w:t>
      </w:r>
      <w:r w:rsidRPr="006E1552">
        <w:rPr>
          <w:rFonts w:asciiTheme="majorHAnsi" w:hAnsiTheme="majorHAnsi" w:cstheme="majorHAnsi"/>
          <w:b/>
          <w:bCs/>
          <w:i/>
          <w:iCs/>
          <w:sz w:val="28"/>
          <w:szCs w:val="28"/>
        </w:rPr>
        <w:t xml:space="preserve">teachers in </w:t>
      </w:r>
      <w:r w:rsidR="006B536B" w:rsidRPr="006E1552">
        <w:rPr>
          <w:rFonts w:asciiTheme="majorHAnsi" w:hAnsiTheme="majorHAnsi" w:cstheme="majorHAnsi"/>
          <w:b/>
          <w:bCs/>
          <w:i/>
          <w:iCs/>
          <w:sz w:val="28"/>
          <w:szCs w:val="28"/>
        </w:rPr>
        <w:t>lower secondary schools</w:t>
      </w:r>
    </w:p>
    <w:p w14:paraId="009E74D6" w14:textId="6B5B6BDE"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To meet the requirements of the 2018 </w:t>
      </w:r>
      <w:r w:rsidR="004D7B13" w:rsidRPr="006E1552">
        <w:rPr>
          <w:rFonts w:asciiTheme="majorHAnsi" w:hAnsiTheme="majorHAnsi" w:cstheme="majorHAnsi"/>
          <w:sz w:val="28"/>
          <w:szCs w:val="28"/>
        </w:rPr>
        <w:t>General</w:t>
      </w:r>
      <w:r w:rsidRPr="006E1552">
        <w:rPr>
          <w:rFonts w:asciiTheme="majorHAnsi" w:hAnsiTheme="majorHAnsi" w:cstheme="majorHAnsi"/>
          <w:sz w:val="28"/>
          <w:szCs w:val="28"/>
        </w:rPr>
        <w:t xml:space="preserve"> </w:t>
      </w:r>
      <w:r w:rsidR="004D7B13" w:rsidRPr="006E1552">
        <w:rPr>
          <w:rFonts w:asciiTheme="majorHAnsi" w:hAnsiTheme="majorHAnsi" w:cstheme="majorHAnsi"/>
          <w:sz w:val="28"/>
          <w:szCs w:val="28"/>
        </w:rPr>
        <w:t>Education Curriculum</w:t>
      </w:r>
      <w:r w:rsidRPr="006E1552">
        <w:rPr>
          <w:rFonts w:asciiTheme="majorHAnsi" w:hAnsiTheme="majorHAnsi" w:cstheme="majorHAnsi"/>
          <w:sz w:val="28"/>
          <w:szCs w:val="28"/>
        </w:rPr>
        <w:t xml:space="preserve">, teachers take on many roles, </w:t>
      </w:r>
      <w:r w:rsidR="00830BAD" w:rsidRPr="006E1552">
        <w:rPr>
          <w:rFonts w:asciiTheme="majorHAnsi" w:hAnsiTheme="majorHAnsi" w:cstheme="majorHAnsi"/>
          <w:sz w:val="28"/>
          <w:szCs w:val="28"/>
        </w:rPr>
        <w:t xml:space="preserve">such as </w:t>
      </w:r>
      <w:r w:rsidRPr="006E1552">
        <w:rPr>
          <w:rFonts w:asciiTheme="majorHAnsi" w:hAnsiTheme="majorHAnsi" w:cstheme="majorHAnsi"/>
          <w:sz w:val="28"/>
          <w:szCs w:val="28"/>
        </w:rPr>
        <w:t xml:space="preserve">four </w:t>
      </w:r>
      <w:r w:rsidR="00BA1E47" w:rsidRPr="006E1552">
        <w:rPr>
          <w:rFonts w:asciiTheme="majorHAnsi" w:hAnsiTheme="majorHAnsi" w:cstheme="majorHAnsi"/>
          <w:sz w:val="28"/>
          <w:szCs w:val="28"/>
        </w:rPr>
        <w:t>prominent roles</w:t>
      </w:r>
      <w:r w:rsidRPr="006E1552">
        <w:rPr>
          <w:rFonts w:asciiTheme="majorHAnsi" w:hAnsiTheme="majorHAnsi" w:cstheme="majorHAnsi"/>
          <w:sz w:val="28"/>
          <w:szCs w:val="28"/>
        </w:rPr>
        <w:t xml:space="preserve">: (i) teacher and educator, (ii) advisor; (iii) people participating in the learning process; </w:t>
      </w:r>
      <w:proofErr w:type="gramStart"/>
      <w:r w:rsidRPr="006E1552">
        <w:rPr>
          <w:rFonts w:asciiTheme="majorHAnsi" w:hAnsiTheme="majorHAnsi" w:cstheme="majorHAnsi"/>
          <w:sz w:val="28"/>
          <w:szCs w:val="28"/>
        </w:rPr>
        <w:t>(iv) learners</w:t>
      </w:r>
      <w:proofErr w:type="gramEnd"/>
      <w:r w:rsidRPr="006E1552">
        <w:rPr>
          <w:rFonts w:asciiTheme="majorHAnsi" w:hAnsiTheme="majorHAnsi" w:cstheme="majorHAnsi"/>
          <w:sz w:val="28"/>
          <w:szCs w:val="28"/>
        </w:rPr>
        <w:t xml:space="preserve"> and researchers. With extremely important role</w:t>
      </w:r>
      <w:r w:rsidR="001A610B" w:rsidRPr="006E1552">
        <w:rPr>
          <w:rFonts w:asciiTheme="majorHAnsi" w:hAnsiTheme="majorHAnsi" w:cstheme="majorHAnsi"/>
          <w:sz w:val="28"/>
          <w:szCs w:val="28"/>
        </w:rPr>
        <w:t>s</w:t>
      </w:r>
      <w:r w:rsidRPr="006E1552">
        <w:rPr>
          <w:rFonts w:asciiTheme="majorHAnsi" w:hAnsiTheme="majorHAnsi" w:cstheme="majorHAnsi"/>
          <w:sz w:val="28"/>
          <w:szCs w:val="28"/>
        </w:rPr>
        <w:t>, teachers are the ones who help students form a sense of learning, personal responsibility for learning and training, and support them in choosing the appropriate way to learn a foreign language.</w:t>
      </w:r>
    </w:p>
    <w:p w14:paraId="59F4D9A2" w14:textId="19F6DADA"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Implementing the 2018 </w:t>
      </w:r>
      <w:r w:rsidR="00D479EA" w:rsidRPr="006E1552">
        <w:rPr>
          <w:rFonts w:asciiTheme="majorHAnsi" w:hAnsiTheme="majorHAnsi" w:cstheme="majorHAnsi"/>
          <w:sz w:val="28"/>
          <w:szCs w:val="28"/>
        </w:rPr>
        <w:t>General Education Curriculum</w:t>
      </w:r>
      <w:r w:rsidRPr="006E1552">
        <w:rPr>
          <w:rFonts w:asciiTheme="majorHAnsi" w:hAnsiTheme="majorHAnsi" w:cstheme="majorHAnsi"/>
          <w:sz w:val="28"/>
          <w:szCs w:val="28"/>
        </w:rPr>
        <w:t>, teachers need to proactively update and keep pace with educational innovation, proactively deploy industry innovation leaders, create incentives, and encourage innovation and creativity.</w:t>
      </w:r>
    </w:p>
    <w:p w14:paraId="214DF5EB" w14:textId="187CC4F8" w:rsidR="003100FC" w:rsidRPr="006E1552"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xml:space="preserve">- Teachers are trained to improve their English teaching </w:t>
      </w:r>
      <w:r w:rsidR="00D479EA" w:rsidRPr="006E1552">
        <w:rPr>
          <w:rFonts w:asciiTheme="majorHAnsi" w:hAnsiTheme="majorHAnsi" w:cstheme="majorHAnsi"/>
          <w:sz w:val="28"/>
          <w:szCs w:val="28"/>
        </w:rPr>
        <w:t>competencie</w:t>
      </w:r>
      <w:r w:rsidRPr="006E1552">
        <w:rPr>
          <w:rFonts w:asciiTheme="majorHAnsi" w:hAnsiTheme="majorHAnsi" w:cstheme="majorHAnsi"/>
          <w:sz w:val="28"/>
          <w:szCs w:val="28"/>
        </w:rPr>
        <w:t xml:space="preserve">s, meeting the professional requirements of </w:t>
      </w:r>
      <w:r w:rsidR="00D479EA" w:rsidRPr="006E1552">
        <w:rPr>
          <w:rFonts w:asciiTheme="majorHAnsi" w:hAnsiTheme="majorHAnsi" w:cstheme="majorHAnsi"/>
          <w:sz w:val="28"/>
          <w:szCs w:val="28"/>
        </w:rPr>
        <w:t xml:space="preserve">the lower </w:t>
      </w:r>
      <w:r w:rsidRPr="006E1552">
        <w:rPr>
          <w:rFonts w:asciiTheme="majorHAnsi" w:hAnsiTheme="majorHAnsi" w:cstheme="majorHAnsi"/>
          <w:sz w:val="28"/>
          <w:szCs w:val="28"/>
        </w:rPr>
        <w:t xml:space="preserve">secondary teachers in the 2018 </w:t>
      </w:r>
      <w:r w:rsidR="007764BD" w:rsidRPr="006E1552">
        <w:rPr>
          <w:rFonts w:asciiTheme="majorHAnsi" w:hAnsiTheme="majorHAnsi" w:cstheme="majorHAnsi"/>
          <w:sz w:val="28"/>
          <w:szCs w:val="28"/>
        </w:rPr>
        <w:t>General Education Curriculum</w:t>
      </w:r>
      <w:r w:rsidRPr="006E1552">
        <w:rPr>
          <w:rFonts w:asciiTheme="majorHAnsi" w:hAnsiTheme="majorHAnsi" w:cstheme="majorHAnsi"/>
          <w:sz w:val="28"/>
          <w:szCs w:val="28"/>
        </w:rPr>
        <w:t>.</w:t>
      </w:r>
    </w:p>
    <w:p w14:paraId="326C730B" w14:textId="013CD655" w:rsidR="002E044A" w:rsidRDefault="003100FC" w:rsidP="00B65D92">
      <w:pPr>
        <w:spacing w:before="0" w:after="0" w:line="233" w:lineRule="auto"/>
        <w:rPr>
          <w:rFonts w:asciiTheme="majorHAnsi" w:hAnsiTheme="majorHAnsi" w:cstheme="majorHAnsi"/>
          <w:sz w:val="28"/>
          <w:szCs w:val="28"/>
        </w:rPr>
      </w:pPr>
      <w:r w:rsidRPr="006E1552">
        <w:rPr>
          <w:rFonts w:asciiTheme="majorHAnsi" w:hAnsiTheme="majorHAnsi" w:cstheme="majorHAnsi"/>
          <w:sz w:val="28"/>
          <w:szCs w:val="28"/>
        </w:rPr>
        <w:t>- Proactively self-improve English</w:t>
      </w:r>
      <w:r w:rsidR="00E648E3" w:rsidRPr="006E1552">
        <w:rPr>
          <w:rFonts w:asciiTheme="majorHAnsi" w:hAnsiTheme="majorHAnsi" w:cstheme="majorHAnsi"/>
          <w:sz w:val="28"/>
          <w:szCs w:val="28"/>
        </w:rPr>
        <w:t xml:space="preserve"> proficiency</w:t>
      </w:r>
      <w:r w:rsidRPr="006E1552">
        <w:rPr>
          <w:rFonts w:asciiTheme="majorHAnsi" w:hAnsiTheme="majorHAnsi" w:cstheme="majorHAnsi"/>
          <w:sz w:val="28"/>
          <w:szCs w:val="28"/>
        </w:rPr>
        <w:t xml:space="preserve"> and digital </w:t>
      </w:r>
      <w:r w:rsidR="00BD460C" w:rsidRPr="006E1552">
        <w:rPr>
          <w:rFonts w:asciiTheme="majorHAnsi" w:hAnsiTheme="majorHAnsi" w:cstheme="majorHAnsi"/>
          <w:sz w:val="28"/>
          <w:szCs w:val="28"/>
        </w:rPr>
        <w:t>competency</w:t>
      </w:r>
      <w:r w:rsidRPr="006E1552">
        <w:rPr>
          <w:rFonts w:asciiTheme="majorHAnsi" w:hAnsiTheme="majorHAnsi" w:cstheme="majorHAnsi"/>
          <w:sz w:val="28"/>
          <w:szCs w:val="28"/>
        </w:rPr>
        <w:t xml:space="preserve"> to meet current English teaching requirements.</w:t>
      </w:r>
      <w:bookmarkEnd w:id="479"/>
      <w:bookmarkEnd w:id="480"/>
    </w:p>
    <w:p w14:paraId="15F7310E" w14:textId="77777777" w:rsidR="002E044A" w:rsidRDefault="002E044A">
      <w:pPr>
        <w:spacing w:before="0" w:after="0" w:line="240" w:lineRule="auto"/>
        <w:ind w:firstLine="0"/>
        <w:jc w:val="left"/>
        <w:rPr>
          <w:rFonts w:asciiTheme="majorHAnsi" w:hAnsiTheme="majorHAnsi" w:cstheme="majorHAnsi"/>
          <w:sz w:val="28"/>
          <w:szCs w:val="28"/>
        </w:rPr>
      </w:pPr>
      <w:r>
        <w:rPr>
          <w:rFonts w:asciiTheme="majorHAnsi" w:hAnsiTheme="majorHAnsi" w:cstheme="majorHAnsi"/>
          <w:sz w:val="28"/>
          <w:szCs w:val="28"/>
        </w:rPr>
        <w:br w:type="page"/>
      </w:r>
    </w:p>
    <w:p w14:paraId="39806DDD" w14:textId="77777777" w:rsidR="002E044A" w:rsidRDefault="002E044A" w:rsidP="002E044A">
      <w:pPr>
        <w:spacing w:after="0" w:line="233" w:lineRule="auto"/>
        <w:jc w:val="center"/>
        <w:rPr>
          <w:b/>
          <w:sz w:val="32"/>
        </w:rPr>
        <w:sectPr w:rsidR="002E044A" w:rsidSect="007D2D79">
          <w:headerReference w:type="default" r:id="rId12"/>
          <w:pgSz w:w="11907" w:h="16840" w:code="9"/>
          <w:pgMar w:top="851" w:right="851" w:bottom="851" w:left="851" w:header="454" w:footer="720" w:gutter="0"/>
          <w:pgNumType w:start="1"/>
          <w:cols w:space="720"/>
          <w:docGrid w:linePitch="360"/>
        </w:sectPr>
      </w:pPr>
    </w:p>
    <w:p w14:paraId="4721A613" w14:textId="2D448A75" w:rsidR="002E044A" w:rsidRPr="00635D6F" w:rsidRDefault="002E044A" w:rsidP="002E044A">
      <w:pPr>
        <w:spacing w:after="0" w:line="233" w:lineRule="auto"/>
        <w:jc w:val="center"/>
        <w:rPr>
          <w:b/>
          <w:sz w:val="32"/>
        </w:rPr>
      </w:pPr>
      <w:bookmarkStart w:id="481" w:name="_GoBack"/>
      <w:bookmarkEnd w:id="481"/>
      <w:r w:rsidRPr="00635D6F">
        <w:rPr>
          <w:b/>
          <w:sz w:val="32"/>
        </w:rPr>
        <w:lastRenderedPageBreak/>
        <w:t>THESIS - RELATED PUBLICATIONS</w:t>
      </w:r>
    </w:p>
    <w:p w14:paraId="70ED10E3" w14:textId="77777777" w:rsidR="002E044A" w:rsidRPr="00635D6F" w:rsidRDefault="002E044A" w:rsidP="002E044A">
      <w:pPr>
        <w:spacing w:after="0" w:line="233" w:lineRule="auto"/>
        <w:rPr>
          <w:sz w:val="28"/>
        </w:rPr>
      </w:pPr>
    </w:p>
    <w:p w14:paraId="51ADBEDD" w14:textId="77777777" w:rsidR="002E044A" w:rsidRPr="00635D6F" w:rsidRDefault="002E044A" w:rsidP="002E044A">
      <w:pPr>
        <w:pStyle w:val="paragraph"/>
        <w:numPr>
          <w:ilvl w:val="0"/>
          <w:numId w:val="22"/>
        </w:numPr>
        <w:spacing w:before="0" w:beforeAutospacing="0" w:after="0" w:afterAutospacing="0" w:line="288" w:lineRule="auto"/>
        <w:ind w:left="567" w:hanging="567"/>
        <w:jc w:val="both"/>
        <w:textAlignment w:val="baseline"/>
        <w:rPr>
          <w:sz w:val="28"/>
          <w:szCs w:val="28"/>
        </w:rPr>
      </w:pPr>
      <w:r w:rsidRPr="00635D6F">
        <w:rPr>
          <w:rStyle w:val="normaltextrun"/>
          <w:b/>
          <w:bCs/>
          <w:sz w:val="28"/>
          <w:szCs w:val="28"/>
        </w:rPr>
        <w:t>Vuong Hong Hanh (2020)</w:t>
      </w:r>
      <w:r w:rsidRPr="00635D6F">
        <w:rPr>
          <w:rStyle w:val="normaltextrun"/>
          <w:bCs/>
          <w:sz w:val="28"/>
          <w:szCs w:val="28"/>
        </w:rPr>
        <w:t xml:space="preserve">, </w:t>
      </w:r>
      <w:r w:rsidRPr="00635D6F">
        <w:rPr>
          <w:rStyle w:val="normaltextrun"/>
          <w:sz w:val="28"/>
          <w:szCs w:val="28"/>
        </w:rPr>
        <w:t xml:space="preserve">Theoretical basic of managing English instruction at lower secondary schools towards developing language competency in new educational curriculum, </w:t>
      </w:r>
      <w:r w:rsidRPr="00635D6F">
        <w:rPr>
          <w:sz w:val="28"/>
          <w:szCs w:val="28"/>
        </w:rPr>
        <w:t>Journal of Education and Society, Special Issue (October 2020, pg.</w:t>
      </w:r>
      <w:r w:rsidRPr="00635D6F">
        <w:rPr>
          <w:rStyle w:val="normaltextrun"/>
          <w:sz w:val="28"/>
          <w:szCs w:val="28"/>
        </w:rPr>
        <w:t>15-19</w:t>
      </w:r>
      <w:r w:rsidRPr="00635D6F">
        <w:rPr>
          <w:rStyle w:val="eop"/>
          <w:sz w:val="28"/>
          <w:szCs w:val="28"/>
        </w:rPr>
        <w:t>).</w:t>
      </w:r>
    </w:p>
    <w:p w14:paraId="117FFB6E" w14:textId="77777777" w:rsidR="002E044A" w:rsidRPr="00635D6F" w:rsidRDefault="002E044A" w:rsidP="002E044A">
      <w:pPr>
        <w:pStyle w:val="paragraph"/>
        <w:numPr>
          <w:ilvl w:val="0"/>
          <w:numId w:val="23"/>
        </w:numPr>
        <w:spacing w:before="0" w:beforeAutospacing="0" w:after="0" w:afterAutospacing="0" w:line="288" w:lineRule="auto"/>
        <w:ind w:left="567" w:hanging="567"/>
        <w:jc w:val="both"/>
        <w:textAlignment w:val="baseline"/>
        <w:rPr>
          <w:sz w:val="28"/>
          <w:szCs w:val="28"/>
        </w:rPr>
      </w:pPr>
      <w:r w:rsidRPr="00635D6F">
        <w:rPr>
          <w:rStyle w:val="normaltextrun"/>
          <w:sz w:val="28"/>
          <w:szCs w:val="28"/>
        </w:rPr>
        <w:t> </w:t>
      </w:r>
      <w:r w:rsidRPr="00635D6F">
        <w:rPr>
          <w:rStyle w:val="normaltextrun"/>
          <w:b/>
          <w:bCs/>
          <w:sz w:val="28"/>
          <w:szCs w:val="28"/>
        </w:rPr>
        <w:t>Vuong Hong Hanh (2020)</w:t>
      </w:r>
      <w:r w:rsidRPr="00635D6F">
        <w:rPr>
          <w:rStyle w:val="normaltextrun"/>
          <w:bCs/>
          <w:sz w:val="28"/>
          <w:szCs w:val="28"/>
        </w:rPr>
        <w:t>,</w:t>
      </w:r>
      <w:r w:rsidRPr="00635D6F">
        <w:rPr>
          <w:rStyle w:val="normaltextrun"/>
          <w:sz w:val="28"/>
          <w:szCs w:val="28"/>
        </w:rPr>
        <w:t xml:space="preserve"> International studies on English teaching activity at general schools towards developing students’ language competency, </w:t>
      </w:r>
      <w:r w:rsidRPr="00635D6F">
        <w:rPr>
          <w:sz w:val="28"/>
          <w:szCs w:val="28"/>
        </w:rPr>
        <w:t>Today’s Teaching and Learning Magazine, Issue 2 (October 2020, pg.57-60).</w:t>
      </w:r>
    </w:p>
    <w:p w14:paraId="75DD67F3" w14:textId="77777777" w:rsidR="002E044A" w:rsidRPr="00635D6F" w:rsidRDefault="002E044A" w:rsidP="002E044A">
      <w:pPr>
        <w:pStyle w:val="paragraph"/>
        <w:numPr>
          <w:ilvl w:val="0"/>
          <w:numId w:val="24"/>
        </w:numPr>
        <w:spacing w:before="0" w:beforeAutospacing="0" w:after="0" w:afterAutospacing="0" w:line="288" w:lineRule="auto"/>
        <w:ind w:left="567" w:hanging="567"/>
        <w:jc w:val="both"/>
        <w:textAlignment w:val="baseline"/>
        <w:rPr>
          <w:sz w:val="28"/>
          <w:szCs w:val="28"/>
        </w:rPr>
      </w:pPr>
      <w:r w:rsidRPr="00635D6F">
        <w:rPr>
          <w:rStyle w:val="normaltextrun"/>
          <w:b/>
          <w:bCs/>
          <w:sz w:val="28"/>
          <w:szCs w:val="28"/>
        </w:rPr>
        <w:t>Vuong Hong Hanh (2020)</w:t>
      </w:r>
      <w:r w:rsidRPr="00635D6F">
        <w:rPr>
          <w:rStyle w:val="normaltextrun"/>
          <w:bCs/>
          <w:sz w:val="28"/>
          <w:szCs w:val="28"/>
        </w:rPr>
        <w:t>,</w:t>
      </w:r>
      <w:r w:rsidRPr="00635D6F">
        <w:rPr>
          <w:rStyle w:val="normaltextrun"/>
          <w:sz w:val="28"/>
          <w:szCs w:val="28"/>
        </w:rPr>
        <w:t xml:space="preserve"> Research on teaching activity in the direction of developing students’ competencies; Teacher of Vietnam Scientific Magazine, No. 163 </w:t>
      </w:r>
      <w:r w:rsidRPr="00635D6F">
        <w:rPr>
          <w:sz w:val="28"/>
          <w:szCs w:val="28"/>
        </w:rPr>
        <w:t>(November 2020, pg.</w:t>
      </w:r>
      <w:r w:rsidRPr="00635D6F">
        <w:rPr>
          <w:rStyle w:val="normaltextrun"/>
          <w:sz w:val="28"/>
          <w:szCs w:val="28"/>
        </w:rPr>
        <w:t>109-113).</w:t>
      </w:r>
    </w:p>
    <w:p w14:paraId="49E9CFEF" w14:textId="77777777" w:rsidR="002E044A" w:rsidRPr="00635D6F" w:rsidRDefault="002E044A" w:rsidP="002E044A">
      <w:pPr>
        <w:pStyle w:val="paragraph"/>
        <w:numPr>
          <w:ilvl w:val="0"/>
          <w:numId w:val="25"/>
        </w:numPr>
        <w:tabs>
          <w:tab w:val="clear" w:pos="720"/>
          <w:tab w:val="num" w:pos="0"/>
        </w:tabs>
        <w:spacing w:before="0" w:beforeAutospacing="0" w:after="0" w:afterAutospacing="0" w:line="288" w:lineRule="auto"/>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(2021),</w:t>
      </w:r>
      <w:r w:rsidRPr="00635D6F">
        <w:rPr>
          <w:i/>
          <w:sz w:val="28"/>
          <w:szCs w:val="28"/>
        </w:rPr>
        <w:t xml:space="preserve"> Education in Vietnam in the context of digital transformation</w:t>
      </w:r>
      <w:r w:rsidRPr="00635D6F">
        <w:rPr>
          <w:i/>
          <w:iCs/>
          <w:spacing w:val="4"/>
          <w:sz w:val="28"/>
          <w:szCs w:val="28"/>
        </w:rPr>
        <w:t>,</w:t>
      </w:r>
      <w:r w:rsidRPr="00635D6F">
        <w:rPr>
          <w:i/>
          <w:spacing w:val="4"/>
          <w:sz w:val="28"/>
          <w:szCs w:val="28"/>
        </w:rPr>
        <w:t xml:space="preserve"> </w:t>
      </w:r>
      <w:r w:rsidRPr="00635D6F">
        <w:rPr>
          <w:sz w:val="28"/>
          <w:szCs w:val="28"/>
        </w:rPr>
        <w:t>Journal of Education Management, No. 9A (September 2017, pg. 280-286).</w:t>
      </w:r>
      <w:r w:rsidRPr="00635D6F">
        <w:rPr>
          <w:rStyle w:val="normaltextrun"/>
          <w:sz w:val="28"/>
          <w:szCs w:val="28"/>
        </w:rPr>
        <w:t xml:space="preserve"> </w:t>
      </w:r>
    </w:p>
    <w:p w14:paraId="29DAEB01" w14:textId="77777777" w:rsidR="002E044A" w:rsidRPr="00635D6F" w:rsidRDefault="002E044A" w:rsidP="002E044A">
      <w:pPr>
        <w:pStyle w:val="paragraph"/>
        <w:numPr>
          <w:ilvl w:val="0"/>
          <w:numId w:val="25"/>
        </w:numPr>
        <w:tabs>
          <w:tab w:val="clear" w:pos="720"/>
          <w:tab w:val="num" w:pos="0"/>
        </w:tabs>
        <w:spacing w:before="0" w:beforeAutospacing="0" w:after="0" w:afterAutospacing="0" w:line="288" w:lineRule="auto"/>
        <w:ind w:left="567" w:hanging="567"/>
        <w:jc w:val="both"/>
        <w:textAlignment w:val="baseline"/>
        <w:rPr>
          <w:rStyle w:val="normaltextrun"/>
          <w:sz w:val="28"/>
          <w:szCs w:val="28"/>
        </w:rPr>
      </w:pPr>
      <w:r w:rsidRPr="00635D6F">
        <w:rPr>
          <w:rStyle w:val="normaltextrun"/>
          <w:b/>
          <w:bCs/>
          <w:sz w:val="28"/>
          <w:szCs w:val="28"/>
        </w:rPr>
        <w:t>Vuong Hong Hanh (2020)</w:t>
      </w:r>
      <w:r w:rsidRPr="00635D6F">
        <w:rPr>
          <w:rStyle w:val="normaltextrun"/>
          <w:bCs/>
          <w:sz w:val="28"/>
          <w:szCs w:val="28"/>
        </w:rPr>
        <w:t xml:space="preserve">, </w:t>
      </w:r>
      <w:r w:rsidRPr="00635D6F">
        <w:rPr>
          <w:rStyle w:val="normaltextrun"/>
          <w:sz w:val="28"/>
          <w:szCs w:val="28"/>
        </w:rPr>
        <w:t xml:space="preserve">Managing English language teaching at lower secondary schools towards developing language competency in the new educational curriculum, </w:t>
      </w:r>
      <w:r w:rsidRPr="00635D6F">
        <w:rPr>
          <w:spacing w:val="-4"/>
          <w:sz w:val="28"/>
          <w:szCs w:val="28"/>
        </w:rPr>
        <w:t xml:space="preserve">Journal of Education Management, Scientific Conference of Students and Doctoral candidates 2020, No. 11A (November 2020, pg. </w:t>
      </w:r>
      <w:r w:rsidRPr="00635D6F">
        <w:rPr>
          <w:rStyle w:val="normaltextrun"/>
          <w:sz w:val="28"/>
          <w:szCs w:val="28"/>
        </w:rPr>
        <w:t>92-98</w:t>
      </w:r>
      <w:r w:rsidRPr="00635D6F">
        <w:rPr>
          <w:spacing w:val="-4"/>
          <w:sz w:val="28"/>
          <w:szCs w:val="28"/>
        </w:rPr>
        <w:t>).</w:t>
      </w:r>
    </w:p>
    <w:p w14:paraId="4E763D69" w14:textId="77777777" w:rsidR="002E044A" w:rsidRPr="00635D6F" w:rsidRDefault="002E044A" w:rsidP="002E044A">
      <w:pPr>
        <w:pStyle w:val="paragraph"/>
        <w:numPr>
          <w:ilvl w:val="0"/>
          <w:numId w:val="25"/>
        </w:numPr>
        <w:spacing w:before="0" w:beforeAutospacing="0" w:after="0" w:afterAutospacing="0" w:line="288" w:lineRule="auto"/>
        <w:ind w:left="567" w:hanging="567"/>
        <w:jc w:val="both"/>
        <w:textAlignment w:val="baseline"/>
        <w:rPr>
          <w:sz w:val="28"/>
          <w:szCs w:val="28"/>
        </w:rPr>
      </w:pPr>
      <w:r w:rsidRPr="00635D6F">
        <w:rPr>
          <w:rStyle w:val="normaltextrun"/>
          <w:b/>
          <w:bCs/>
          <w:sz w:val="28"/>
          <w:szCs w:val="28"/>
        </w:rPr>
        <w:t xml:space="preserve">Vuong Hong Hanh </w:t>
      </w:r>
      <w:r w:rsidRPr="00635D6F">
        <w:rPr>
          <w:b/>
          <w:sz w:val="28"/>
          <w:szCs w:val="28"/>
        </w:rPr>
        <w:t>et al, (2021),</w:t>
      </w:r>
      <w:r w:rsidRPr="00635D6F">
        <w:rPr>
          <w:i/>
          <w:sz w:val="28"/>
          <w:szCs w:val="28"/>
        </w:rPr>
        <w:t xml:space="preserve"> </w:t>
      </w:r>
      <w:r w:rsidRPr="00635D6F">
        <w:rPr>
          <w:rStyle w:val="normaltextrun"/>
          <w:bCs/>
          <w:sz w:val="28"/>
          <w:szCs w:val="28"/>
          <w:shd w:val="clear" w:color="auto" w:fill="FFFFFF"/>
        </w:rPr>
        <w:t>Literature review about management of teaching English</w:t>
      </w:r>
      <w:r w:rsidRPr="00635D6F">
        <w:rPr>
          <w:rStyle w:val="normaltextrun"/>
          <w:sz w:val="28"/>
          <w:szCs w:val="28"/>
        </w:rPr>
        <w:t xml:space="preserve"> at lower secondary schools following students’ competence development</w:t>
      </w:r>
      <w:r w:rsidRPr="00635D6F">
        <w:rPr>
          <w:rStyle w:val="normaltextrun"/>
          <w:bCs/>
          <w:sz w:val="28"/>
          <w:szCs w:val="28"/>
          <w:shd w:val="clear" w:color="auto" w:fill="FFFFFF"/>
        </w:rPr>
        <w:t xml:space="preserve">, </w:t>
      </w:r>
      <w:r w:rsidRPr="00635D6F">
        <w:rPr>
          <w:spacing w:val="-4"/>
          <w:sz w:val="28"/>
          <w:szCs w:val="28"/>
        </w:rPr>
        <w:t xml:space="preserve">Journal of Education Management, Scientific Conference of Students and Doctoral candidates 2021, No. 11A (November 2021, </w:t>
      </w:r>
      <w:r w:rsidRPr="00635D6F">
        <w:rPr>
          <w:rStyle w:val="normaltextrun"/>
          <w:sz w:val="28"/>
          <w:szCs w:val="28"/>
        </w:rPr>
        <w:t>pp.68-72</w:t>
      </w:r>
      <w:r w:rsidRPr="00635D6F">
        <w:rPr>
          <w:spacing w:val="-4"/>
          <w:sz w:val="28"/>
          <w:szCs w:val="28"/>
        </w:rPr>
        <w:t>).</w:t>
      </w:r>
    </w:p>
    <w:p w14:paraId="291EB9E4" w14:textId="77777777" w:rsidR="002E044A" w:rsidRPr="00635D6F" w:rsidRDefault="002E044A" w:rsidP="002E044A">
      <w:pPr>
        <w:pStyle w:val="paragraph"/>
        <w:numPr>
          <w:ilvl w:val="0"/>
          <w:numId w:val="25"/>
        </w:numPr>
        <w:spacing w:before="0" w:beforeAutospacing="0" w:after="0" w:afterAutospacing="0" w:line="288" w:lineRule="auto"/>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(2022),</w:t>
      </w:r>
      <w:r w:rsidRPr="00635D6F">
        <w:rPr>
          <w:i/>
          <w:sz w:val="28"/>
          <w:szCs w:val="28"/>
        </w:rPr>
        <w:t xml:space="preserve"> </w:t>
      </w:r>
      <w:proofErr w:type="gramStart"/>
      <w:r w:rsidRPr="00635D6F">
        <w:rPr>
          <w:i/>
          <w:sz w:val="28"/>
          <w:szCs w:val="28"/>
        </w:rPr>
        <w:t>The</w:t>
      </w:r>
      <w:proofErr w:type="gramEnd"/>
      <w:r w:rsidRPr="00635D6F">
        <w:rPr>
          <w:i/>
          <w:sz w:val="28"/>
          <w:szCs w:val="28"/>
        </w:rPr>
        <w:t xml:space="preserve"> situation of organizing competency-based English teaching at secondary schools: A case study in Hanoi city</w:t>
      </w:r>
      <w:r w:rsidRPr="00635D6F">
        <w:rPr>
          <w:i/>
          <w:iCs/>
          <w:spacing w:val="4"/>
          <w:sz w:val="28"/>
          <w:szCs w:val="28"/>
        </w:rPr>
        <w:t>,</w:t>
      </w:r>
      <w:r w:rsidRPr="00635D6F">
        <w:rPr>
          <w:i/>
          <w:spacing w:val="4"/>
          <w:sz w:val="28"/>
          <w:szCs w:val="28"/>
        </w:rPr>
        <w:t xml:space="preserve"> </w:t>
      </w:r>
      <w:r w:rsidRPr="00635D6F">
        <w:rPr>
          <w:sz w:val="28"/>
          <w:szCs w:val="28"/>
        </w:rPr>
        <w:t xml:space="preserve">Journal of Educational Science, No. 18 (September 2022, pg. </w:t>
      </w:r>
      <w:r w:rsidRPr="00635D6F">
        <w:rPr>
          <w:rStyle w:val="normaltextrun"/>
          <w:sz w:val="28"/>
          <w:szCs w:val="28"/>
        </w:rPr>
        <w:t>48-52</w:t>
      </w:r>
      <w:r w:rsidRPr="00635D6F">
        <w:rPr>
          <w:sz w:val="28"/>
          <w:szCs w:val="28"/>
        </w:rPr>
        <w:t>).</w:t>
      </w:r>
    </w:p>
    <w:p w14:paraId="1ACE2404" w14:textId="77777777" w:rsidR="002E044A" w:rsidRPr="00635D6F" w:rsidRDefault="002E044A" w:rsidP="002E044A">
      <w:pPr>
        <w:pStyle w:val="paragraph"/>
        <w:numPr>
          <w:ilvl w:val="0"/>
          <w:numId w:val="25"/>
        </w:numPr>
        <w:tabs>
          <w:tab w:val="clear" w:pos="720"/>
          <w:tab w:val="num" w:pos="0"/>
        </w:tabs>
        <w:spacing w:before="0" w:beforeAutospacing="0" w:after="0" w:afterAutospacing="0" w:line="288" w:lineRule="auto"/>
        <w:ind w:left="567" w:hanging="567"/>
        <w:jc w:val="both"/>
        <w:textAlignment w:val="baseline"/>
        <w:rPr>
          <w:rStyle w:val="normaltextrun"/>
          <w:sz w:val="28"/>
          <w:szCs w:val="28"/>
        </w:rPr>
      </w:pPr>
      <w:r w:rsidRPr="00635D6F">
        <w:rPr>
          <w:rStyle w:val="normaltextrun"/>
          <w:b/>
          <w:bCs/>
          <w:sz w:val="28"/>
          <w:szCs w:val="28"/>
        </w:rPr>
        <w:t xml:space="preserve">Vuong Hong Hanh </w:t>
      </w:r>
      <w:r w:rsidRPr="00635D6F">
        <w:rPr>
          <w:b/>
          <w:sz w:val="28"/>
          <w:szCs w:val="28"/>
        </w:rPr>
        <w:t>et al, (2022),</w:t>
      </w:r>
      <w:r w:rsidRPr="00635D6F">
        <w:rPr>
          <w:i/>
          <w:sz w:val="28"/>
          <w:szCs w:val="28"/>
        </w:rPr>
        <w:t xml:space="preserve"> </w:t>
      </w:r>
      <w:r w:rsidRPr="00635D6F">
        <w:rPr>
          <w:rStyle w:val="normaltextrun"/>
          <w:bCs/>
          <w:sz w:val="28"/>
          <w:szCs w:val="28"/>
          <w:shd w:val="clear" w:color="auto" w:fill="FFFFFF"/>
        </w:rPr>
        <w:t xml:space="preserve">School leaders in the context of digital transformation: Challenges and requirements, </w:t>
      </w:r>
      <w:r w:rsidRPr="00635D6F">
        <w:rPr>
          <w:iCs/>
          <w:sz w:val="28"/>
          <w:szCs w:val="28"/>
        </w:rPr>
        <w:t>Journal of Education Management, No. 12A (December 2022,</w:t>
      </w:r>
      <w:r w:rsidRPr="00635D6F">
        <w:rPr>
          <w:sz w:val="28"/>
          <w:szCs w:val="28"/>
        </w:rPr>
        <w:t xml:space="preserve"> pg.112-119).</w:t>
      </w:r>
      <w:r w:rsidRPr="00635D6F">
        <w:rPr>
          <w:rStyle w:val="normaltextrun"/>
          <w:sz w:val="28"/>
          <w:szCs w:val="28"/>
        </w:rPr>
        <w:t xml:space="preserve"> </w:t>
      </w:r>
    </w:p>
    <w:p w14:paraId="71486C2A" w14:textId="77777777" w:rsidR="002E044A" w:rsidRPr="00635D6F" w:rsidRDefault="002E044A" w:rsidP="002E044A">
      <w:pPr>
        <w:pStyle w:val="paragraph"/>
        <w:numPr>
          <w:ilvl w:val="0"/>
          <w:numId w:val="25"/>
        </w:numPr>
        <w:tabs>
          <w:tab w:val="clear" w:pos="720"/>
          <w:tab w:val="num" w:pos="0"/>
        </w:tabs>
        <w:spacing w:before="0" w:beforeAutospacing="0" w:after="0" w:afterAutospacing="0" w:line="288" w:lineRule="auto"/>
        <w:ind w:left="567" w:hanging="567"/>
        <w:jc w:val="both"/>
        <w:textAlignment w:val="baseline"/>
        <w:rPr>
          <w:sz w:val="28"/>
          <w:szCs w:val="28"/>
        </w:rPr>
      </w:pPr>
      <w:r w:rsidRPr="00635D6F">
        <w:rPr>
          <w:rStyle w:val="normaltextrun"/>
          <w:b/>
          <w:bCs/>
          <w:sz w:val="28"/>
          <w:szCs w:val="28"/>
        </w:rPr>
        <w:t>Vuong Hong Hanh (2022)</w:t>
      </w:r>
      <w:r w:rsidRPr="00635D6F">
        <w:rPr>
          <w:rStyle w:val="normaltextrun"/>
          <w:bCs/>
          <w:sz w:val="28"/>
          <w:szCs w:val="28"/>
        </w:rPr>
        <w:t>,</w:t>
      </w:r>
      <w:r w:rsidRPr="00635D6F">
        <w:rPr>
          <w:rStyle w:val="normaltextrun"/>
          <w:sz w:val="28"/>
          <w:szCs w:val="28"/>
        </w:rPr>
        <w:t xml:space="preserve"> Factors affecting the management of English teaching at lower secondary schools in Hanoi towards developing students’ competence, </w:t>
      </w:r>
      <w:r w:rsidRPr="00635D6F">
        <w:rPr>
          <w:iCs/>
          <w:sz w:val="28"/>
          <w:szCs w:val="28"/>
        </w:rPr>
        <w:t>Vietnam Journal of Educational Sciences, No. S3 (December 2022</w:t>
      </w:r>
      <w:r w:rsidRPr="00635D6F">
        <w:rPr>
          <w:i/>
          <w:sz w:val="28"/>
          <w:szCs w:val="28"/>
        </w:rPr>
        <w:t xml:space="preserve">, </w:t>
      </w:r>
      <w:r w:rsidRPr="00635D6F">
        <w:rPr>
          <w:iCs/>
          <w:sz w:val="28"/>
          <w:szCs w:val="28"/>
        </w:rPr>
        <w:t>pg.</w:t>
      </w:r>
      <w:r w:rsidRPr="00635D6F">
        <w:rPr>
          <w:rStyle w:val="normaltextrun"/>
          <w:sz w:val="28"/>
          <w:szCs w:val="28"/>
        </w:rPr>
        <w:t>115-121</w:t>
      </w:r>
      <w:r w:rsidRPr="00635D6F">
        <w:rPr>
          <w:sz w:val="28"/>
          <w:szCs w:val="28"/>
        </w:rPr>
        <w:t>).</w:t>
      </w:r>
    </w:p>
    <w:p w14:paraId="026A88BD" w14:textId="77777777" w:rsidR="002E044A" w:rsidRPr="00130075" w:rsidRDefault="002E044A" w:rsidP="002E044A">
      <w:pPr>
        <w:pStyle w:val="1"/>
        <w:spacing w:line="480" w:lineRule="auto"/>
        <w:rPr>
          <w:sz w:val="24"/>
        </w:rPr>
      </w:pPr>
    </w:p>
    <w:p w14:paraId="7159130D" w14:textId="77777777" w:rsidR="00AE5952" w:rsidRPr="006E1552" w:rsidRDefault="00AE5952" w:rsidP="00B65D92">
      <w:pPr>
        <w:spacing w:before="0" w:after="0" w:line="233" w:lineRule="auto"/>
        <w:rPr>
          <w:rFonts w:asciiTheme="majorHAnsi" w:hAnsiTheme="majorHAnsi" w:cstheme="majorHAnsi"/>
          <w:sz w:val="28"/>
          <w:szCs w:val="28"/>
        </w:rPr>
      </w:pPr>
    </w:p>
    <w:sectPr w:rsidR="00AE5952" w:rsidRPr="006E1552" w:rsidSect="007D2D79">
      <w:headerReference w:type="default" r:id="rId13"/>
      <w:pgSz w:w="11907" w:h="16840" w:code="9"/>
      <w:pgMar w:top="851" w:right="851" w:bottom="851" w:left="851" w:header="454"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28403" w14:textId="77777777" w:rsidR="00972662" w:rsidRDefault="00972662" w:rsidP="009A3608">
      <w:pPr>
        <w:spacing w:after="0" w:line="240" w:lineRule="auto"/>
      </w:pPr>
      <w:r>
        <w:separator/>
      </w:r>
    </w:p>
  </w:endnote>
  <w:endnote w:type="continuationSeparator" w:id="0">
    <w:p w14:paraId="4101491F" w14:textId="77777777" w:rsidR="00972662" w:rsidRDefault="00972662" w:rsidP="009A3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EAAF6" w14:textId="77777777" w:rsidR="00972662" w:rsidRDefault="00972662" w:rsidP="009A3608">
      <w:pPr>
        <w:spacing w:after="0" w:line="240" w:lineRule="auto"/>
      </w:pPr>
      <w:r>
        <w:separator/>
      </w:r>
    </w:p>
  </w:footnote>
  <w:footnote w:type="continuationSeparator" w:id="0">
    <w:p w14:paraId="0F2CF507" w14:textId="77777777" w:rsidR="00972662" w:rsidRDefault="00972662" w:rsidP="009A3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9A666" w14:textId="77777777" w:rsidR="0085704E" w:rsidRDefault="0085704E" w:rsidP="0099314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7B57F2" w14:textId="77777777" w:rsidR="0085704E" w:rsidRDefault="008570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FD0B2" w14:textId="77777777" w:rsidR="002E044A" w:rsidRPr="0085704E" w:rsidRDefault="002E044A" w:rsidP="0085704E">
    <w:pPr>
      <w:pStyle w:val="Header"/>
      <w:framePr w:wrap="around" w:vAnchor="text" w:hAnchor="margin" w:xAlign="center" w:y="1"/>
      <w:spacing w:before="0"/>
      <w:ind w:firstLine="0"/>
      <w:rPr>
        <w:rStyle w:val="PageNumber"/>
        <w:rFonts w:ascii="Times New Roman" w:hAnsi="Times New Roman"/>
        <w:sz w:val="28"/>
        <w:szCs w:val="28"/>
      </w:rPr>
    </w:pPr>
    <w:r w:rsidRPr="0085704E">
      <w:rPr>
        <w:rStyle w:val="PageNumber"/>
        <w:rFonts w:ascii="Times New Roman" w:hAnsi="Times New Roman"/>
        <w:sz w:val="28"/>
        <w:szCs w:val="28"/>
      </w:rPr>
      <w:fldChar w:fldCharType="begin"/>
    </w:r>
    <w:r w:rsidRPr="0085704E">
      <w:rPr>
        <w:rStyle w:val="PageNumber"/>
        <w:rFonts w:ascii="Times New Roman" w:hAnsi="Times New Roman"/>
        <w:sz w:val="28"/>
        <w:szCs w:val="28"/>
      </w:rPr>
      <w:instrText xml:space="preserve">PAGE  </w:instrText>
    </w:r>
    <w:r w:rsidRPr="0085704E">
      <w:rPr>
        <w:rStyle w:val="PageNumber"/>
        <w:rFonts w:ascii="Times New Roman" w:hAnsi="Times New Roman"/>
        <w:sz w:val="28"/>
        <w:szCs w:val="28"/>
      </w:rPr>
      <w:fldChar w:fldCharType="separate"/>
    </w:r>
    <w:r>
      <w:rPr>
        <w:rStyle w:val="PageNumber"/>
        <w:rFonts w:ascii="Times New Roman" w:hAnsi="Times New Roman"/>
        <w:noProof/>
        <w:sz w:val="28"/>
        <w:szCs w:val="28"/>
      </w:rPr>
      <w:t>26</w:t>
    </w:r>
    <w:r w:rsidRPr="0085704E">
      <w:rPr>
        <w:rStyle w:val="PageNumber"/>
        <w:rFonts w:ascii="Times New Roman" w:hAnsi="Times New Roman"/>
        <w:sz w:val="28"/>
        <w:szCs w:val="28"/>
      </w:rPr>
      <w:fldChar w:fldCharType="end"/>
    </w:r>
  </w:p>
  <w:p w14:paraId="06B60187" w14:textId="77777777" w:rsidR="002E044A" w:rsidRPr="0053215A" w:rsidRDefault="002E044A">
    <w:pPr>
      <w:pStyle w:val="Header"/>
      <w:rPr>
        <w:color w:val="FFFFFF" w:themeColor="background1"/>
      </w:rPr>
    </w:pPr>
    <w:r w:rsidRPr="0053215A">
      <w:rPr>
        <w:color w:val="FFFFFF" w:themeColor="background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7E4DE" w14:textId="77777777" w:rsidR="002E044A" w:rsidRPr="0053215A" w:rsidRDefault="002E044A">
    <w:pPr>
      <w:pStyle w:val="Header"/>
      <w:rPr>
        <w:color w:val="FFFFFF" w:themeColor="background1"/>
      </w:rPr>
    </w:pPr>
    <w:r w:rsidRPr="0053215A">
      <w:rPr>
        <w:color w:val="FFFFFF" w:themeColor="background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2">
    <w:nsid w:val="115467F3"/>
    <w:multiLevelType w:val="multilevel"/>
    <w:tmpl w:val="2D2C8148"/>
    <w:lvl w:ilvl="0">
      <w:start w:val="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5C97EB4"/>
    <w:multiLevelType w:val="hybridMultilevel"/>
    <w:tmpl w:val="25C0BCFA"/>
    <w:lvl w:ilvl="0" w:tplc="A266A84E">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6A795E"/>
    <w:multiLevelType w:val="hybridMultilevel"/>
    <w:tmpl w:val="A334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D25C37"/>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28877E2"/>
    <w:multiLevelType w:val="hybridMultilevel"/>
    <w:tmpl w:val="EEF4CB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556EB"/>
    <w:multiLevelType w:val="multilevel"/>
    <w:tmpl w:val="7180A29A"/>
    <w:styleLink w:val="Style5"/>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none"/>
      <w:isLgl/>
      <w:lvlText w:val="2.2.1."/>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1">
    <w:nsid w:val="29777186"/>
    <w:multiLevelType w:val="hybridMultilevel"/>
    <w:tmpl w:val="1F649F7A"/>
    <w:lvl w:ilvl="0" w:tplc="A8FC7EF6">
      <w:start w:val="1"/>
      <w:numFmt w:val="bullet"/>
      <w:pStyle w:val="Dieu"/>
      <w:lvlText w:val="-"/>
      <w:lvlJc w:val="left"/>
      <w:pPr>
        <w:tabs>
          <w:tab w:val="num" w:pos="720"/>
        </w:tabs>
        <w:ind w:left="720" w:hanging="360"/>
      </w:pPr>
      <w:rPr>
        <w:rFonts w:ascii="Times New Roman" w:hAnsi="Times New Roman" w:cs="Times New Roman" w:hint="default"/>
      </w:rPr>
    </w:lvl>
    <w:lvl w:ilvl="1" w:tplc="96F80EA6">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AE1261E"/>
    <w:multiLevelType w:val="hybridMultilevel"/>
    <w:tmpl w:val="B4ACC61E"/>
    <w:lvl w:ilvl="0" w:tplc="70C49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D13"/>
    <w:multiLevelType w:val="hybridMultilevel"/>
    <w:tmpl w:val="04908952"/>
    <w:lvl w:ilvl="0" w:tplc="DB8AF96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0C6CFB"/>
    <w:multiLevelType w:val="multilevel"/>
    <w:tmpl w:val="8D3C975E"/>
    <w:styleLink w:val="Style7"/>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3.%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7">
    <w:nsid w:val="34D8097B"/>
    <w:multiLevelType w:val="hybridMultilevel"/>
    <w:tmpl w:val="2A78C714"/>
    <w:lvl w:ilvl="0" w:tplc="D2242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191976"/>
    <w:multiLevelType w:val="hybridMultilevel"/>
    <w:tmpl w:val="05249B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6CD42DC"/>
    <w:multiLevelType w:val="multilevel"/>
    <w:tmpl w:val="58D2038E"/>
    <w:lvl w:ilvl="0">
      <w:start w:val="1"/>
      <w:numFmt w:val="decimal"/>
      <w:pStyle w:val="Heading1"/>
      <w:lvlText w:val="CHƯƠNG %1."/>
      <w:lvlJc w:val="left"/>
      <w:pPr>
        <w:ind w:left="360" w:hanging="360"/>
      </w:pPr>
      <w:rPr>
        <w:rFonts w:ascii="Times New Roman Bold" w:hAnsi="Times New Roman Bold" w:hint="default"/>
        <w:b/>
        <w:i w:val="0"/>
        <w:caps w:val="0"/>
        <w:strike w:val="0"/>
        <w:dstrike w:val="0"/>
        <w:vanish w:val="0"/>
        <w:color w:val="000000"/>
        <w:sz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1152" w:hanging="792"/>
      </w:pPr>
      <w:rPr>
        <w:rFonts w:hint="default"/>
      </w:rPr>
    </w:lvl>
    <w:lvl w:ilvl="2">
      <w:start w:val="1"/>
      <w:numFmt w:val="decimal"/>
      <w:pStyle w:val="Heading3"/>
      <w:lvlText w:val="%1.%2.%3."/>
      <w:lvlJc w:val="left"/>
      <w:pPr>
        <w:ind w:left="1070" w:hanging="360"/>
      </w:pPr>
      <w:rPr>
        <w:rFonts w:hint="default"/>
        <w:i w:val="0"/>
        <w:color w:val="000000"/>
      </w:rPr>
    </w:lvl>
    <w:lvl w:ilvl="3">
      <w:start w:val="1"/>
      <w:numFmt w:val="decimal"/>
      <w:pStyle w:val="Heading4"/>
      <w:lvlText w:val="%1.%2.%3.%4"/>
      <w:lvlJc w:val="left"/>
      <w:pPr>
        <w:tabs>
          <w:tab w:val="num" w:pos="1008"/>
        </w:tabs>
        <w:ind w:left="1296" w:hanging="14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AF23211"/>
    <w:multiLevelType w:val="multilevel"/>
    <w:tmpl w:val="36F2525C"/>
    <w:styleLink w:val="Style8"/>
    <w:lvl w:ilvl="0">
      <w:start w:val="1"/>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2.4.%3."/>
      <w:lvlJc w:val="left"/>
      <w:pPr>
        <w:ind w:left="720"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3">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E706539"/>
    <w:multiLevelType w:val="multilevel"/>
    <w:tmpl w:val="F3FCCC5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1"/>
  </w:num>
  <w:num w:numId="3">
    <w:abstractNumId w:val="19"/>
  </w:num>
  <w:num w:numId="4">
    <w:abstractNumId w:val="10"/>
  </w:num>
  <w:num w:numId="5">
    <w:abstractNumId w:val="8"/>
  </w:num>
  <w:num w:numId="6">
    <w:abstractNumId w:val="14"/>
  </w:num>
  <w:num w:numId="7">
    <w:abstractNumId w:val="20"/>
  </w:num>
  <w:num w:numId="8">
    <w:abstractNumId w:val="1"/>
  </w:num>
  <w:num w:numId="9">
    <w:abstractNumId w:val="22"/>
  </w:num>
  <w:num w:numId="10">
    <w:abstractNumId w:val="23"/>
  </w:num>
  <w:num w:numId="11">
    <w:abstractNumId w:val="24"/>
  </w:num>
  <w:num w:numId="12">
    <w:abstractNumId w:val="2"/>
  </w:num>
  <w:num w:numId="13">
    <w:abstractNumId w:val="3"/>
  </w:num>
  <w:num w:numId="14">
    <w:abstractNumId w:val="17"/>
  </w:num>
  <w:num w:numId="15">
    <w:abstractNumId w:val="11"/>
  </w:num>
  <w:num w:numId="16">
    <w:abstractNumId w:val="4"/>
  </w:num>
  <w:num w:numId="17">
    <w:abstractNumId w:val="13"/>
  </w:num>
  <w:num w:numId="18">
    <w:abstractNumId w:val="12"/>
  </w:num>
  <w:num w:numId="19">
    <w:abstractNumId w:val="9"/>
  </w:num>
  <w:num w:numId="20">
    <w:abstractNumId w:val="18"/>
  </w:num>
  <w:num w:numId="21">
    <w:abstractNumId w:val="6"/>
  </w:num>
  <w:num w:numId="22">
    <w:abstractNumId w:val="5"/>
  </w:num>
  <w:num w:numId="23">
    <w:abstractNumId w:val="0"/>
  </w:num>
  <w:num w:numId="24">
    <w:abstractNumId w:val="15"/>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czNDezNDY1sjQzNTFQ0lEKTi0uzszPAykwqgUAD7YejSwAAAA="/>
  </w:docVars>
  <w:rsids>
    <w:rsidRoot w:val="009A3608"/>
    <w:rsid w:val="00000291"/>
    <w:rsid w:val="00000BC5"/>
    <w:rsid w:val="00000DFF"/>
    <w:rsid w:val="00000F4A"/>
    <w:rsid w:val="00001320"/>
    <w:rsid w:val="00001F2B"/>
    <w:rsid w:val="00001F62"/>
    <w:rsid w:val="000022DC"/>
    <w:rsid w:val="000027FA"/>
    <w:rsid w:val="00002C75"/>
    <w:rsid w:val="0000325D"/>
    <w:rsid w:val="000034C8"/>
    <w:rsid w:val="0000454E"/>
    <w:rsid w:val="000045E3"/>
    <w:rsid w:val="00005519"/>
    <w:rsid w:val="00005B1A"/>
    <w:rsid w:val="00005D46"/>
    <w:rsid w:val="000062DE"/>
    <w:rsid w:val="0000689D"/>
    <w:rsid w:val="0000703B"/>
    <w:rsid w:val="000072CC"/>
    <w:rsid w:val="0000790E"/>
    <w:rsid w:val="00007FE8"/>
    <w:rsid w:val="00010697"/>
    <w:rsid w:val="000106F1"/>
    <w:rsid w:val="0001115D"/>
    <w:rsid w:val="00011EE4"/>
    <w:rsid w:val="000127AB"/>
    <w:rsid w:val="00013241"/>
    <w:rsid w:val="000137C3"/>
    <w:rsid w:val="0001389D"/>
    <w:rsid w:val="0001404D"/>
    <w:rsid w:val="00014271"/>
    <w:rsid w:val="00014B06"/>
    <w:rsid w:val="000150C0"/>
    <w:rsid w:val="000158A1"/>
    <w:rsid w:val="00015ACD"/>
    <w:rsid w:val="00016285"/>
    <w:rsid w:val="000163B3"/>
    <w:rsid w:val="00016492"/>
    <w:rsid w:val="00016856"/>
    <w:rsid w:val="000168A9"/>
    <w:rsid w:val="00017F48"/>
    <w:rsid w:val="000205FF"/>
    <w:rsid w:val="000209CE"/>
    <w:rsid w:val="00020A83"/>
    <w:rsid w:val="00020ACB"/>
    <w:rsid w:val="00020E7C"/>
    <w:rsid w:val="000211D8"/>
    <w:rsid w:val="00021677"/>
    <w:rsid w:val="0002220F"/>
    <w:rsid w:val="0002223F"/>
    <w:rsid w:val="00022661"/>
    <w:rsid w:val="00022C6D"/>
    <w:rsid w:val="00022DC1"/>
    <w:rsid w:val="00023313"/>
    <w:rsid w:val="000237A7"/>
    <w:rsid w:val="00023F4D"/>
    <w:rsid w:val="00024144"/>
    <w:rsid w:val="0002446F"/>
    <w:rsid w:val="00024836"/>
    <w:rsid w:val="000249AC"/>
    <w:rsid w:val="0002547E"/>
    <w:rsid w:val="00025DA0"/>
    <w:rsid w:val="000260C8"/>
    <w:rsid w:val="000260E4"/>
    <w:rsid w:val="00026608"/>
    <w:rsid w:val="00026719"/>
    <w:rsid w:val="000268F8"/>
    <w:rsid w:val="00026DCE"/>
    <w:rsid w:val="000276DC"/>
    <w:rsid w:val="00027743"/>
    <w:rsid w:val="00027845"/>
    <w:rsid w:val="00027C0A"/>
    <w:rsid w:val="00027DB9"/>
    <w:rsid w:val="00027FA7"/>
    <w:rsid w:val="00027FED"/>
    <w:rsid w:val="00030151"/>
    <w:rsid w:val="000302B7"/>
    <w:rsid w:val="00030425"/>
    <w:rsid w:val="0003109B"/>
    <w:rsid w:val="0003188C"/>
    <w:rsid w:val="00031A4F"/>
    <w:rsid w:val="00032AC0"/>
    <w:rsid w:val="000334FE"/>
    <w:rsid w:val="0003385D"/>
    <w:rsid w:val="00033E39"/>
    <w:rsid w:val="00034230"/>
    <w:rsid w:val="00034B51"/>
    <w:rsid w:val="00034EC8"/>
    <w:rsid w:val="00035283"/>
    <w:rsid w:val="00035628"/>
    <w:rsid w:val="0003570C"/>
    <w:rsid w:val="00036499"/>
    <w:rsid w:val="000370D2"/>
    <w:rsid w:val="00037516"/>
    <w:rsid w:val="00037AAD"/>
    <w:rsid w:val="00037BD3"/>
    <w:rsid w:val="00037D01"/>
    <w:rsid w:val="00040335"/>
    <w:rsid w:val="000404F2"/>
    <w:rsid w:val="0004053D"/>
    <w:rsid w:val="00040B6A"/>
    <w:rsid w:val="00040BEC"/>
    <w:rsid w:val="00040F88"/>
    <w:rsid w:val="000414F8"/>
    <w:rsid w:val="000415FF"/>
    <w:rsid w:val="00041747"/>
    <w:rsid w:val="00043151"/>
    <w:rsid w:val="00044603"/>
    <w:rsid w:val="000447E2"/>
    <w:rsid w:val="000452BC"/>
    <w:rsid w:val="00045B6E"/>
    <w:rsid w:val="00045FB0"/>
    <w:rsid w:val="00046DBE"/>
    <w:rsid w:val="00047805"/>
    <w:rsid w:val="000500F1"/>
    <w:rsid w:val="00050F07"/>
    <w:rsid w:val="00051290"/>
    <w:rsid w:val="000515E5"/>
    <w:rsid w:val="00051631"/>
    <w:rsid w:val="00051B53"/>
    <w:rsid w:val="00051E64"/>
    <w:rsid w:val="00051F58"/>
    <w:rsid w:val="00051F6E"/>
    <w:rsid w:val="00052075"/>
    <w:rsid w:val="000525FA"/>
    <w:rsid w:val="00052E57"/>
    <w:rsid w:val="00053A87"/>
    <w:rsid w:val="00053D33"/>
    <w:rsid w:val="00054FF9"/>
    <w:rsid w:val="00055009"/>
    <w:rsid w:val="0005503C"/>
    <w:rsid w:val="00055519"/>
    <w:rsid w:val="000556DF"/>
    <w:rsid w:val="00055C53"/>
    <w:rsid w:val="00055E7E"/>
    <w:rsid w:val="00056698"/>
    <w:rsid w:val="00056806"/>
    <w:rsid w:val="00056817"/>
    <w:rsid w:val="00057044"/>
    <w:rsid w:val="00057148"/>
    <w:rsid w:val="00057609"/>
    <w:rsid w:val="00057961"/>
    <w:rsid w:val="00057AAB"/>
    <w:rsid w:val="00057AF4"/>
    <w:rsid w:val="00060459"/>
    <w:rsid w:val="00060492"/>
    <w:rsid w:val="00060931"/>
    <w:rsid w:val="00060A12"/>
    <w:rsid w:val="00060FFB"/>
    <w:rsid w:val="00061B7D"/>
    <w:rsid w:val="0006256B"/>
    <w:rsid w:val="00062668"/>
    <w:rsid w:val="0006288E"/>
    <w:rsid w:val="00062C54"/>
    <w:rsid w:val="00062CD9"/>
    <w:rsid w:val="0006310D"/>
    <w:rsid w:val="0006318B"/>
    <w:rsid w:val="0006332F"/>
    <w:rsid w:val="000638CD"/>
    <w:rsid w:val="00063A4C"/>
    <w:rsid w:val="00063EDD"/>
    <w:rsid w:val="00064182"/>
    <w:rsid w:val="00064236"/>
    <w:rsid w:val="000644FF"/>
    <w:rsid w:val="00064DA2"/>
    <w:rsid w:val="00065086"/>
    <w:rsid w:val="000662AE"/>
    <w:rsid w:val="000662FF"/>
    <w:rsid w:val="00066AD9"/>
    <w:rsid w:val="00067630"/>
    <w:rsid w:val="00067769"/>
    <w:rsid w:val="00070365"/>
    <w:rsid w:val="0007045D"/>
    <w:rsid w:val="00070BAE"/>
    <w:rsid w:val="00070C31"/>
    <w:rsid w:val="00070CEF"/>
    <w:rsid w:val="00070D1E"/>
    <w:rsid w:val="00070E8F"/>
    <w:rsid w:val="00071042"/>
    <w:rsid w:val="00071269"/>
    <w:rsid w:val="00071720"/>
    <w:rsid w:val="00071768"/>
    <w:rsid w:val="00071969"/>
    <w:rsid w:val="00071DDE"/>
    <w:rsid w:val="00071E86"/>
    <w:rsid w:val="0007217B"/>
    <w:rsid w:val="000723E4"/>
    <w:rsid w:val="00072A0A"/>
    <w:rsid w:val="00072DFC"/>
    <w:rsid w:val="000734B9"/>
    <w:rsid w:val="000738F6"/>
    <w:rsid w:val="00073A3A"/>
    <w:rsid w:val="00073AF6"/>
    <w:rsid w:val="000741D4"/>
    <w:rsid w:val="00074248"/>
    <w:rsid w:val="000744C5"/>
    <w:rsid w:val="00074D08"/>
    <w:rsid w:val="00074E31"/>
    <w:rsid w:val="000761E6"/>
    <w:rsid w:val="000767DA"/>
    <w:rsid w:val="00076A0F"/>
    <w:rsid w:val="000773FE"/>
    <w:rsid w:val="00080163"/>
    <w:rsid w:val="0008058B"/>
    <w:rsid w:val="0008090F"/>
    <w:rsid w:val="00080E24"/>
    <w:rsid w:val="00081425"/>
    <w:rsid w:val="0008158F"/>
    <w:rsid w:val="00081A46"/>
    <w:rsid w:val="0008209B"/>
    <w:rsid w:val="000824EE"/>
    <w:rsid w:val="0008269B"/>
    <w:rsid w:val="00082CCD"/>
    <w:rsid w:val="00082E4F"/>
    <w:rsid w:val="00082E82"/>
    <w:rsid w:val="00083B9A"/>
    <w:rsid w:val="00083CF2"/>
    <w:rsid w:val="0008404D"/>
    <w:rsid w:val="0008487D"/>
    <w:rsid w:val="00084D22"/>
    <w:rsid w:val="00084F11"/>
    <w:rsid w:val="0008592D"/>
    <w:rsid w:val="00085F58"/>
    <w:rsid w:val="0008618B"/>
    <w:rsid w:val="0008658F"/>
    <w:rsid w:val="000865F8"/>
    <w:rsid w:val="00086B42"/>
    <w:rsid w:val="00086CF0"/>
    <w:rsid w:val="00086F23"/>
    <w:rsid w:val="00087047"/>
    <w:rsid w:val="00087471"/>
    <w:rsid w:val="00087780"/>
    <w:rsid w:val="00087AD2"/>
    <w:rsid w:val="00087D18"/>
    <w:rsid w:val="0009051D"/>
    <w:rsid w:val="000906DA"/>
    <w:rsid w:val="00090C6D"/>
    <w:rsid w:val="00091A25"/>
    <w:rsid w:val="000921DB"/>
    <w:rsid w:val="00092587"/>
    <w:rsid w:val="000927B8"/>
    <w:rsid w:val="000928EB"/>
    <w:rsid w:val="00092D19"/>
    <w:rsid w:val="0009368B"/>
    <w:rsid w:val="00094510"/>
    <w:rsid w:val="000946EC"/>
    <w:rsid w:val="0009487B"/>
    <w:rsid w:val="00094A4B"/>
    <w:rsid w:val="00094A95"/>
    <w:rsid w:val="00094B52"/>
    <w:rsid w:val="000951D0"/>
    <w:rsid w:val="0009568F"/>
    <w:rsid w:val="00095B40"/>
    <w:rsid w:val="00096836"/>
    <w:rsid w:val="00096B8A"/>
    <w:rsid w:val="00096CE1"/>
    <w:rsid w:val="00096DE0"/>
    <w:rsid w:val="000971C7"/>
    <w:rsid w:val="000975E9"/>
    <w:rsid w:val="00097626"/>
    <w:rsid w:val="00097682"/>
    <w:rsid w:val="000977B8"/>
    <w:rsid w:val="00097FED"/>
    <w:rsid w:val="000A04B1"/>
    <w:rsid w:val="000A0DFF"/>
    <w:rsid w:val="000A1045"/>
    <w:rsid w:val="000A110B"/>
    <w:rsid w:val="000A2F36"/>
    <w:rsid w:val="000A303F"/>
    <w:rsid w:val="000A3242"/>
    <w:rsid w:val="000A337D"/>
    <w:rsid w:val="000A367F"/>
    <w:rsid w:val="000A372B"/>
    <w:rsid w:val="000A3CC9"/>
    <w:rsid w:val="000A3F92"/>
    <w:rsid w:val="000A3FFD"/>
    <w:rsid w:val="000A4260"/>
    <w:rsid w:val="000A4608"/>
    <w:rsid w:val="000A49D7"/>
    <w:rsid w:val="000A4ECF"/>
    <w:rsid w:val="000A5C72"/>
    <w:rsid w:val="000A675E"/>
    <w:rsid w:val="000A682E"/>
    <w:rsid w:val="000A6A25"/>
    <w:rsid w:val="000A6D85"/>
    <w:rsid w:val="000A727E"/>
    <w:rsid w:val="000A72B0"/>
    <w:rsid w:val="000A7478"/>
    <w:rsid w:val="000A7B71"/>
    <w:rsid w:val="000A7E25"/>
    <w:rsid w:val="000A7F6D"/>
    <w:rsid w:val="000B07D5"/>
    <w:rsid w:val="000B0DB4"/>
    <w:rsid w:val="000B0E6F"/>
    <w:rsid w:val="000B1036"/>
    <w:rsid w:val="000B14EC"/>
    <w:rsid w:val="000B1E61"/>
    <w:rsid w:val="000B24C3"/>
    <w:rsid w:val="000B2605"/>
    <w:rsid w:val="000B2E35"/>
    <w:rsid w:val="000B39A9"/>
    <w:rsid w:val="000B44BA"/>
    <w:rsid w:val="000B45AA"/>
    <w:rsid w:val="000B4CC2"/>
    <w:rsid w:val="000B512D"/>
    <w:rsid w:val="000B5642"/>
    <w:rsid w:val="000B576D"/>
    <w:rsid w:val="000B5D0B"/>
    <w:rsid w:val="000B6362"/>
    <w:rsid w:val="000B6619"/>
    <w:rsid w:val="000B6BE2"/>
    <w:rsid w:val="000B7449"/>
    <w:rsid w:val="000B7B63"/>
    <w:rsid w:val="000C00A7"/>
    <w:rsid w:val="000C2108"/>
    <w:rsid w:val="000C2203"/>
    <w:rsid w:val="000C2354"/>
    <w:rsid w:val="000C24AA"/>
    <w:rsid w:val="000C2599"/>
    <w:rsid w:val="000C3CA3"/>
    <w:rsid w:val="000C3DA8"/>
    <w:rsid w:val="000C40E5"/>
    <w:rsid w:val="000C47A4"/>
    <w:rsid w:val="000C56CE"/>
    <w:rsid w:val="000C5904"/>
    <w:rsid w:val="000C5BEA"/>
    <w:rsid w:val="000C70BD"/>
    <w:rsid w:val="000C743C"/>
    <w:rsid w:val="000C7981"/>
    <w:rsid w:val="000D00AD"/>
    <w:rsid w:val="000D06EF"/>
    <w:rsid w:val="000D101E"/>
    <w:rsid w:val="000D2509"/>
    <w:rsid w:val="000D29DC"/>
    <w:rsid w:val="000D49D0"/>
    <w:rsid w:val="000D503E"/>
    <w:rsid w:val="000D50DC"/>
    <w:rsid w:val="000D5334"/>
    <w:rsid w:val="000D7708"/>
    <w:rsid w:val="000E00EE"/>
    <w:rsid w:val="000E0565"/>
    <w:rsid w:val="000E0664"/>
    <w:rsid w:val="000E0949"/>
    <w:rsid w:val="000E0AF3"/>
    <w:rsid w:val="000E0FB8"/>
    <w:rsid w:val="000E217F"/>
    <w:rsid w:val="000E21DA"/>
    <w:rsid w:val="000E2716"/>
    <w:rsid w:val="000E337F"/>
    <w:rsid w:val="000E3FED"/>
    <w:rsid w:val="000E4B01"/>
    <w:rsid w:val="000E4C23"/>
    <w:rsid w:val="000E5CF4"/>
    <w:rsid w:val="000E61C8"/>
    <w:rsid w:val="000E6453"/>
    <w:rsid w:val="000E71F9"/>
    <w:rsid w:val="000E744E"/>
    <w:rsid w:val="000F013F"/>
    <w:rsid w:val="000F047C"/>
    <w:rsid w:val="000F0D7B"/>
    <w:rsid w:val="000F0EC2"/>
    <w:rsid w:val="000F0FA8"/>
    <w:rsid w:val="000F1150"/>
    <w:rsid w:val="000F11BB"/>
    <w:rsid w:val="000F1347"/>
    <w:rsid w:val="000F13DD"/>
    <w:rsid w:val="000F1B96"/>
    <w:rsid w:val="000F1F6B"/>
    <w:rsid w:val="000F1F71"/>
    <w:rsid w:val="000F31B5"/>
    <w:rsid w:val="000F34A2"/>
    <w:rsid w:val="000F3831"/>
    <w:rsid w:val="000F3BCD"/>
    <w:rsid w:val="000F443A"/>
    <w:rsid w:val="000F4759"/>
    <w:rsid w:val="000F4C15"/>
    <w:rsid w:val="000F4E45"/>
    <w:rsid w:val="000F4E9D"/>
    <w:rsid w:val="000F5011"/>
    <w:rsid w:val="000F589A"/>
    <w:rsid w:val="000F597F"/>
    <w:rsid w:val="000F5BAC"/>
    <w:rsid w:val="000F5C39"/>
    <w:rsid w:val="000F61CC"/>
    <w:rsid w:val="000F6787"/>
    <w:rsid w:val="000F6A7C"/>
    <w:rsid w:val="000F6F11"/>
    <w:rsid w:val="000F75C1"/>
    <w:rsid w:val="000F7651"/>
    <w:rsid w:val="000F7A3D"/>
    <w:rsid w:val="000F7D10"/>
    <w:rsid w:val="001001D2"/>
    <w:rsid w:val="00100235"/>
    <w:rsid w:val="00100524"/>
    <w:rsid w:val="00100863"/>
    <w:rsid w:val="00101C35"/>
    <w:rsid w:val="00101E75"/>
    <w:rsid w:val="00102E8A"/>
    <w:rsid w:val="001037D3"/>
    <w:rsid w:val="00103F00"/>
    <w:rsid w:val="0010412E"/>
    <w:rsid w:val="001042F7"/>
    <w:rsid w:val="00104759"/>
    <w:rsid w:val="001050F2"/>
    <w:rsid w:val="001054F2"/>
    <w:rsid w:val="0010600E"/>
    <w:rsid w:val="001060D3"/>
    <w:rsid w:val="0010631C"/>
    <w:rsid w:val="00106FA7"/>
    <w:rsid w:val="0010732E"/>
    <w:rsid w:val="00107362"/>
    <w:rsid w:val="00107561"/>
    <w:rsid w:val="00107C0B"/>
    <w:rsid w:val="00107E06"/>
    <w:rsid w:val="00110A65"/>
    <w:rsid w:val="00111788"/>
    <w:rsid w:val="00111824"/>
    <w:rsid w:val="00111835"/>
    <w:rsid w:val="0011191D"/>
    <w:rsid w:val="00111DD6"/>
    <w:rsid w:val="00111EF5"/>
    <w:rsid w:val="0011223A"/>
    <w:rsid w:val="001129EB"/>
    <w:rsid w:val="001133A5"/>
    <w:rsid w:val="0011356C"/>
    <w:rsid w:val="00113942"/>
    <w:rsid w:val="00113A0D"/>
    <w:rsid w:val="00113D95"/>
    <w:rsid w:val="00113F15"/>
    <w:rsid w:val="0011406C"/>
    <w:rsid w:val="00114185"/>
    <w:rsid w:val="001144A6"/>
    <w:rsid w:val="0011486D"/>
    <w:rsid w:val="00114CC8"/>
    <w:rsid w:val="00114DC4"/>
    <w:rsid w:val="00115421"/>
    <w:rsid w:val="00115623"/>
    <w:rsid w:val="00115821"/>
    <w:rsid w:val="00115FBC"/>
    <w:rsid w:val="00117238"/>
    <w:rsid w:val="001172C4"/>
    <w:rsid w:val="001174B2"/>
    <w:rsid w:val="00120265"/>
    <w:rsid w:val="001206E7"/>
    <w:rsid w:val="00120884"/>
    <w:rsid w:val="001214BF"/>
    <w:rsid w:val="00121A63"/>
    <w:rsid w:val="00121B5F"/>
    <w:rsid w:val="001222D2"/>
    <w:rsid w:val="00122A47"/>
    <w:rsid w:val="00122B15"/>
    <w:rsid w:val="00122ECB"/>
    <w:rsid w:val="00122F9A"/>
    <w:rsid w:val="00122F9B"/>
    <w:rsid w:val="001247CD"/>
    <w:rsid w:val="00124889"/>
    <w:rsid w:val="00124EFE"/>
    <w:rsid w:val="001251F2"/>
    <w:rsid w:val="001260D4"/>
    <w:rsid w:val="00126372"/>
    <w:rsid w:val="0012637B"/>
    <w:rsid w:val="00126681"/>
    <w:rsid w:val="001267C5"/>
    <w:rsid w:val="00127861"/>
    <w:rsid w:val="00127A02"/>
    <w:rsid w:val="00127A69"/>
    <w:rsid w:val="00127D5A"/>
    <w:rsid w:val="00127D72"/>
    <w:rsid w:val="00130760"/>
    <w:rsid w:val="00130CA0"/>
    <w:rsid w:val="00130EAA"/>
    <w:rsid w:val="0013123F"/>
    <w:rsid w:val="0013139D"/>
    <w:rsid w:val="0013147D"/>
    <w:rsid w:val="00131BB3"/>
    <w:rsid w:val="00131C14"/>
    <w:rsid w:val="001322E7"/>
    <w:rsid w:val="0013244E"/>
    <w:rsid w:val="00132866"/>
    <w:rsid w:val="00133056"/>
    <w:rsid w:val="001334C3"/>
    <w:rsid w:val="00133E46"/>
    <w:rsid w:val="0013400F"/>
    <w:rsid w:val="0013462F"/>
    <w:rsid w:val="00134858"/>
    <w:rsid w:val="00134D26"/>
    <w:rsid w:val="00134FEA"/>
    <w:rsid w:val="001355F2"/>
    <w:rsid w:val="00135967"/>
    <w:rsid w:val="00135A61"/>
    <w:rsid w:val="001369C0"/>
    <w:rsid w:val="0013724A"/>
    <w:rsid w:val="00137525"/>
    <w:rsid w:val="001376A1"/>
    <w:rsid w:val="00137A74"/>
    <w:rsid w:val="00137AB4"/>
    <w:rsid w:val="00137C16"/>
    <w:rsid w:val="00140280"/>
    <w:rsid w:val="001409C2"/>
    <w:rsid w:val="001409CD"/>
    <w:rsid w:val="00140C3C"/>
    <w:rsid w:val="001415B0"/>
    <w:rsid w:val="00141CFC"/>
    <w:rsid w:val="00141E32"/>
    <w:rsid w:val="00141F3B"/>
    <w:rsid w:val="00142071"/>
    <w:rsid w:val="00142229"/>
    <w:rsid w:val="00142386"/>
    <w:rsid w:val="00142CF3"/>
    <w:rsid w:val="00142D3C"/>
    <w:rsid w:val="0014307E"/>
    <w:rsid w:val="001431F8"/>
    <w:rsid w:val="00143DD2"/>
    <w:rsid w:val="001444E3"/>
    <w:rsid w:val="001452D4"/>
    <w:rsid w:val="00145599"/>
    <w:rsid w:val="00145AC8"/>
    <w:rsid w:val="00145E84"/>
    <w:rsid w:val="001469BC"/>
    <w:rsid w:val="001475FC"/>
    <w:rsid w:val="001476A7"/>
    <w:rsid w:val="001504CF"/>
    <w:rsid w:val="00150615"/>
    <w:rsid w:val="001507AC"/>
    <w:rsid w:val="0015129B"/>
    <w:rsid w:val="00151755"/>
    <w:rsid w:val="0015194E"/>
    <w:rsid w:val="001519A1"/>
    <w:rsid w:val="00151E90"/>
    <w:rsid w:val="001520C5"/>
    <w:rsid w:val="00152508"/>
    <w:rsid w:val="00152550"/>
    <w:rsid w:val="001529F2"/>
    <w:rsid w:val="00152B1D"/>
    <w:rsid w:val="00152F7B"/>
    <w:rsid w:val="00154B9E"/>
    <w:rsid w:val="00155BEA"/>
    <w:rsid w:val="00155E4C"/>
    <w:rsid w:val="00156AA2"/>
    <w:rsid w:val="00156ACE"/>
    <w:rsid w:val="00157117"/>
    <w:rsid w:val="001572C5"/>
    <w:rsid w:val="0015765B"/>
    <w:rsid w:val="00157F18"/>
    <w:rsid w:val="001607BD"/>
    <w:rsid w:val="00160E19"/>
    <w:rsid w:val="00160E67"/>
    <w:rsid w:val="00160EAD"/>
    <w:rsid w:val="001610BE"/>
    <w:rsid w:val="00161133"/>
    <w:rsid w:val="00161325"/>
    <w:rsid w:val="00161573"/>
    <w:rsid w:val="001617CE"/>
    <w:rsid w:val="00161880"/>
    <w:rsid w:val="00161960"/>
    <w:rsid w:val="00161B4B"/>
    <w:rsid w:val="00161E93"/>
    <w:rsid w:val="001620AE"/>
    <w:rsid w:val="001620BE"/>
    <w:rsid w:val="00162728"/>
    <w:rsid w:val="00162C5E"/>
    <w:rsid w:val="00162F2C"/>
    <w:rsid w:val="00163388"/>
    <w:rsid w:val="00163874"/>
    <w:rsid w:val="001638E1"/>
    <w:rsid w:val="00163A8E"/>
    <w:rsid w:val="00163AA7"/>
    <w:rsid w:val="00163CE2"/>
    <w:rsid w:val="00163F8D"/>
    <w:rsid w:val="001644A2"/>
    <w:rsid w:val="0016453D"/>
    <w:rsid w:val="001648ED"/>
    <w:rsid w:val="00164FF1"/>
    <w:rsid w:val="0016514E"/>
    <w:rsid w:val="0016533F"/>
    <w:rsid w:val="00165A6F"/>
    <w:rsid w:val="00165BA7"/>
    <w:rsid w:val="00165D41"/>
    <w:rsid w:val="00166172"/>
    <w:rsid w:val="00166A3E"/>
    <w:rsid w:val="001670A6"/>
    <w:rsid w:val="00167B47"/>
    <w:rsid w:val="00167EDC"/>
    <w:rsid w:val="001701CA"/>
    <w:rsid w:val="00170D39"/>
    <w:rsid w:val="00170EF8"/>
    <w:rsid w:val="0017160F"/>
    <w:rsid w:val="001716A2"/>
    <w:rsid w:val="00171D05"/>
    <w:rsid w:val="00173445"/>
    <w:rsid w:val="001739D9"/>
    <w:rsid w:val="00173D7B"/>
    <w:rsid w:val="00173F67"/>
    <w:rsid w:val="00173FC2"/>
    <w:rsid w:val="0017410F"/>
    <w:rsid w:val="00174461"/>
    <w:rsid w:val="0017460A"/>
    <w:rsid w:val="0017469F"/>
    <w:rsid w:val="00175037"/>
    <w:rsid w:val="00175370"/>
    <w:rsid w:val="001755F6"/>
    <w:rsid w:val="001760B4"/>
    <w:rsid w:val="00176975"/>
    <w:rsid w:val="001770CC"/>
    <w:rsid w:val="00177298"/>
    <w:rsid w:val="0017740C"/>
    <w:rsid w:val="00177A83"/>
    <w:rsid w:val="001805AC"/>
    <w:rsid w:val="001811AC"/>
    <w:rsid w:val="00181D0A"/>
    <w:rsid w:val="001823BB"/>
    <w:rsid w:val="001824AF"/>
    <w:rsid w:val="00183135"/>
    <w:rsid w:val="00183760"/>
    <w:rsid w:val="00183A32"/>
    <w:rsid w:val="001844BC"/>
    <w:rsid w:val="0018455A"/>
    <w:rsid w:val="00184617"/>
    <w:rsid w:val="001846B3"/>
    <w:rsid w:val="00184768"/>
    <w:rsid w:val="001847F5"/>
    <w:rsid w:val="00184DBB"/>
    <w:rsid w:val="00185198"/>
    <w:rsid w:val="00185310"/>
    <w:rsid w:val="0018594B"/>
    <w:rsid w:val="00185AB5"/>
    <w:rsid w:val="00185D0C"/>
    <w:rsid w:val="00185F04"/>
    <w:rsid w:val="00186DBF"/>
    <w:rsid w:val="00186DEB"/>
    <w:rsid w:val="00190B47"/>
    <w:rsid w:val="00191351"/>
    <w:rsid w:val="00191978"/>
    <w:rsid w:val="00191BCE"/>
    <w:rsid w:val="00192516"/>
    <w:rsid w:val="0019269E"/>
    <w:rsid w:val="00192844"/>
    <w:rsid w:val="00192D17"/>
    <w:rsid w:val="00193409"/>
    <w:rsid w:val="00193466"/>
    <w:rsid w:val="00193AC9"/>
    <w:rsid w:val="00193E0E"/>
    <w:rsid w:val="0019488F"/>
    <w:rsid w:val="00194A20"/>
    <w:rsid w:val="00194BBA"/>
    <w:rsid w:val="00194BC3"/>
    <w:rsid w:val="00194F1A"/>
    <w:rsid w:val="00195F5A"/>
    <w:rsid w:val="00196023"/>
    <w:rsid w:val="00196B93"/>
    <w:rsid w:val="001972CE"/>
    <w:rsid w:val="001976B3"/>
    <w:rsid w:val="001977B8"/>
    <w:rsid w:val="001A0AAC"/>
    <w:rsid w:val="001A0C74"/>
    <w:rsid w:val="001A10E8"/>
    <w:rsid w:val="001A1108"/>
    <w:rsid w:val="001A1843"/>
    <w:rsid w:val="001A2AA4"/>
    <w:rsid w:val="001A39C3"/>
    <w:rsid w:val="001A4878"/>
    <w:rsid w:val="001A4E44"/>
    <w:rsid w:val="001A5071"/>
    <w:rsid w:val="001A5657"/>
    <w:rsid w:val="001A5C13"/>
    <w:rsid w:val="001A5C4D"/>
    <w:rsid w:val="001A610B"/>
    <w:rsid w:val="001A641C"/>
    <w:rsid w:val="001A64B6"/>
    <w:rsid w:val="001A6898"/>
    <w:rsid w:val="001A6F90"/>
    <w:rsid w:val="001A7A66"/>
    <w:rsid w:val="001B08D3"/>
    <w:rsid w:val="001B0C35"/>
    <w:rsid w:val="001B26E7"/>
    <w:rsid w:val="001B2723"/>
    <w:rsid w:val="001B297D"/>
    <w:rsid w:val="001B2D6E"/>
    <w:rsid w:val="001B369E"/>
    <w:rsid w:val="001B3A7C"/>
    <w:rsid w:val="001B3F64"/>
    <w:rsid w:val="001B3FA7"/>
    <w:rsid w:val="001B402C"/>
    <w:rsid w:val="001B43CD"/>
    <w:rsid w:val="001B4985"/>
    <w:rsid w:val="001B49C3"/>
    <w:rsid w:val="001B545F"/>
    <w:rsid w:val="001B593F"/>
    <w:rsid w:val="001B5DC1"/>
    <w:rsid w:val="001B60D5"/>
    <w:rsid w:val="001B6161"/>
    <w:rsid w:val="001B64A6"/>
    <w:rsid w:val="001B670E"/>
    <w:rsid w:val="001B6EE6"/>
    <w:rsid w:val="001B7E7B"/>
    <w:rsid w:val="001B7E84"/>
    <w:rsid w:val="001C04F4"/>
    <w:rsid w:val="001C1558"/>
    <w:rsid w:val="001C18E0"/>
    <w:rsid w:val="001C191E"/>
    <w:rsid w:val="001C1F54"/>
    <w:rsid w:val="001C2266"/>
    <w:rsid w:val="001C2437"/>
    <w:rsid w:val="001C254A"/>
    <w:rsid w:val="001C25AD"/>
    <w:rsid w:val="001C2724"/>
    <w:rsid w:val="001C339A"/>
    <w:rsid w:val="001C342E"/>
    <w:rsid w:val="001C359F"/>
    <w:rsid w:val="001C369C"/>
    <w:rsid w:val="001C3FD9"/>
    <w:rsid w:val="001C460B"/>
    <w:rsid w:val="001C5B39"/>
    <w:rsid w:val="001C6B7E"/>
    <w:rsid w:val="001C6D3A"/>
    <w:rsid w:val="001C6F65"/>
    <w:rsid w:val="001C702E"/>
    <w:rsid w:val="001C7250"/>
    <w:rsid w:val="001C756F"/>
    <w:rsid w:val="001C77AD"/>
    <w:rsid w:val="001C7A19"/>
    <w:rsid w:val="001C7FA7"/>
    <w:rsid w:val="001D00EB"/>
    <w:rsid w:val="001D01B8"/>
    <w:rsid w:val="001D06D9"/>
    <w:rsid w:val="001D07B1"/>
    <w:rsid w:val="001D09B0"/>
    <w:rsid w:val="001D0CEA"/>
    <w:rsid w:val="001D10AA"/>
    <w:rsid w:val="001D11F7"/>
    <w:rsid w:val="001D126F"/>
    <w:rsid w:val="001D1CBC"/>
    <w:rsid w:val="001D1D0F"/>
    <w:rsid w:val="001D1D9A"/>
    <w:rsid w:val="001D1F6D"/>
    <w:rsid w:val="001D1FD4"/>
    <w:rsid w:val="001D23CC"/>
    <w:rsid w:val="001D3173"/>
    <w:rsid w:val="001D3174"/>
    <w:rsid w:val="001D3A9E"/>
    <w:rsid w:val="001D3E03"/>
    <w:rsid w:val="001D4152"/>
    <w:rsid w:val="001D41D4"/>
    <w:rsid w:val="001D43D3"/>
    <w:rsid w:val="001D4E45"/>
    <w:rsid w:val="001D5708"/>
    <w:rsid w:val="001D5B82"/>
    <w:rsid w:val="001D5BAB"/>
    <w:rsid w:val="001D669D"/>
    <w:rsid w:val="001D6FAB"/>
    <w:rsid w:val="001D7009"/>
    <w:rsid w:val="001D7258"/>
    <w:rsid w:val="001D74BD"/>
    <w:rsid w:val="001D7533"/>
    <w:rsid w:val="001D7677"/>
    <w:rsid w:val="001D7755"/>
    <w:rsid w:val="001D795B"/>
    <w:rsid w:val="001D797A"/>
    <w:rsid w:val="001D79C4"/>
    <w:rsid w:val="001D7E1E"/>
    <w:rsid w:val="001E006D"/>
    <w:rsid w:val="001E0348"/>
    <w:rsid w:val="001E0682"/>
    <w:rsid w:val="001E0A66"/>
    <w:rsid w:val="001E0C56"/>
    <w:rsid w:val="001E178C"/>
    <w:rsid w:val="001E2A43"/>
    <w:rsid w:val="001E2CD5"/>
    <w:rsid w:val="001E3019"/>
    <w:rsid w:val="001E314B"/>
    <w:rsid w:val="001E32F6"/>
    <w:rsid w:val="001E34F6"/>
    <w:rsid w:val="001E3B8D"/>
    <w:rsid w:val="001E4849"/>
    <w:rsid w:val="001E48F2"/>
    <w:rsid w:val="001E493F"/>
    <w:rsid w:val="001E4C7F"/>
    <w:rsid w:val="001E503E"/>
    <w:rsid w:val="001E57FC"/>
    <w:rsid w:val="001E5E3F"/>
    <w:rsid w:val="001E6090"/>
    <w:rsid w:val="001E6F8F"/>
    <w:rsid w:val="001E704F"/>
    <w:rsid w:val="001E7759"/>
    <w:rsid w:val="001F0520"/>
    <w:rsid w:val="001F0BED"/>
    <w:rsid w:val="001F0F3F"/>
    <w:rsid w:val="001F1073"/>
    <w:rsid w:val="001F1B80"/>
    <w:rsid w:val="001F1CAB"/>
    <w:rsid w:val="001F1F31"/>
    <w:rsid w:val="001F213A"/>
    <w:rsid w:val="001F24BF"/>
    <w:rsid w:val="001F25A1"/>
    <w:rsid w:val="001F2696"/>
    <w:rsid w:val="001F2A4F"/>
    <w:rsid w:val="001F2B81"/>
    <w:rsid w:val="001F2C97"/>
    <w:rsid w:val="001F2D64"/>
    <w:rsid w:val="001F36D9"/>
    <w:rsid w:val="001F4160"/>
    <w:rsid w:val="001F41A4"/>
    <w:rsid w:val="001F43E8"/>
    <w:rsid w:val="001F46C7"/>
    <w:rsid w:val="001F4D8A"/>
    <w:rsid w:val="001F4FA2"/>
    <w:rsid w:val="001F5408"/>
    <w:rsid w:val="001F590A"/>
    <w:rsid w:val="001F5CB9"/>
    <w:rsid w:val="001F609D"/>
    <w:rsid w:val="001F6281"/>
    <w:rsid w:val="001F63D3"/>
    <w:rsid w:val="001F6558"/>
    <w:rsid w:val="001F65C1"/>
    <w:rsid w:val="001F676A"/>
    <w:rsid w:val="001F697B"/>
    <w:rsid w:val="001F70D3"/>
    <w:rsid w:val="001F73B3"/>
    <w:rsid w:val="001F77DA"/>
    <w:rsid w:val="00200144"/>
    <w:rsid w:val="00200DBB"/>
    <w:rsid w:val="00202BC1"/>
    <w:rsid w:val="00202DEC"/>
    <w:rsid w:val="00202F19"/>
    <w:rsid w:val="00203AC6"/>
    <w:rsid w:val="0020415F"/>
    <w:rsid w:val="00204897"/>
    <w:rsid w:val="00204C87"/>
    <w:rsid w:val="00205E35"/>
    <w:rsid w:val="00206EF4"/>
    <w:rsid w:val="0020704A"/>
    <w:rsid w:val="002070BB"/>
    <w:rsid w:val="00207C06"/>
    <w:rsid w:val="002102C5"/>
    <w:rsid w:val="00210717"/>
    <w:rsid w:val="0021074D"/>
    <w:rsid w:val="00210930"/>
    <w:rsid w:val="00210E48"/>
    <w:rsid w:val="00211421"/>
    <w:rsid w:val="00211D15"/>
    <w:rsid w:val="002120F1"/>
    <w:rsid w:val="00212BC2"/>
    <w:rsid w:val="00212CB2"/>
    <w:rsid w:val="002131A3"/>
    <w:rsid w:val="0021321C"/>
    <w:rsid w:val="0021385B"/>
    <w:rsid w:val="00213E4B"/>
    <w:rsid w:val="0021418C"/>
    <w:rsid w:val="002141A3"/>
    <w:rsid w:val="0021425A"/>
    <w:rsid w:val="002145A8"/>
    <w:rsid w:val="0021492A"/>
    <w:rsid w:val="00214958"/>
    <w:rsid w:val="00214A5C"/>
    <w:rsid w:val="00214AC1"/>
    <w:rsid w:val="00215285"/>
    <w:rsid w:val="00215F15"/>
    <w:rsid w:val="002163E0"/>
    <w:rsid w:val="002164EC"/>
    <w:rsid w:val="00216553"/>
    <w:rsid w:val="0021663D"/>
    <w:rsid w:val="00216885"/>
    <w:rsid w:val="0021692B"/>
    <w:rsid w:val="00216E17"/>
    <w:rsid w:val="00217105"/>
    <w:rsid w:val="0021736D"/>
    <w:rsid w:val="00217F46"/>
    <w:rsid w:val="002208CE"/>
    <w:rsid w:val="00220D45"/>
    <w:rsid w:val="00220DBD"/>
    <w:rsid w:val="002215F3"/>
    <w:rsid w:val="00222149"/>
    <w:rsid w:val="00222282"/>
    <w:rsid w:val="00222757"/>
    <w:rsid w:val="0022275E"/>
    <w:rsid w:val="0022284C"/>
    <w:rsid w:val="002236D8"/>
    <w:rsid w:val="00224F12"/>
    <w:rsid w:val="00225033"/>
    <w:rsid w:val="00225DBC"/>
    <w:rsid w:val="00225F07"/>
    <w:rsid w:val="00225F13"/>
    <w:rsid w:val="00225F6A"/>
    <w:rsid w:val="00226423"/>
    <w:rsid w:val="0022649E"/>
    <w:rsid w:val="00227584"/>
    <w:rsid w:val="00227D4A"/>
    <w:rsid w:val="00227E53"/>
    <w:rsid w:val="002306DE"/>
    <w:rsid w:val="00230935"/>
    <w:rsid w:val="002309FB"/>
    <w:rsid w:val="00231407"/>
    <w:rsid w:val="00231527"/>
    <w:rsid w:val="0023320F"/>
    <w:rsid w:val="00233485"/>
    <w:rsid w:val="002334C4"/>
    <w:rsid w:val="00233CC4"/>
    <w:rsid w:val="00234361"/>
    <w:rsid w:val="0023449C"/>
    <w:rsid w:val="0023464F"/>
    <w:rsid w:val="00234B17"/>
    <w:rsid w:val="00235127"/>
    <w:rsid w:val="00235254"/>
    <w:rsid w:val="002358F1"/>
    <w:rsid w:val="00235A71"/>
    <w:rsid w:val="0023614F"/>
    <w:rsid w:val="002362EF"/>
    <w:rsid w:val="0023690C"/>
    <w:rsid w:val="00236932"/>
    <w:rsid w:val="00236A38"/>
    <w:rsid w:val="00237089"/>
    <w:rsid w:val="002372B9"/>
    <w:rsid w:val="00237916"/>
    <w:rsid w:val="002379A0"/>
    <w:rsid w:val="00240093"/>
    <w:rsid w:val="0024094D"/>
    <w:rsid w:val="00240D5E"/>
    <w:rsid w:val="00241085"/>
    <w:rsid w:val="00241142"/>
    <w:rsid w:val="002413CE"/>
    <w:rsid w:val="0024178A"/>
    <w:rsid w:val="0024216E"/>
    <w:rsid w:val="00242593"/>
    <w:rsid w:val="002427F8"/>
    <w:rsid w:val="00242879"/>
    <w:rsid w:val="0024351C"/>
    <w:rsid w:val="00243A6B"/>
    <w:rsid w:val="00243C74"/>
    <w:rsid w:val="002451CD"/>
    <w:rsid w:val="00245500"/>
    <w:rsid w:val="00245868"/>
    <w:rsid w:val="00245975"/>
    <w:rsid w:val="00245F31"/>
    <w:rsid w:val="00245F79"/>
    <w:rsid w:val="0024715E"/>
    <w:rsid w:val="002474BB"/>
    <w:rsid w:val="002501DB"/>
    <w:rsid w:val="002502FF"/>
    <w:rsid w:val="00250569"/>
    <w:rsid w:val="002510C1"/>
    <w:rsid w:val="002518CE"/>
    <w:rsid w:val="00251EF5"/>
    <w:rsid w:val="00251EFA"/>
    <w:rsid w:val="00254DB1"/>
    <w:rsid w:val="0025506B"/>
    <w:rsid w:val="00255DE7"/>
    <w:rsid w:val="002563ED"/>
    <w:rsid w:val="00256580"/>
    <w:rsid w:val="002565B0"/>
    <w:rsid w:val="002566CD"/>
    <w:rsid w:val="002568E3"/>
    <w:rsid w:val="0025694E"/>
    <w:rsid w:val="002569E1"/>
    <w:rsid w:val="00257323"/>
    <w:rsid w:val="0025766C"/>
    <w:rsid w:val="00257886"/>
    <w:rsid w:val="002578EC"/>
    <w:rsid w:val="00257A7B"/>
    <w:rsid w:val="00257C5E"/>
    <w:rsid w:val="00257F37"/>
    <w:rsid w:val="002607CE"/>
    <w:rsid w:val="00260FC6"/>
    <w:rsid w:val="002614DA"/>
    <w:rsid w:val="00261585"/>
    <w:rsid w:val="00261776"/>
    <w:rsid w:val="00261D3C"/>
    <w:rsid w:val="00261E70"/>
    <w:rsid w:val="002624BC"/>
    <w:rsid w:val="002627E0"/>
    <w:rsid w:val="00262814"/>
    <w:rsid w:val="00262C2E"/>
    <w:rsid w:val="00262F43"/>
    <w:rsid w:val="00263398"/>
    <w:rsid w:val="00263EDF"/>
    <w:rsid w:val="002647B1"/>
    <w:rsid w:val="002649AD"/>
    <w:rsid w:val="00264ADD"/>
    <w:rsid w:val="00264B2A"/>
    <w:rsid w:val="00264C38"/>
    <w:rsid w:val="00264DA9"/>
    <w:rsid w:val="00264F61"/>
    <w:rsid w:val="00264F8D"/>
    <w:rsid w:val="00265763"/>
    <w:rsid w:val="00265774"/>
    <w:rsid w:val="00265A49"/>
    <w:rsid w:val="00265E7F"/>
    <w:rsid w:val="002666C7"/>
    <w:rsid w:val="002669D9"/>
    <w:rsid w:val="00267B9D"/>
    <w:rsid w:val="002706CB"/>
    <w:rsid w:val="00270A30"/>
    <w:rsid w:val="00270F14"/>
    <w:rsid w:val="002713F2"/>
    <w:rsid w:val="002720BA"/>
    <w:rsid w:val="002721A6"/>
    <w:rsid w:val="0027276F"/>
    <w:rsid w:val="00272A14"/>
    <w:rsid w:val="00272DAB"/>
    <w:rsid w:val="00273880"/>
    <w:rsid w:val="00273BDA"/>
    <w:rsid w:val="00274C1A"/>
    <w:rsid w:val="00274F69"/>
    <w:rsid w:val="002764E7"/>
    <w:rsid w:val="0027650C"/>
    <w:rsid w:val="0027747E"/>
    <w:rsid w:val="002778C7"/>
    <w:rsid w:val="00277D96"/>
    <w:rsid w:val="00280999"/>
    <w:rsid w:val="00280BB8"/>
    <w:rsid w:val="00280D24"/>
    <w:rsid w:val="00280E83"/>
    <w:rsid w:val="0028155B"/>
    <w:rsid w:val="00281892"/>
    <w:rsid w:val="00281E8F"/>
    <w:rsid w:val="00281F76"/>
    <w:rsid w:val="0028205C"/>
    <w:rsid w:val="0028262B"/>
    <w:rsid w:val="00282717"/>
    <w:rsid w:val="00282F78"/>
    <w:rsid w:val="00283512"/>
    <w:rsid w:val="0028390B"/>
    <w:rsid w:val="00283EF5"/>
    <w:rsid w:val="00284609"/>
    <w:rsid w:val="00284D6A"/>
    <w:rsid w:val="002851D6"/>
    <w:rsid w:val="00285397"/>
    <w:rsid w:val="00285B25"/>
    <w:rsid w:val="00285C8E"/>
    <w:rsid w:val="00286299"/>
    <w:rsid w:val="00286404"/>
    <w:rsid w:val="0028698C"/>
    <w:rsid w:val="00286F25"/>
    <w:rsid w:val="002875E5"/>
    <w:rsid w:val="00287A98"/>
    <w:rsid w:val="00290B9B"/>
    <w:rsid w:val="00290BC4"/>
    <w:rsid w:val="00290D42"/>
    <w:rsid w:val="00291127"/>
    <w:rsid w:val="00291842"/>
    <w:rsid w:val="0029192F"/>
    <w:rsid w:val="00291BB0"/>
    <w:rsid w:val="00291CD6"/>
    <w:rsid w:val="00292A81"/>
    <w:rsid w:val="002935E1"/>
    <w:rsid w:val="002938CA"/>
    <w:rsid w:val="00293E6C"/>
    <w:rsid w:val="00293EB5"/>
    <w:rsid w:val="00294800"/>
    <w:rsid w:val="0029498E"/>
    <w:rsid w:val="00294C7A"/>
    <w:rsid w:val="00294EBC"/>
    <w:rsid w:val="00295C69"/>
    <w:rsid w:val="00296AB3"/>
    <w:rsid w:val="00296D9E"/>
    <w:rsid w:val="00297064"/>
    <w:rsid w:val="0029769E"/>
    <w:rsid w:val="002979E7"/>
    <w:rsid w:val="00297ADF"/>
    <w:rsid w:val="002A0584"/>
    <w:rsid w:val="002A05C2"/>
    <w:rsid w:val="002A0E29"/>
    <w:rsid w:val="002A15C7"/>
    <w:rsid w:val="002A1CC2"/>
    <w:rsid w:val="002A2DA3"/>
    <w:rsid w:val="002A2DEC"/>
    <w:rsid w:val="002A2FDD"/>
    <w:rsid w:val="002A303B"/>
    <w:rsid w:val="002A332F"/>
    <w:rsid w:val="002A3C83"/>
    <w:rsid w:val="002A4673"/>
    <w:rsid w:val="002A4949"/>
    <w:rsid w:val="002A4A92"/>
    <w:rsid w:val="002A4CC4"/>
    <w:rsid w:val="002A4F68"/>
    <w:rsid w:val="002A533F"/>
    <w:rsid w:val="002A53A6"/>
    <w:rsid w:val="002A55D0"/>
    <w:rsid w:val="002A5836"/>
    <w:rsid w:val="002A58EF"/>
    <w:rsid w:val="002A646C"/>
    <w:rsid w:val="002A7B48"/>
    <w:rsid w:val="002B01B3"/>
    <w:rsid w:val="002B0DA6"/>
    <w:rsid w:val="002B116D"/>
    <w:rsid w:val="002B13F3"/>
    <w:rsid w:val="002B150A"/>
    <w:rsid w:val="002B1DEB"/>
    <w:rsid w:val="002B27E5"/>
    <w:rsid w:val="002B2E28"/>
    <w:rsid w:val="002B333E"/>
    <w:rsid w:val="002B3AE5"/>
    <w:rsid w:val="002B3BCB"/>
    <w:rsid w:val="002B4087"/>
    <w:rsid w:val="002B4187"/>
    <w:rsid w:val="002B449F"/>
    <w:rsid w:val="002B4696"/>
    <w:rsid w:val="002B4832"/>
    <w:rsid w:val="002B4966"/>
    <w:rsid w:val="002B59D8"/>
    <w:rsid w:val="002B5C3F"/>
    <w:rsid w:val="002B5FFE"/>
    <w:rsid w:val="002B67A8"/>
    <w:rsid w:val="002B6C4D"/>
    <w:rsid w:val="002B6FC2"/>
    <w:rsid w:val="002B7017"/>
    <w:rsid w:val="002B730A"/>
    <w:rsid w:val="002B739A"/>
    <w:rsid w:val="002B784E"/>
    <w:rsid w:val="002B7970"/>
    <w:rsid w:val="002B7987"/>
    <w:rsid w:val="002B7B55"/>
    <w:rsid w:val="002C0129"/>
    <w:rsid w:val="002C02C1"/>
    <w:rsid w:val="002C11DD"/>
    <w:rsid w:val="002C12C6"/>
    <w:rsid w:val="002C1873"/>
    <w:rsid w:val="002C1986"/>
    <w:rsid w:val="002C1EEE"/>
    <w:rsid w:val="002C210F"/>
    <w:rsid w:val="002C2F45"/>
    <w:rsid w:val="002C33AA"/>
    <w:rsid w:val="002C46EE"/>
    <w:rsid w:val="002C4AAD"/>
    <w:rsid w:val="002C4B66"/>
    <w:rsid w:val="002C592E"/>
    <w:rsid w:val="002C5E41"/>
    <w:rsid w:val="002C64CD"/>
    <w:rsid w:val="002C7484"/>
    <w:rsid w:val="002D05CD"/>
    <w:rsid w:val="002D0EF2"/>
    <w:rsid w:val="002D10BB"/>
    <w:rsid w:val="002D1300"/>
    <w:rsid w:val="002D169A"/>
    <w:rsid w:val="002D1ED9"/>
    <w:rsid w:val="002D213A"/>
    <w:rsid w:val="002D2328"/>
    <w:rsid w:val="002D3577"/>
    <w:rsid w:val="002D382B"/>
    <w:rsid w:val="002D3856"/>
    <w:rsid w:val="002D4010"/>
    <w:rsid w:val="002D4898"/>
    <w:rsid w:val="002D5341"/>
    <w:rsid w:val="002D57D2"/>
    <w:rsid w:val="002D5931"/>
    <w:rsid w:val="002D5CED"/>
    <w:rsid w:val="002D6836"/>
    <w:rsid w:val="002D6DDB"/>
    <w:rsid w:val="002D7DAF"/>
    <w:rsid w:val="002D7E1F"/>
    <w:rsid w:val="002E0086"/>
    <w:rsid w:val="002E044A"/>
    <w:rsid w:val="002E0992"/>
    <w:rsid w:val="002E0B1B"/>
    <w:rsid w:val="002E1D5A"/>
    <w:rsid w:val="002E1D8C"/>
    <w:rsid w:val="002E1E2C"/>
    <w:rsid w:val="002E26B3"/>
    <w:rsid w:val="002E3896"/>
    <w:rsid w:val="002E49E7"/>
    <w:rsid w:val="002E56DC"/>
    <w:rsid w:val="002E5BC0"/>
    <w:rsid w:val="002E65DC"/>
    <w:rsid w:val="002E6840"/>
    <w:rsid w:val="002E685B"/>
    <w:rsid w:val="002E6C8D"/>
    <w:rsid w:val="002E70AB"/>
    <w:rsid w:val="002E7458"/>
    <w:rsid w:val="002E7915"/>
    <w:rsid w:val="002E7A58"/>
    <w:rsid w:val="002E7D64"/>
    <w:rsid w:val="002F0605"/>
    <w:rsid w:val="002F15B4"/>
    <w:rsid w:val="002F1778"/>
    <w:rsid w:val="002F17FE"/>
    <w:rsid w:val="002F1C2B"/>
    <w:rsid w:val="002F411C"/>
    <w:rsid w:val="002F4696"/>
    <w:rsid w:val="002F4A9F"/>
    <w:rsid w:val="002F5026"/>
    <w:rsid w:val="002F5A24"/>
    <w:rsid w:val="002F616C"/>
    <w:rsid w:val="002F622A"/>
    <w:rsid w:val="002F6633"/>
    <w:rsid w:val="002F698E"/>
    <w:rsid w:val="002F69F1"/>
    <w:rsid w:val="002F7585"/>
    <w:rsid w:val="002F7780"/>
    <w:rsid w:val="002F7A49"/>
    <w:rsid w:val="002F7D3B"/>
    <w:rsid w:val="003003DC"/>
    <w:rsid w:val="00300668"/>
    <w:rsid w:val="003008D5"/>
    <w:rsid w:val="00300F78"/>
    <w:rsid w:val="003013A9"/>
    <w:rsid w:val="003016C4"/>
    <w:rsid w:val="00301B03"/>
    <w:rsid w:val="00301C72"/>
    <w:rsid w:val="003021B9"/>
    <w:rsid w:val="00302896"/>
    <w:rsid w:val="00302AA4"/>
    <w:rsid w:val="00302ABA"/>
    <w:rsid w:val="00302B37"/>
    <w:rsid w:val="00302E57"/>
    <w:rsid w:val="00302F7F"/>
    <w:rsid w:val="00303581"/>
    <w:rsid w:val="00303715"/>
    <w:rsid w:val="0030375B"/>
    <w:rsid w:val="00303D35"/>
    <w:rsid w:val="003042B3"/>
    <w:rsid w:val="003042BA"/>
    <w:rsid w:val="0030435D"/>
    <w:rsid w:val="00304E27"/>
    <w:rsid w:val="00305137"/>
    <w:rsid w:val="00305E4E"/>
    <w:rsid w:val="003061FB"/>
    <w:rsid w:val="0030625F"/>
    <w:rsid w:val="003074C0"/>
    <w:rsid w:val="0030769E"/>
    <w:rsid w:val="003100FC"/>
    <w:rsid w:val="00310B88"/>
    <w:rsid w:val="00311317"/>
    <w:rsid w:val="00311AF1"/>
    <w:rsid w:val="003120C5"/>
    <w:rsid w:val="003137CB"/>
    <w:rsid w:val="00313AF7"/>
    <w:rsid w:val="00313C2B"/>
    <w:rsid w:val="00314BE0"/>
    <w:rsid w:val="00314CAD"/>
    <w:rsid w:val="0031560E"/>
    <w:rsid w:val="00315B31"/>
    <w:rsid w:val="00315F6D"/>
    <w:rsid w:val="00316539"/>
    <w:rsid w:val="00316993"/>
    <w:rsid w:val="00316C3E"/>
    <w:rsid w:val="003175FF"/>
    <w:rsid w:val="00317AC8"/>
    <w:rsid w:val="00320D72"/>
    <w:rsid w:val="00320F18"/>
    <w:rsid w:val="0032118B"/>
    <w:rsid w:val="0032123D"/>
    <w:rsid w:val="003214D2"/>
    <w:rsid w:val="003215CE"/>
    <w:rsid w:val="003229DC"/>
    <w:rsid w:val="00323480"/>
    <w:rsid w:val="0032378E"/>
    <w:rsid w:val="00324522"/>
    <w:rsid w:val="00324563"/>
    <w:rsid w:val="003245CA"/>
    <w:rsid w:val="0032569D"/>
    <w:rsid w:val="003256F3"/>
    <w:rsid w:val="00325726"/>
    <w:rsid w:val="00325A2C"/>
    <w:rsid w:val="0032626B"/>
    <w:rsid w:val="00326299"/>
    <w:rsid w:val="00326692"/>
    <w:rsid w:val="00326747"/>
    <w:rsid w:val="003269DA"/>
    <w:rsid w:val="00326A02"/>
    <w:rsid w:val="00326D15"/>
    <w:rsid w:val="00327239"/>
    <w:rsid w:val="003276C8"/>
    <w:rsid w:val="00327A57"/>
    <w:rsid w:val="00327B46"/>
    <w:rsid w:val="003306E8"/>
    <w:rsid w:val="00330BFF"/>
    <w:rsid w:val="00332328"/>
    <w:rsid w:val="00332334"/>
    <w:rsid w:val="0033257B"/>
    <w:rsid w:val="003325EA"/>
    <w:rsid w:val="0033271E"/>
    <w:rsid w:val="00332E0B"/>
    <w:rsid w:val="00333BE0"/>
    <w:rsid w:val="00333FEB"/>
    <w:rsid w:val="00334DD2"/>
    <w:rsid w:val="00334FD8"/>
    <w:rsid w:val="0033507E"/>
    <w:rsid w:val="003357C7"/>
    <w:rsid w:val="00335D00"/>
    <w:rsid w:val="003362CB"/>
    <w:rsid w:val="00336807"/>
    <w:rsid w:val="003369A5"/>
    <w:rsid w:val="00336A7B"/>
    <w:rsid w:val="00337A2B"/>
    <w:rsid w:val="00337E5D"/>
    <w:rsid w:val="00337F30"/>
    <w:rsid w:val="0034009C"/>
    <w:rsid w:val="0034087B"/>
    <w:rsid w:val="00340AC2"/>
    <w:rsid w:val="00340E0B"/>
    <w:rsid w:val="003412F8"/>
    <w:rsid w:val="003416E5"/>
    <w:rsid w:val="00341D81"/>
    <w:rsid w:val="00341DA5"/>
    <w:rsid w:val="00341E47"/>
    <w:rsid w:val="0034232E"/>
    <w:rsid w:val="00342394"/>
    <w:rsid w:val="003425EC"/>
    <w:rsid w:val="003426BC"/>
    <w:rsid w:val="00342824"/>
    <w:rsid w:val="00343169"/>
    <w:rsid w:val="00343423"/>
    <w:rsid w:val="00343C5A"/>
    <w:rsid w:val="00343E8F"/>
    <w:rsid w:val="003443D3"/>
    <w:rsid w:val="00344480"/>
    <w:rsid w:val="00344FDA"/>
    <w:rsid w:val="00345ADF"/>
    <w:rsid w:val="003460D3"/>
    <w:rsid w:val="003460E7"/>
    <w:rsid w:val="003461DB"/>
    <w:rsid w:val="00346BC5"/>
    <w:rsid w:val="003470DF"/>
    <w:rsid w:val="00347549"/>
    <w:rsid w:val="00347A3F"/>
    <w:rsid w:val="00347EA9"/>
    <w:rsid w:val="00350CBF"/>
    <w:rsid w:val="00350EFC"/>
    <w:rsid w:val="00350F99"/>
    <w:rsid w:val="00351123"/>
    <w:rsid w:val="0035148D"/>
    <w:rsid w:val="003517DA"/>
    <w:rsid w:val="00351F0D"/>
    <w:rsid w:val="003520C2"/>
    <w:rsid w:val="003522CB"/>
    <w:rsid w:val="003529F3"/>
    <w:rsid w:val="00352D7E"/>
    <w:rsid w:val="00352F82"/>
    <w:rsid w:val="003533BD"/>
    <w:rsid w:val="00353A69"/>
    <w:rsid w:val="00353AFA"/>
    <w:rsid w:val="00353E64"/>
    <w:rsid w:val="003549D6"/>
    <w:rsid w:val="00354D12"/>
    <w:rsid w:val="00354DD0"/>
    <w:rsid w:val="00355368"/>
    <w:rsid w:val="003554FE"/>
    <w:rsid w:val="003555FF"/>
    <w:rsid w:val="0035580C"/>
    <w:rsid w:val="00355B64"/>
    <w:rsid w:val="00356059"/>
    <w:rsid w:val="00356249"/>
    <w:rsid w:val="00357019"/>
    <w:rsid w:val="0035746C"/>
    <w:rsid w:val="00357849"/>
    <w:rsid w:val="00357C73"/>
    <w:rsid w:val="00357CAF"/>
    <w:rsid w:val="00360447"/>
    <w:rsid w:val="003609E7"/>
    <w:rsid w:val="00360A52"/>
    <w:rsid w:val="00361129"/>
    <w:rsid w:val="003612C7"/>
    <w:rsid w:val="00362BCC"/>
    <w:rsid w:val="003631B2"/>
    <w:rsid w:val="00363ED4"/>
    <w:rsid w:val="0036439C"/>
    <w:rsid w:val="00364A0F"/>
    <w:rsid w:val="00364A9E"/>
    <w:rsid w:val="00364BB0"/>
    <w:rsid w:val="00364C45"/>
    <w:rsid w:val="00365112"/>
    <w:rsid w:val="00365D5E"/>
    <w:rsid w:val="0036642C"/>
    <w:rsid w:val="00366749"/>
    <w:rsid w:val="003675C4"/>
    <w:rsid w:val="0036778E"/>
    <w:rsid w:val="0037007A"/>
    <w:rsid w:val="00370C30"/>
    <w:rsid w:val="00370CE7"/>
    <w:rsid w:val="0037106C"/>
    <w:rsid w:val="00371257"/>
    <w:rsid w:val="00371275"/>
    <w:rsid w:val="00371B20"/>
    <w:rsid w:val="00371C29"/>
    <w:rsid w:val="00371C75"/>
    <w:rsid w:val="00371D5A"/>
    <w:rsid w:val="003723B9"/>
    <w:rsid w:val="0037245B"/>
    <w:rsid w:val="003728F4"/>
    <w:rsid w:val="00372E35"/>
    <w:rsid w:val="00373047"/>
    <w:rsid w:val="0037316B"/>
    <w:rsid w:val="00373BBF"/>
    <w:rsid w:val="00373C66"/>
    <w:rsid w:val="00373CD9"/>
    <w:rsid w:val="00374268"/>
    <w:rsid w:val="003748F3"/>
    <w:rsid w:val="003750FD"/>
    <w:rsid w:val="00375184"/>
    <w:rsid w:val="003760D3"/>
    <w:rsid w:val="00376830"/>
    <w:rsid w:val="00376DC2"/>
    <w:rsid w:val="003770EC"/>
    <w:rsid w:val="0037758F"/>
    <w:rsid w:val="00377C96"/>
    <w:rsid w:val="00377F74"/>
    <w:rsid w:val="00377FA3"/>
    <w:rsid w:val="00380617"/>
    <w:rsid w:val="0038138D"/>
    <w:rsid w:val="00381393"/>
    <w:rsid w:val="00382021"/>
    <w:rsid w:val="003821C4"/>
    <w:rsid w:val="0038221F"/>
    <w:rsid w:val="0038224D"/>
    <w:rsid w:val="00382400"/>
    <w:rsid w:val="003825C1"/>
    <w:rsid w:val="00383305"/>
    <w:rsid w:val="0038375A"/>
    <w:rsid w:val="00383A01"/>
    <w:rsid w:val="00383EE7"/>
    <w:rsid w:val="00384345"/>
    <w:rsid w:val="00384363"/>
    <w:rsid w:val="00384C9B"/>
    <w:rsid w:val="003850E0"/>
    <w:rsid w:val="00385859"/>
    <w:rsid w:val="00385A13"/>
    <w:rsid w:val="00385FD0"/>
    <w:rsid w:val="00386029"/>
    <w:rsid w:val="00386536"/>
    <w:rsid w:val="00386835"/>
    <w:rsid w:val="00386A40"/>
    <w:rsid w:val="00386B74"/>
    <w:rsid w:val="0038707B"/>
    <w:rsid w:val="00387317"/>
    <w:rsid w:val="0038734F"/>
    <w:rsid w:val="003876A4"/>
    <w:rsid w:val="003877BC"/>
    <w:rsid w:val="003877DB"/>
    <w:rsid w:val="00387A7E"/>
    <w:rsid w:val="00387E14"/>
    <w:rsid w:val="003901FD"/>
    <w:rsid w:val="0039194F"/>
    <w:rsid w:val="003919DB"/>
    <w:rsid w:val="00392036"/>
    <w:rsid w:val="00392146"/>
    <w:rsid w:val="0039271C"/>
    <w:rsid w:val="0039294B"/>
    <w:rsid w:val="00392FE8"/>
    <w:rsid w:val="003931CA"/>
    <w:rsid w:val="00393813"/>
    <w:rsid w:val="00393C80"/>
    <w:rsid w:val="0039401D"/>
    <w:rsid w:val="003942B3"/>
    <w:rsid w:val="0039437C"/>
    <w:rsid w:val="0039453C"/>
    <w:rsid w:val="00394552"/>
    <w:rsid w:val="003946CE"/>
    <w:rsid w:val="00395001"/>
    <w:rsid w:val="0039557A"/>
    <w:rsid w:val="00395991"/>
    <w:rsid w:val="00395AE2"/>
    <w:rsid w:val="003964ED"/>
    <w:rsid w:val="00396C94"/>
    <w:rsid w:val="00396D3D"/>
    <w:rsid w:val="00397602"/>
    <w:rsid w:val="003978E3"/>
    <w:rsid w:val="00397A27"/>
    <w:rsid w:val="00397DDA"/>
    <w:rsid w:val="003A01D9"/>
    <w:rsid w:val="003A025C"/>
    <w:rsid w:val="003A02BD"/>
    <w:rsid w:val="003A0680"/>
    <w:rsid w:val="003A0688"/>
    <w:rsid w:val="003A1782"/>
    <w:rsid w:val="003A1A59"/>
    <w:rsid w:val="003A21E2"/>
    <w:rsid w:val="003A22EC"/>
    <w:rsid w:val="003A2DE7"/>
    <w:rsid w:val="003A2E68"/>
    <w:rsid w:val="003A3C0B"/>
    <w:rsid w:val="003A3C80"/>
    <w:rsid w:val="003A3DC7"/>
    <w:rsid w:val="003A3FF0"/>
    <w:rsid w:val="003A41C6"/>
    <w:rsid w:val="003A44DC"/>
    <w:rsid w:val="003A458C"/>
    <w:rsid w:val="003A4A8B"/>
    <w:rsid w:val="003A512D"/>
    <w:rsid w:val="003A585D"/>
    <w:rsid w:val="003A5F20"/>
    <w:rsid w:val="003A605B"/>
    <w:rsid w:val="003A6166"/>
    <w:rsid w:val="003A641B"/>
    <w:rsid w:val="003A6EC2"/>
    <w:rsid w:val="003B087F"/>
    <w:rsid w:val="003B102B"/>
    <w:rsid w:val="003B21AE"/>
    <w:rsid w:val="003B24EE"/>
    <w:rsid w:val="003B2654"/>
    <w:rsid w:val="003B3149"/>
    <w:rsid w:val="003B3489"/>
    <w:rsid w:val="003B3B81"/>
    <w:rsid w:val="003B415F"/>
    <w:rsid w:val="003B4699"/>
    <w:rsid w:val="003B47E6"/>
    <w:rsid w:val="003B58FF"/>
    <w:rsid w:val="003B5FAD"/>
    <w:rsid w:val="003B6252"/>
    <w:rsid w:val="003B647D"/>
    <w:rsid w:val="003B68EC"/>
    <w:rsid w:val="003B700D"/>
    <w:rsid w:val="003B7854"/>
    <w:rsid w:val="003C0788"/>
    <w:rsid w:val="003C07B4"/>
    <w:rsid w:val="003C1006"/>
    <w:rsid w:val="003C131A"/>
    <w:rsid w:val="003C13E2"/>
    <w:rsid w:val="003C1C43"/>
    <w:rsid w:val="003C317B"/>
    <w:rsid w:val="003C326D"/>
    <w:rsid w:val="003C32F3"/>
    <w:rsid w:val="003C363A"/>
    <w:rsid w:val="003C3C3F"/>
    <w:rsid w:val="003C3D3D"/>
    <w:rsid w:val="003C4620"/>
    <w:rsid w:val="003C4C92"/>
    <w:rsid w:val="003C4FCA"/>
    <w:rsid w:val="003C5290"/>
    <w:rsid w:val="003C54C7"/>
    <w:rsid w:val="003C5E41"/>
    <w:rsid w:val="003C6588"/>
    <w:rsid w:val="003C6D4D"/>
    <w:rsid w:val="003C6E08"/>
    <w:rsid w:val="003C7762"/>
    <w:rsid w:val="003C7806"/>
    <w:rsid w:val="003D009D"/>
    <w:rsid w:val="003D0C8C"/>
    <w:rsid w:val="003D0CED"/>
    <w:rsid w:val="003D0FDE"/>
    <w:rsid w:val="003D1112"/>
    <w:rsid w:val="003D1E42"/>
    <w:rsid w:val="003D2771"/>
    <w:rsid w:val="003D2AE3"/>
    <w:rsid w:val="003D2C9F"/>
    <w:rsid w:val="003D3127"/>
    <w:rsid w:val="003D3A59"/>
    <w:rsid w:val="003D45B2"/>
    <w:rsid w:val="003D4E00"/>
    <w:rsid w:val="003D551B"/>
    <w:rsid w:val="003D5C21"/>
    <w:rsid w:val="003D5D18"/>
    <w:rsid w:val="003D6099"/>
    <w:rsid w:val="003D76EC"/>
    <w:rsid w:val="003D7D5B"/>
    <w:rsid w:val="003D7E18"/>
    <w:rsid w:val="003E03B0"/>
    <w:rsid w:val="003E10C6"/>
    <w:rsid w:val="003E285B"/>
    <w:rsid w:val="003E2DB1"/>
    <w:rsid w:val="003E2E98"/>
    <w:rsid w:val="003E3469"/>
    <w:rsid w:val="003E3A72"/>
    <w:rsid w:val="003E3C77"/>
    <w:rsid w:val="003E3E5C"/>
    <w:rsid w:val="003E4269"/>
    <w:rsid w:val="003E42FA"/>
    <w:rsid w:val="003E53A0"/>
    <w:rsid w:val="003E59A3"/>
    <w:rsid w:val="003E6182"/>
    <w:rsid w:val="003E6218"/>
    <w:rsid w:val="003E62B7"/>
    <w:rsid w:val="003E651E"/>
    <w:rsid w:val="003E66AB"/>
    <w:rsid w:val="003E685D"/>
    <w:rsid w:val="003E6D87"/>
    <w:rsid w:val="003E7132"/>
    <w:rsid w:val="003E7AA0"/>
    <w:rsid w:val="003F09CB"/>
    <w:rsid w:val="003F0E79"/>
    <w:rsid w:val="003F11F1"/>
    <w:rsid w:val="003F14EE"/>
    <w:rsid w:val="003F19CB"/>
    <w:rsid w:val="003F1E85"/>
    <w:rsid w:val="003F23BF"/>
    <w:rsid w:val="003F2530"/>
    <w:rsid w:val="003F258E"/>
    <w:rsid w:val="003F25E2"/>
    <w:rsid w:val="003F3284"/>
    <w:rsid w:val="003F339C"/>
    <w:rsid w:val="003F3447"/>
    <w:rsid w:val="003F3522"/>
    <w:rsid w:val="003F3D5D"/>
    <w:rsid w:val="003F3F1C"/>
    <w:rsid w:val="003F3FEF"/>
    <w:rsid w:val="003F47A9"/>
    <w:rsid w:val="003F4967"/>
    <w:rsid w:val="003F4AEC"/>
    <w:rsid w:val="003F50FA"/>
    <w:rsid w:val="003F5731"/>
    <w:rsid w:val="003F5AC7"/>
    <w:rsid w:val="003F5BCE"/>
    <w:rsid w:val="003F5CF8"/>
    <w:rsid w:val="003F5E13"/>
    <w:rsid w:val="003F6660"/>
    <w:rsid w:val="003F6718"/>
    <w:rsid w:val="003F68D6"/>
    <w:rsid w:val="003F6AA9"/>
    <w:rsid w:val="003F6BE7"/>
    <w:rsid w:val="003F6D6F"/>
    <w:rsid w:val="003F6D84"/>
    <w:rsid w:val="003F7247"/>
    <w:rsid w:val="00400722"/>
    <w:rsid w:val="00400BF9"/>
    <w:rsid w:val="00400D69"/>
    <w:rsid w:val="0040103C"/>
    <w:rsid w:val="004011E0"/>
    <w:rsid w:val="00401355"/>
    <w:rsid w:val="00401583"/>
    <w:rsid w:val="004016D7"/>
    <w:rsid w:val="004019E2"/>
    <w:rsid w:val="00402383"/>
    <w:rsid w:val="0040248C"/>
    <w:rsid w:val="00402561"/>
    <w:rsid w:val="0040277E"/>
    <w:rsid w:val="00402E34"/>
    <w:rsid w:val="00402FBD"/>
    <w:rsid w:val="00403D5F"/>
    <w:rsid w:val="00404DC0"/>
    <w:rsid w:val="00405F75"/>
    <w:rsid w:val="0040650D"/>
    <w:rsid w:val="00406973"/>
    <w:rsid w:val="0040700E"/>
    <w:rsid w:val="0040769B"/>
    <w:rsid w:val="00407816"/>
    <w:rsid w:val="00407EAD"/>
    <w:rsid w:val="00410226"/>
    <w:rsid w:val="00410296"/>
    <w:rsid w:val="004104B0"/>
    <w:rsid w:val="00411686"/>
    <w:rsid w:val="00411B47"/>
    <w:rsid w:val="00411B7D"/>
    <w:rsid w:val="00411FD8"/>
    <w:rsid w:val="00412447"/>
    <w:rsid w:val="00412D38"/>
    <w:rsid w:val="00412DCA"/>
    <w:rsid w:val="00413272"/>
    <w:rsid w:val="0041360F"/>
    <w:rsid w:val="004145A6"/>
    <w:rsid w:val="00414862"/>
    <w:rsid w:val="004151B2"/>
    <w:rsid w:val="0041653B"/>
    <w:rsid w:val="004168C5"/>
    <w:rsid w:val="00417266"/>
    <w:rsid w:val="004173FF"/>
    <w:rsid w:val="00417650"/>
    <w:rsid w:val="00420D9D"/>
    <w:rsid w:val="0042144B"/>
    <w:rsid w:val="00421942"/>
    <w:rsid w:val="004219FE"/>
    <w:rsid w:val="004219FF"/>
    <w:rsid w:val="00421A7E"/>
    <w:rsid w:val="00421AB9"/>
    <w:rsid w:val="00421D0D"/>
    <w:rsid w:val="00422108"/>
    <w:rsid w:val="004227BC"/>
    <w:rsid w:val="0042281A"/>
    <w:rsid w:val="00422D93"/>
    <w:rsid w:val="0042395D"/>
    <w:rsid w:val="00423E3E"/>
    <w:rsid w:val="004240DF"/>
    <w:rsid w:val="0042444B"/>
    <w:rsid w:val="004246B5"/>
    <w:rsid w:val="004247D7"/>
    <w:rsid w:val="00424F32"/>
    <w:rsid w:val="0042501C"/>
    <w:rsid w:val="00425234"/>
    <w:rsid w:val="00425798"/>
    <w:rsid w:val="004261C4"/>
    <w:rsid w:val="00426631"/>
    <w:rsid w:val="004279C9"/>
    <w:rsid w:val="00430DC1"/>
    <w:rsid w:val="00431000"/>
    <w:rsid w:val="0043265A"/>
    <w:rsid w:val="004327F2"/>
    <w:rsid w:val="00432A0C"/>
    <w:rsid w:val="00432B9B"/>
    <w:rsid w:val="00432D23"/>
    <w:rsid w:val="004330BC"/>
    <w:rsid w:val="004337C2"/>
    <w:rsid w:val="0043391F"/>
    <w:rsid w:val="00433EBD"/>
    <w:rsid w:val="0043457D"/>
    <w:rsid w:val="00434DBD"/>
    <w:rsid w:val="0043534F"/>
    <w:rsid w:val="00436812"/>
    <w:rsid w:val="00436C06"/>
    <w:rsid w:val="0043728C"/>
    <w:rsid w:val="00437D6C"/>
    <w:rsid w:val="004403C8"/>
    <w:rsid w:val="00441393"/>
    <w:rsid w:val="00441455"/>
    <w:rsid w:val="004414C0"/>
    <w:rsid w:val="004422BE"/>
    <w:rsid w:val="004426E1"/>
    <w:rsid w:val="00442AC0"/>
    <w:rsid w:val="00442BBF"/>
    <w:rsid w:val="00442DAE"/>
    <w:rsid w:val="00443153"/>
    <w:rsid w:val="00443B05"/>
    <w:rsid w:val="0044405F"/>
    <w:rsid w:val="0044408E"/>
    <w:rsid w:val="00444D1D"/>
    <w:rsid w:val="00444DE4"/>
    <w:rsid w:val="00445460"/>
    <w:rsid w:val="00445556"/>
    <w:rsid w:val="0044614B"/>
    <w:rsid w:val="00446459"/>
    <w:rsid w:val="0044733D"/>
    <w:rsid w:val="0044741A"/>
    <w:rsid w:val="004474D8"/>
    <w:rsid w:val="00447800"/>
    <w:rsid w:val="00447883"/>
    <w:rsid w:val="00447CD2"/>
    <w:rsid w:val="00447D24"/>
    <w:rsid w:val="00447D84"/>
    <w:rsid w:val="00447DCD"/>
    <w:rsid w:val="00450128"/>
    <w:rsid w:val="004504CA"/>
    <w:rsid w:val="0045057D"/>
    <w:rsid w:val="004513AA"/>
    <w:rsid w:val="00451C70"/>
    <w:rsid w:val="00451C88"/>
    <w:rsid w:val="0045286A"/>
    <w:rsid w:val="00452A2D"/>
    <w:rsid w:val="00453114"/>
    <w:rsid w:val="00453A85"/>
    <w:rsid w:val="00453C75"/>
    <w:rsid w:val="00454544"/>
    <w:rsid w:val="004546F0"/>
    <w:rsid w:val="00454715"/>
    <w:rsid w:val="00454BB4"/>
    <w:rsid w:val="00455210"/>
    <w:rsid w:val="00455835"/>
    <w:rsid w:val="004558DB"/>
    <w:rsid w:val="004559A6"/>
    <w:rsid w:val="00455BE5"/>
    <w:rsid w:val="00456005"/>
    <w:rsid w:val="004572D4"/>
    <w:rsid w:val="004601CE"/>
    <w:rsid w:val="0046035D"/>
    <w:rsid w:val="00461338"/>
    <w:rsid w:val="00462144"/>
    <w:rsid w:val="004625A9"/>
    <w:rsid w:val="0046273E"/>
    <w:rsid w:val="00463319"/>
    <w:rsid w:val="00464288"/>
    <w:rsid w:val="004644A0"/>
    <w:rsid w:val="0046462A"/>
    <w:rsid w:val="00464C0A"/>
    <w:rsid w:val="004650BB"/>
    <w:rsid w:val="00465261"/>
    <w:rsid w:val="004660CB"/>
    <w:rsid w:val="00466964"/>
    <w:rsid w:val="00466F2C"/>
    <w:rsid w:val="004674B7"/>
    <w:rsid w:val="0046785A"/>
    <w:rsid w:val="00467E3C"/>
    <w:rsid w:val="00467E86"/>
    <w:rsid w:val="0047041D"/>
    <w:rsid w:val="0047070D"/>
    <w:rsid w:val="00470F87"/>
    <w:rsid w:val="004712AE"/>
    <w:rsid w:val="00471485"/>
    <w:rsid w:val="004714DC"/>
    <w:rsid w:val="0047164A"/>
    <w:rsid w:val="004718C8"/>
    <w:rsid w:val="004731AC"/>
    <w:rsid w:val="00473CCB"/>
    <w:rsid w:val="00473D18"/>
    <w:rsid w:val="00473F0C"/>
    <w:rsid w:val="00474E94"/>
    <w:rsid w:val="004753ED"/>
    <w:rsid w:val="00475D3E"/>
    <w:rsid w:val="0047643A"/>
    <w:rsid w:val="004767F9"/>
    <w:rsid w:val="004769F6"/>
    <w:rsid w:val="00476B37"/>
    <w:rsid w:val="00476D14"/>
    <w:rsid w:val="00476DF7"/>
    <w:rsid w:val="004773EA"/>
    <w:rsid w:val="00477E37"/>
    <w:rsid w:val="00480853"/>
    <w:rsid w:val="00480DC8"/>
    <w:rsid w:val="00480E4B"/>
    <w:rsid w:val="00480E8A"/>
    <w:rsid w:val="00481087"/>
    <w:rsid w:val="00481100"/>
    <w:rsid w:val="00481412"/>
    <w:rsid w:val="00481548"/>
    <w:rsid w:val="00481719"/>
    <w:rsid w:val="00482848"/>
    <w:rsid w:val="004829F6"/>
    <w:rsid w:val="00482D54"/>
    <w:rsid w:val="0048396E"/>
    <w:rsid w:val="004839C7"/>
    <w:rsid w:val="00483C9D"/>
    <w:rsid w:val="00483EA9"/>
    <w:rsid w:val="00484077"/>
    <w:rsid w:val="00484271"/>
    <w:rsid w:val="004842A5"/>
    <w:rsid w:val="00484947"/>
    <w:rsid w:val="00484E96"/>
    <w:rsid w:val="0048533C"/>
    <w:rsid w:val="00485C89"/>
    <w:rsid w:val="00485D3E"/>
    <w:rsid w:val="00486350"/>
    <w:rsid w:val="00486D12"/>
    <w:rsid w:val="00487375"/>
    <w:rsid w:val="00487D58"/>
    <w:rsid w:val="00487FE3"/>
    <w:rsid w:val="004903BA"/>
    <w:rsid w:val="00490B23"/>
    <w:rsid w:val="00490DA3"/>
    <w:rsid w:val="004910C6"/>
    <w:rsid w:val="004917BD"/>
    <w:rsid w:val="00491F47"/>
    <w:rsid w:val="004920A9"/>
    <w:rsid w:val="004921EB"/>
    <w:rsid w:val="00492664"/>
    <w:rsid w:val="00492953"/>
    <w:rsid w:val="0049299B"/>
    <w:rsid w:val="00492B11"/>
    <w:rsid w:val="0049359D"/>
    <w:rsid w:val="00493EFB"/>
    <w:rsid w:val="00493EFE"/>
    <w:rsid w:val="004948DD"/>
    <w:rsid w:val="00494E6F"/>
    <w:rsid w:val="004950B5"/>
    <w:rsid w:val="00495152"/>
    <w:rsid w:val="004958C6"/>
    <w:rsid w:val="00495A7E"/>
    <w:rsid w:val="00495C71"/>
    <w:rsid w:val="00496172"/>
    <w:rsid w:val="0049650F"/>
    <w:rsid w:val="0049788A"/>
    <w:rsid w:val="004979C3"/>
    <w:rsid w:val="00497E31"/>
    <w:rsid w:val="004A0545"/>
    <w:rsid w:val="004A0C00"/>
    <w:rsid w:val="004A0E41"/>
    <w:rsid w:val="004A1706"/>
    <w:rsid w:val="004A175D"/>
    <w:rsid w:val="004A196D"/>
    <w:rsid w:val="004A1A6A"/>
    <w:rsid w:val="004A22C7"/>
    <w:rsid w:val="004A2622"/>
    <w:rsid w:val="004A275D"/>
    <w:rsid w:val="004A2AF7"/>
    <w:rsid w:val="004A2D73"/>
    <w:rsid w:val="004A3229"/>
    <w:rsid w:val="004A340A"/>
    <w:rsid w:val="004A3586"/>
    <w:rsid w:val="004A3600"/>
    <w:rsid w:val="004A443B"/>
    <w:rsid w:val="004A4900"/>
    <w:rsid w:val="004A49B1"/>
    <w:rsid w:val="004A51C0"/>
    <w:rsid w:val="004A5B85"/>
    <w:rsid w:val="004A5DB0"/>
    <w:rsid w:val="004A64D5"/>
    <w:rsid w:val="004A660D"/>
    <w:rsid w:val="004A6EB3"/>
    <w:rsid w:val="004A6F3B"/>
    <w:rsid w:val="004A7207"/>
    <w:rsid w:val="004A7F00"/>
    <w:rsid w:val="004B01C7"/>
    <w:rsid w:val="004B0229"/>
    <w:rsid w:val="004B0578"/>
    <w:rsid w:val="004B0A64"/>
    <w:rsid w:val="004B0B4D"/>
    <w:rsid w:val="004B23E0"/>
    <w:rsid w:val="004B2F4E"/>
    <w:rsid w:val="004B347B"/>
    <w:rsid w:val="004B3862"/>
    <w:rsid w:val="004B38B3"/>
    <w:rsid w:val="004B4051"/>
    <w:rsid w:val="004B461A"/>
    <w:rsid w:val="004B4DC7"/>
    <w:rsid w:val="004B5607"/>
    <w:rsid w:val="004B59B4"/>
    <w:rsid w:val="004B5B49"/>
    <w:rsid w:val="004B5EDB"/>
    <w:rsid w:val="004B65A4"/>
    <w:rsid w:val="004B66A0"/>
    <w:rsid w:val="004B6EAC"/>
    <w:rsid w:val="004B6F09"/>
    <w:rsid w:val="004B70A5"/>
    <w:rsid w:val="004B70AD"/>
    <w:rsid w:val="004B72DF"/>
    <w:rsid w:val="004B77CC"/>
    <w:rsid w:val="004B7827"/>
    <w:rsid w:val="004B7C4D"/>
    <w:rsid w:val="004C0364"/>
    <w:rsid w:val="004C0A87"/>
    <w:rsid w:val="004C0AD1"/>
    <w:rsid w:val="004C0B99"/>
    <w:rsid w:val="004C1818"/>
    <w:rsid w:val="004C24B5"/>
    <w:rsid w:val="004C2DB9"/>
    <w:rsid w:val="004C3627"/>
    <w:rsid w:val="004C3679"/>
    <w:rsid w:val="004C3BB5"/>
    <w:rsid w:val="004C4328"/>
    <w:rsid w:val="004C507F"/>
    <w:rsid w:val="004C639F"/>
    <w:rsid w:val="004C63A8"/>
    <w:rsid w:val="004C6A51"/>
    <w:rsid w:val="004C7266"/>
    <w:rsid w:val="004C7B58"/>
    <w:rsid w:val="004C7F61"/>
    <w:rsid w:val="004D032C"/>
    <w:rsid w:val="004D03D9"/>
    <w:rsid w:val="004D08EA"/>
    <w:rsid w:val="004D135D"/>
    <w:rsid w:val="004D146E"/>
    <w:rsid w:val="004D1DB3"/>
    <w:rsid w:val="004D1E98"/>
    <w:rsid w:val="004D2008"/>
    <w:rsid w:val="004D2612"/>
    <w:rsid w:val="004D326E"/>
    <w:rsid w:val="004D332C"/>
    <w:rsid w:val="004D3789"/>
    <w:rsid w:val="004D38D6"/>
    <w:rsid w:val="004D393A"/>
    <w:rsid w:val="004D3F4A"/>
    <w:rsid w:val="004D4377"/>
    <w:rsid w:val="004D4838"/>
    <w:rsid w:val="004D505C"/>
    <w:rsid w:val="004D58C4"/>
    <w:rsid w:val="004D663D"/>
    <w:rsid w:val="004D6B83"/>
    <w:rsid w:val="004D72DA"/>
    <w:rsid w:val="004D7B13"/>
    <w:rsid w:val="004D7B90"/>
    <w:rsid w:val="004E0226"/>
    <w:rsid w:val="004E0DA3"/>
    <w:rsid w:val="004E0F78"/>
    <w:rsid w:val="004E1132"/>
    <w:rsid w:val="004E165F"/>
    <w:rsid w:val="004E1DB8"/>
    <w:rsid w:val="004E20CE"/>
    <w:rsid w:val="004E222B"/>
    <w:rsid w:val="004E2D59"/>
    <w:rsid w:val="004E3B84"/>
    <w:rsid w:val="004E4629"/>
    <w:rsid w:val="004E4E2F"/>
    <w:rsid w:val="004E5EA6"/>
    <w:rsid w:val="004E6DBB"/>
    <w:rsid w:val="004E6E17"/>
    <w:rsid w:val="004E7914"/>
    <w:rsid w:val="004F03E0"/>
    <w:rsid w:val="004F0581"/>
    <w:rsid w:val="004F0AE7"/>
    <w:rsid w:val="004F100A"/>
    <w:rsid w:val="004F1330"/>
    <w:rsid w:val="004F1E87"/>
    <w:rsid w:val="004F2653"/>
    <w:rsid w:val="004F2D4F"/>
    <w:rsid w:val="004F3303"/>
    <w:rsid w:val="004F3558"/>
    <w:rsid w:val="004F3B01"/>
    <w:rsid w:val="004F3EB9"/>
    <w:rsid w:val="004F4BFA"/>
    <w:rsid w:val="004F4EA1"/>
    <w:rsid w:val="004F4F2F"/>
    <w:rsid w:val="004F537D"/>
    <w:rsid w:val="004F56BA"/>
    <w:rsid w:val="004F5947"/>
    <w:rsid w:val="004F66E0"/>
    <w:rsid w:val="004F6956"/>
    <w:rsid w:val="004F6EA7"/>
    <w:rsid w:val="004F6EB8"/>
    <w:rsid w:val="004F7191"/>
    <w:rsid w:val="0050092D"/>
    <w:rsid w:val="00500D13"/>
    <w:rsid w:val="005010B3"/>
    <w:rsid w:val="005010C6"/>
    <w:rsid w:val="0050132D"/>
    <w:rsid w:val="0050160B"/>
    <w:rsid w:val="00501616"/>
    <w:rsid w:val="0050169B"/>
    <w:rsid w:val="005017D6"/>
    <w:rsid w:val="0050209A"/>
    <w:rsid w:val="00502B61"/>
    <w:rsid w:val="005036AC"/>
    <w:rsid w:val="0050391D"/>
    <w:rsid w:val="00503F2F"/>
    <w:rsid w:val="005043CC"/>
    <w:rsid w:val="0050445A"/>
    <w:rsid w:val="00504905"/>
    <w:rsid w:val="00505030"/>
    <w:rsid w:val="00505BC2"/>
    <w:rsid w:val="00505E41"/>
    <w:rsid w:val="00505E8E"/>
    <w:rsid w:val="00505F5F"/>
    <w:rsid w:val="0050673D"/>
    <w:rsid w:val="00506998"/>
    <w:rsid w:val="005069BD"/>
    <w:rsid w:val="00506C07"/>
    <w:rsid w:val="00507AF6"/>
    <w:rsid w:val="0051002B"/>
    <w:rsid w:val="005101CB"/>
    <w:rsid w:val="005101E9"/>
    <w:rsid w:val="005102A7"/>
    <w:rsid w:val="005108BF"/>
    <w:rsid w:val="00510DFD"/>
    <w:rsid w:val="00510E63"/>
    <w:rsid w:val="00510F85"/>
    <w:rsid w:val="00511855"/>
    <w:rsid w:val="00512097"/>
    <w:rsid w:val="00512327"/>
    <w:rsid w:val="00512387"/>
    <w:rsid w:val="00512519"/>
    <w:rsid w:val="00512600"/>
    <w:rsid w:val="005127F3"/>
    <w:rsid w:val="00512876"/>
    <w:rsid w:val="00512F10"/>
    <w:rsid w:val="005130DF"/>
    <w:rsid w:val="0051333B"/>
    <w:rsid w:val="00513954"/>
    <w:rsid w:val="00513DA1"/>
    <w:rsid w:val="00514437"/>
    <w:rsid w:val="0051483E"/>
    <w:rsid w:val="00514AC6"/>
    <w:rsid w:val="00514FF8"/>
    <w:rsid w:val="00515F51"/>
    <w:rsid w:val="00516825"/>
    <w:rsid w:val="00517284"/>
    <w:rsid w:val="00517EF6"/>
    <w:rsid w:val="00520590"/>
    <w:rsid w:val="00520597"/>
    <w:rsid w:val="0052074B"/>
    <w:rsid w:val="0052171B"/>
    <w:rsid w:val="005238E8"/>
    <w:rsid w:val="00524B07"/>
    <w:rsid w:val="00525B82"/>
    <w:rsid w:val="00525CAA"/>
    <w:rsid w:val="00526119"/>
    <w:rsid w:val="0052633F"/>
    <w:rsid w:val="0052657B"/>
    <w:rsid w:val="005268AF"/>
    <w:rsid w:val="00527DD0"/>
    <w:rsid w:val="00530C2D"/>
    <w:rsid w:val="0053195B"/>
    <w:rsid w:val="005320FE"/>
    <w:rsid w:val="0053215A"/>
    <w:rsid w:val="00532549"/>
    <w:rsid w:val="00532661"/>
    <w:rsid w:val="0053292C"/>
    <w:rsid w:val="005337CA"/>
    <w:rsid w:val="00533860"/>
    <w:rsid w:val="0053407C"/>
    <w:rsid w:val="0053486D"/>
    <w:rsid w:val="00534AF5"/>
    <w:rsid w:val="00534DD8"/>
    <w:rsid w:val="00534F29"/>
    <w:rsid w:val="00535173"/>
    <w:rsid w:val="005355BE"/>
    <w:rsid w:val="00535DAB"/>
    <w:rsid w:val="0053614E"/>
    <w:rsid w:val="00536401"/>
    <w:rsid w:val="005366C1"/>
    <w:rsid w:val="00536881"/>
    <w:rsid w:val="00536BC2"/>
    <w:rsid w:val="005371D2"/>
    <w:rsid w:val="00537A13"/>
    <w:rsid w:val="00537CC8"/>
    <w:rsid w:val="00537DE5"/>
    <w:rsid w:val="00540A61"/>
    <w:rsid w:val="00541045"/>
    <w:rsid w:val="005415FE"/>
    <w:rsid w:val="00541D08"/>
    <w:rsid w:val="00541D3B"/>
    <w:rsid w:val="00541D87"/>
    <w:rsid w:val="00541E74"/>
    <w:rsid w:val="005423C3"/>
    <w:rsid w:val="00543E3B"/>
    <w:rsid w:val="00544778"/>
    <w:rsid w:val="00544DD6"/>
    <w:rsid w:val="00544FD2"/>
    <w:rsid w:val="005453DC"/>
    <w:rsid w:val="0054588D"/>
    <w:rsid w:val="005465DC"/>
    <w:rsid w:val="0054685D"/>
    <w:rsid w:val="005472CE"/>
    <w:rsid w:val="0054770A"/>
    <w:rsid w:val="00547924"/>
    <w:rsid w:val="00547A2C"/>
    <w:rsid w:val="00547BD6"/>
    <w:rsid w:val="005500EE"/>
    <w:rsid w:val="0055029C"/>
    <w:rsid w:val="005515D2"/>
    <w:rsid w:val="00551867"/>
    <w:rsid w:val="00551C14"/>
    <w:rsid w:val="00552369"/>
    <w:rsid w:val="00552410"/>
    <w:rsid w:val="00552623"/>
    <w:rsid w:val="00552B5A"/>
    <w:rsid w:val="00552BB9"/>
    <w:rsid w:val="0055360F"/>
    <w:rsid w:val="00553AAC"/>
    <w:rsid w:val="00553D04"/>
    <w:rsid w:val="00553E7A"/>
    <w:rsid w:val="00553F08"/>
    <w:rsid w:val="00554288"/>
    <w:rsid w:val="00554301"/>
    <w:rsid w:val="005544FB"/>
    <w:rsid w:val="00554EE5"/>
    <w:rsid w:val="005557DB"/>
    <w:rsid w:val="00556323"/>
    <w:rsid w:val="005567D3"/>
    <w:rsid w:val="005568F8"/>
    <w:rsid w:val="00556CC9"/>
    <w:rsid w:val="00556EF1"/>
    <w:rsid w:val="0055784A"/>
    <w:rsid w:val="00557DE8"/>
    <w:rsid w:val="00557F28"/>
    <w:rsid w:val="00560AA8"/>
    <w:rsid w:val="00560C36"/>
    <w:rsid w:val="005614AC"/>
    <w:rsid w:val="00561631"/>
    <w:rsid w:val="00561F99"/>
    <w:rsid w:val="0056219C"/>
    <w:rsid w:val="005628F1"/>
    <w:rsid w:val="00562ACF"/>
    <w:rsid w:val="00562EBB"/>
    <w:rsid w:val="00563382"/>
    <w:rsid w:val="00563B28"/>
    <w:rsid w:val="00563D17"/>
    <w:rsid w:val="00563F7E"/>
    <w:rsid w:val="005641FA"/>
    <w:rsid w:val="00564E32"/>
    <w:rsid w:val="00564F42"/>
    <w:rsid w:val="00564F5A"/>
    <w:rsid w:val="005653EF"/>
    <w:rsid w:val="005656B6"/>
    <w:rsid w:val="005657C5"/>
    <w:rsid w:val="00565AE2"/>
    <w:rsid w:val="00565DB5"/>
    <w:rsid w:val="005660E2"/>
    <w:rsid w:val="0056687E"/>
    <w:rsid w:val="0056707F"/>
    <w:rsid w:val="0056760E"/>
    <w:rsid w:val="00567701"/>
    <w:rsid w:val="0056780C"/>
    <w:rsid w:val="00570114"/>
    <w:rsid w:val="005705E6"/>
    <w:rsid w:val="00570610"/>
    <w:rsid w:val="00570624"/>
    <w:rsid w:val="0057083E"/>
    <w:rsid w:val="00570926"/>
    <w:rsid w:val="00571366"/>
    <w:rsid w:val="00571FA0"/>
    <w:rsid w:val="00572424"/>
    <w:rsid w:val="005729D6"/>
    <w:rsid w:val="00573088"/>
    <w:rsid w:val="005732A3"/>
    <w:rsid w:val="005735A7"/>
    <w:rsid w:val="00574485"/>
    <w:rsid w:val="005746A5"/>
    <w:rsid w:val="005747F3"/>
    <w:rsid w:val="00574A22"/>
    <w:rsid w:val="00574B9B"/>
    <w:rsid w:val="0057524F"/>
    <w:rsid w:val="00575703"/>
    <w:rsid w:val="00575872"/>
    <w:rsid w:val="00575DD7"/>
    <w:rsid w:val="00577D33"/>
    <w:rsid w:val="00577E96"/>
    <w:rsid w:val="0058004F"/>
    <w:rsid w:val="005800B2"/>
    <w:rsid w:val="00580B8F"/>
    <w:rsid w:val="00580D34"/>
    <w:rsid w:val="00580E19"/>
    <w:rsid w:val="00580F61"/>
    <w:rsid w:val="0058200C"/>
    <w:rsid w:val="0058252F"/>
    <w:rsid w:val="00582D0A"/>
    <w:rsid w:val="00583065"/>
    <w:rsid w:val="0058315A"/>
    <w:rsid w:val="005833A2"/>
    <w:rsid w:val="005834AA"/>
    <w:rsid w:val="005835A5"/>
    <w:rsid w:val="00583CA3"/>
    <w:rsid w:val="005840D1"/>
    <w:rsid w:val="00584759"/>
    <w:rsid w:val="0058499C"/>
    <w:rsid w:val="00584E0A"/>
    <w:rsid w:val="00584ED8"/>
    <w:rsid w:val="0058578E"/>
    <w:rsid w:val="00585B57"/>
    <w:rsid w:val="00585CB4"/>
    <w:rsid w:val="00585D7B"/>
    <w:rsid w:val="00585DAD"/>
    <w:rsid w:val="00586BA8"/>
    <w:rsid w:val="00586E74"/>
    <w:rsid w:val="00587145"/>
    <w:rsid w:val="00587B27"/>
    <w:rsid w:val="00587DF6"/>
    <w:rsid w:val="00591009"/>
    <w:rsid w:val="00591468"/>
    <w:rsid w:val="0059162A"/>
    <w:rsid w:val="0059162B"/>
    <w:rsid w:val="005919C4"/>
    <w:rsid w:val="00591BA4"/>
    <w:rsid w:val="00591C78"/>
    <w:rsid w:val="00591D33"/>
    <w:rsid w:val="005926D3"/>
    <w:rsid w:val="005929C1"/>
    <w:rsid w:val="00592AD5"/>
    <w:rsid w:val="00593004"/>
    <w:rsid w:val="0059309C"/>
    <w:rsid w:val="0059373E"/>
    <w:rsid w:val="00593BC9"/>
    <w:rsid w:val="00593F03"/>
    <w:rsid w:val="00594079"/>
    <w:rsid w:val="005944A1"/>
    <w:rsid w:val="00594568"/>
    <w:rsid w:val="005947FA"/>
    <w:rsid w:val="00594C21"/>
    <w:rsid w:val="00595283"/>
    <w:rsid w:val="005957BE"/>
    <w:rsid w:val="00596820"/>
    <w:rsid w:val="005968B6"/>
    <w:rsid w:val="00596E7E"/>
    <w:rsid w:val="00597824"/>
    <w:rsid w:val="00597A99"/>
    <w:rsid w:val="00597C6C"/>
    <w:rsid w:val="00597DDE"/>
    <w:rsid w:val="00597E69"/>
    <w:rsid w:val="005A0179"/>
    <w:rsid w:val="005A03BC"/>
    <w:rsid w:val="005A04F4"/>
    <w:rsid w:val="005A06BC"/>
    <w:rsid w:val="005A088B"/>
    <w:rsid w:val="005A163E"/>
    <w:rsid w:val="005A19DD"/>
    <w:rsid w:val="005A1B3B"/>
    <w:rsid w:val="005A1E24"/>
    <w:rsid w:val="005A2218"/>
    <w:rsid w:val="005A25D4"/>
    <w:rsid w:val="005A2AA4"/>
    <w:rsid w:val="005A2F73"/>
    <w:rsid w:val="005A3483"/>
    <w:rsid w:val="005A3707"/>
    <w:rsid w:val="005A3B30"/>
    <w:rsid w:val="005A3F44"/>
    <w:rsid w:val="005A43C0"/>
    <w:rsid w:val="005A503B"/>
    <w:rsid w:val="005A5B31"/>
    <w:rsid w:val="005A5CD6"/>
    <w:rsid w:val="005A6A51"/>
    <w:rsid w:val="005A6E2E"/>
    <w:rsid w:val="005A7F87"/>
    <w:rsid w:val="005B00CB"/>
    <w:rsid w:val="005B03A9"/>
    <w:rsid w:val="005B04E4"/>
    <w:rsid w:val="005B0533"/>
    <w:rsid w:val="005B10B9"/>
    <w:rsid w:val="005B1CD6"/>
    <w:rsid w:val="005B1D2C"/>
    <w:rsid w:val="005B2092"/>
    <w:rsid w:val="005B2720"/>
    <w:rsid w:val="005B2CDE"/>
    <w:rsid w:val="005B2EBC"/>
    <w:rsid w:val="005B321D"/>
    <w:rsid w:val="005B374D"/>
    <w:rsid w:val="005B3BB0"/>
    <w:rsid w:val="005B3E9F"/>
    <w:rsid w:val="005B3F64"/>
    <w:rsid w:val="005B4058"/>
    <w:rsid w:val="005B424E"/>
    <w:rsid w:val="005B43AF"/>
    <w:rsid w:val="005B43BC"/>
    <w:rsid w:val="005B4894"/>
    <w:rsid w:val="005B4F8A"/>
    <w:rsid w:val="005B514A"/>
    <w:rsid w:val="005B5528"/>
    <w:rsid w:val="005B60C5"/>
    <w:rsid w:val="005B61ED"/>
    <w:rsid w:val="005B62A4"/>
    <w:rsid w:val="005B676E"/>
    <w:rsid w:val="005B6D41"/>
    <w:rsid w:val="005B6F17"/>
    <w:rsid w:val="005B726A"/>
    <w:rsid w:val="005B7783"/>
    <w:rsid w:val="005B7998"/>
    <w:rsid w:val="005B7FB6"/>
    <w:rsid w:val="005C0439"/>
    <w:rsid w:val="005C0748"/>
    <w:rsid w:val="005C0E3C"/>
    <w:rsid w:val="005C0FFB"/>
    <w:rsid w:val="005C114F"/>
    <w:rsid w:val="005C1C62"/>
    <w:rsid w:val="005C1F8A"/>
    <w:rsid w:val="005C1FD2"/>
    <w:rsid w:val="005C2093"/>
    <w:rsid w:val="005C23D5"/>
    <w:rsid w:val="005C2549"/>
    <w:rsid w:val="005C29C2"/>
    <w:rsid w:val="005C2B59"/>
    <w:rsid w:val="005C357D"/>
    <w:rsid w:val="005C4160"/>
    <w:rsid w:val="005C47CA"/>
    <w:rsid w:val="005C484B"/>
    <w:rsid w:val="005C4AF4"/>
    <w:rsid w:val="005C5001"/>
    <w:rsid w:val="005C5072"/>
    <w:rsid w:val="005C531C"/>
    <w:rsid w:val="005C5455"/>
    <w:rsid w:val="005C6A75"/>
    <w:rsid w:val="005C6FA4"/>
    <w:rsid w:val="005C726D"/>
    <w:rsid w:val="005C7335"/>
    <w:rsid w:val="005C7572"/>
    <w:rsid w:val="005C77C6"/>
    <w:rsid w:val="005D0B01"/>
    <w:rsid w:val="005D0F86"/>
    <w:rsid w:val="005D1BF2"/>
    <w:rsid w:val="005D1C34"/>
    <w:rsid w:val="005D217E"/>
    <w:rsid w:val="005D22E9"/>
    <w:rsid w:val="005D2BD7"/>
    <w:rsid w:val="005D2E10"/>
    <w:rsid w:val="005D3215"/>
    <w:rsid w:val="005D3673"/>
    <w:rsid w:val="005D36F7"/>
    <w:rsid w:val="005D376B"/>
    <w:rsid w:val="005D4090"/>
    <w:rsid w:val="005D4147"/>
    <w:rsid w:val="005D41CE"/>
    <w:rsid w:val="005D4A3A"/>
    <w:rsid w:val="005D4C57"/>
    <w:rsid w:val="005D53A4"/>
    <w:rsid w:val="005D5806"/>
    <w:rsid w:val="005D5918"/>
    <w:rsid w:val="005D5DA4"/>
    <w:rsid w:val="005D5E88"/>
    <w:rsid w:val="005D639F"/>
    <w:rsid w:val="005D653A"/>
    <w:rsid w:val="005D693F"/>
    <w:rsid w:val="005D69AE"/>
    <w:rsid w:val="005D6CA8"/>
    <w:rsid w:val="005D7127"/>
    <w:rsid w:val="005D7658"/>
    <w:rsid w:val="005D7ADE"/>
    <w:rsid w:val="005E0658"/>
    <w:rsid w:val="005E170E"/>
    <w:rsid w:val="005E1DC7"/>
    <w:rsid w:val="005E2261"/>
    <w:rsid w:val="005E2302"/>
    <w:rsid w:val="005E23ED"/>
    <w:rsid w:val="005E2437"/>
    <w:rsid w:val="005E24CC"/>
    <w:rsid w:val="005E29EB"/>
    <w:rsid w:val="005E2B81"/>
    <w:rsid w:val="005E2C7A"/>
    <w:rsid w:val="005E3E3E"/>
    <w:rsid w:val="005E3E63"/>
    <w:rsid w:val="005E3ECA"/>
    <w:rsid w:val="005E4128"/>
    <w:rsid w:val="005E4296"/>
    <w:rsid w:val="005E4FF2"/>
    <w:rsid w:val="005E536C"/>
    <w:rsid w:val="005E5CB3"/>
    <w:rsid w:val="005E5D11"/>
    <w:rsid w:val="005E5EB4"/>
    <w:rsid w:val="005E61EE"/>
    <w:rsid w:val="005E64F7"/>
    <w:rsid w:val="005E6A44"/>
    <w:rsid w:val="005E6A63"/>
    <w:rsid w:val="005E73D8"/>
    <w:rsid w:val="005E7A36"/>
    <w:rsid w:val="005E7CE7"/>
    <w:rsid w:val="005F03A3"/>
    <w:rsid w:val="005F0CA3"/>
    <w:rsid w:val="005F0E1B"/>
    <w:rsid w:val="005F0F20"/>
    <w:rsid w:val="005F0F75"/>
    <w:rsid w:val="005F0FB4"/>
    <w:rsid w:val="005F1200"/>
    <w:rsid w:val="005F1319"/>
    <w:rsid w:val="005F1803"/>
    <w:rsid w:val="005F1B01"/>
    <w:rsid w:val="005F1D99"/>
    <w:rsid w:val="005F1FF1"/>
    <w:rsid w:val="005F20BF"/>
    <w:rsid w:val="005F2551"/>
    <w:rsid w:val="005F2832"/>
    <w:rsid w:val="005F2B5A"/>
    <w:rsid w:val="005F2F0B"/>
    <w:rsid w:val="005F2FD9"/>
    <w:rsid w:val="005F3C12"/>
    <w:rsid w:val="005F4476"/>
    <w:rsid w:val="005F5024"/>
    <w:rsid w:val="005F502C"/>
    <w:rsid w:val="005F50BA"/>
    <w:rsid w:val="005F5139"/>
    <w:rsid w:val="005F51C3"/>
    <w:rsid w:val="005F56A2"/>
    <w:rsid w:val="005F595B"/>
    <w:rsid w:val="005F5D5B"/>
    <w:rsid w:val="005F6223"/>
    <w:rsid w:val="005F622E"/>
    <w:rsid w:val="005F670B"/>
    <w:rsid w:val="005F7965"/>
    <w:rsid w:val="005F7A61"/>
    <w:rsid w:val="005F7EF0"/>
    <w:rsid w:val="00600193"/>
    <w:rsid w:val="00600401"/>
    <w:rsid w:val="00601814"/>
    <w:rsid w:val="00601A87"/>
    <w:rsid w:val="006026A2"/>
    <w:rsid w:val="00602A00"/>
    <w:rsid w:val="00602BEC"/>
    <w:rsid w:val="00603136"/>
    <w:rsid w:val="0060389F"/>
    <w:rsid w:val="00604208"/>
    <w:rsid w:val="006042A5"/>
    <w:rsid w:val="0060459B"/>
    <w:rsid w:val="0060475A"/>
    <w:rsid w:val="00604DFB"/>
    <w:rsid w:val="00604E4C"/>
    <w:rsid w:val="00605216"/>
    <w:rsid w:val="0060523C"/>
    <w:rsid w:val="00605570"/>
    <w:rsid w:val="00605872"/>
    <w:rsid w:val="00605C34"/>
    <w:rsid w:val="0060602C"/>
    <w:rsid w:val="006062C2"/>
    <w:rsid w:val="0060647E"/>
    <w:rsid w:val="00606627"/>
    <w:rsid w:val="006068B2"/>
    <w:rsid w:val="00606B08"/>
    <w:rsid w:val="00607485"/>
    <w:rsid w:val="00607C5C"/>
    <w:rsid w:val="006104EE"/>
    <w:rsid w:val="006106F1"/>
    <w:rsid w:val="00610A59"/>
    <w:rsid w:val="00611A9D"/>
    <w:rsid w:val="00611DE3"/>
    <w:rsid w:val="006128E7"/>
    <w:rsid w:val="00612BFD"/>
    <w:rsid w:val="00613112"/>
    <w:rsid w:val="0061348F"/>
    <w:rsid w:val="00613734"/>
    <w:rsid w:val="006137D9"/>
    <w:rsid w:val="0061386F"/>
    <w:rsid w:val="00613A05"/>
    <w:rsid w:val="00613B67"/>
    <w:rsid w:val="00613C2E"/>
    <w:rsid w:val="0061448E"/>
    <w:rsid w:val="00614590"/>
    <w:rsid w:val="00614E5B"/>
    <w:rsid w:val="00615A9A"/>
    <w:rsid w:val="00615CA5"/>
    <w:rsid w:val="00616EF0"/>
    <w:rsid w:val="00620085"/>
    <w:rsid w:val="0062111F"/>
    <w:rsid w:val="0062116F"/>
    <w:rsid w:val="00621197"/>
    <w:rsid w:val="006215B6"/>
    <w:rsid w:val="0062255D"/>
    <w:rsid w:val="00622D27"/>
    <w:rsid w:val="006249B8"/>
    <w:rsid w:val="00624C1A"/>
    <w:rsid w:val="006252D4"/>
    <w:rsid w:val="00625F93"/>
    <w:rsid w:val="006264B4"/>
    <w:rsid w:val="00627D23"/>
    <w:rsid w:val="00630734"/>
    <w:rsid w:val="0063088D"/>
    <w:rsid w:val="00630922"/>
    <w:rsid w:val="00631AF8"/>
    <w:rsid w:val="00632603"/>
    <w:rsid w:val="00632C22"/>
    <w:rsid w:val="006330D7"/>
    <w:rsid w:val="00633261"/>
    <w:rsid w:val="006334EE"/>
    <w:rsid w:val="00633F4C"/>
    <w:rsid w:val="006341D5"/>
    <w:rsid w:val="006348C5"/>
    <w:rsid w:val="00634AE7"/>
    <w:rsid w:val="00634F4D"/>
    <w:rsid w:val="0063578D"/>
    <w:rsid w:val="00635F81"/>
    <w:rsid w:val="0063626B"/>
    <w:rsid w:val="00636DC5"/>
    <w:rsid w:val="00636F55"/>
    <w:rsid w:val="00637001"/>
    <w:rsid w:val="0063727C"/>
    <w:rsid w:val="00640754"/>
    <w:rsid w:val="00641652"/>
    <w:rsid w:val="00641656"/>
    <w:rsid w:val="00641B69"/>
    <w:rsid w:val="00641BBB"/>
    <w:rsid w:val="00641D4D"/>
    <w:rsid w:val="006424F5"/>
    <w:rsid w:val="00642612"/>
    <w:rsid w:val="00642889"/>
    <w:rsid w:val="006430F3"/>
    <w:rsid w:val="006431CF"/>
    <w:rsid w:val="00643CF3"/>
    <w:rsid w:val="00643EBC"/>
    <w:rsid w:val="00643FF5"/>
    <w:rsid w:val="00644F0D"/>
    <w:rsid w:val="00644FF9"/>
    <w:rsid w:val="006453B4"/>
    <w:rsid w:val="00645460"/>
    <w:rsid w:val="006462E8"/>
    <w:rsid w:val="00646970"/>
    <w:rsid w:val="00646C60"/>
    <w:rsid w:val="00646C89"/>
    <w:rsid w:val="00646F9D"/>
    <w:rsid w:val="00647A65"/>
    <w:rsid w:val="00647D1E"/>
    <w:rsid w:val="00647F8E"/>
    <w:rsid w:val="006502CB"/>
    <w:rsid w:val="006504AF"/>
    <w:rsid w:val="006510CB"/>
    <w:rsid w:val="006511C0"/>
    <w:rsid w:val="0065201B"/>
    <w:rsid w:val="00652344"/>
    <w:rsid w:val="00652AAA"/>
    <w:rsid w:val="00652EAD"/>
    <w:rsid w:val="0065398C"/>
    <w:rsid w:val="00653E70"/>
    <w:rsid w:val="00653E87"/>
    <w:rsid w:val="0065431D"/>
    <w:rsid w:val="00654335"/>
    <w:rsid w:val="00654683"/>
    <w:rsid w:val="0065498C"/>
    <w:rsid w:val="00654A4C"/>
    <w:rsid w:val="006554DA"/>
    <w:rsid w:val="0065551C"/>
    <w:rsid w:val="006566E8"/>
    <w:rsid w:val="00656A94"/>
    <w:rsid w:val="006575EA"/>
    <w:rsid w:val="00660062"/>
    <w:rsid w:val="00660B01"/>
    <w:rsid w:val="00660CE8"/>
    <w:rsid w:val="00660DA5"/>
    <w:rsid w:val="00660E3E"/>
    <w:rsid w:val="00661AEB"/>
    <w:rsid w:val="00661F71"/>
    <w:rsid w:val="00662546"/>
    <w:rsid w:val="006625A1"/>
    <w:rsid w:val="00662649"/>
    <w:rsid w:val="006628A0"/>
    <w:rsid w:val="00662978"/>
    <w:rsid w:val="006634A5"/>
    <w:rsid w:val="00663680"/>
    <w:rsid w:val="006637EF"/>
    <w:rsid w:val="00663C73"/>
    <w:rsid w:val="00664804"/>
    <w:rsid w:val="0066499F"/>
    <w:rsid w:val="006649F1"/>
    <w:rsid w:val="00664CC1"/>
    <w:rsid w:val="006653F6"/>
    <w:rsid w:val="00665727"/>
    <w:rsid w:val="00665A65"/>
    <w:rsid w:val="00665D64"/>
    <w:rsid w:val="00666399"/>
    <w:rsid w:val="006671A9"/>
    <w:rsid w:val="00667540"/>
    <w:rsid w:val="0066758A"/>
    <w:rsid w:val="006701D8"/>
    <w:rsid w:val="0067032A"/>
    <w:rsid w:val="006707AB"/>
    <w:rsid w:val="0067145A"/>
    <w:rsid w:val="00671DA8"/>
    <w:rsid w:val="006720F7"/>
    <w:rsid w:val="0067269B"/>
    <w:rsid w:val="00672D97"/>
    <w:rsid w:val="00672D9B"/>
    <w:rsid w:val="00673441"/>
    <w:rsid w:val="00673651"/>
    <w:rsid w:val="006738A2"/>
    <w:rsid w:val="00673D78"/>
    <w:rsid w:val="00673E48"/>
    <w:rsid w:val="00673FC3"/>
    <w:rsid w:val="00674043"/>
    <w:rsid w:val="00674134"/>
    <w:rsid w:val="006741D5"/>
    <w:rsid w:val="006748F2"/>
    <w:rsid w:val="00674A36"/>
    <w:rsid w:val="00674A48"/>
    <w:rsid w:val="0067527D"/>
    <w:rsid w:val="00675556"/>
    <w:rsid w:val="00676549"/>
    <w:rsid w:val="00676BEB"/>
    <w:rsid w:val="00676FA5"/>
    <w:rsid w:val="00677E76"/>
    <w:rsid w:val="00680F40"/>
    <w:rsid w:val="00681813"/>
    <w:rsid w:val="00681814"/>
    <w:rsid w:val="00681D02"/>
    <w:rsid w:val="00681DC0"/>
    <w:rsid w:val="006833BB"/>
    <w:rsid w:val="006837AF"/>
    <w:rsid w:val="00683A9C"/>
    <w:rsid w:val="00683F63"/>
    <w:rsid w:val="006841F5"/>
    <w:rsid w:val="0068476C"/>
    <w:rsid w:val="00684851"/>
    <w:rsid w:val="00685F49"/>
    <w:rsid w:val="0068715E"/>
    <w:rsid w:val="00687F6D"/>
    <w:rsid w:val="00687F80"/>
    <w:rsid w:val="00687FA5"/>
    <w:rsid w:val="00690283"/>
    <w:rsid w:val="00690576"/>
    <w:rsid w:val="0069060A"/>
    <w:rsid w:val="00690BB8"/>
    <w:rsid w:val="00690F2F"/>
    <w:rsid w:val="00691287"/>
    <w:rsid w:val="00691A4C"/>
    <w:rsid w:val="006929CA"/>
    <w:rsid w:val="00693DA6"/>
    <w:rsid w:val="00694192"/>
    <w:rsid w:val="006950A4"/>
    <w:rsid w:val="00695414"/>
    <w:rsid w:val="00695632"/>
    <w:rsid w:val="00695748"/>
    <w:rsid w:val="00695FA3"/>
    <w:rsid w:val="006962DB"/>
    <w:rsid w:val="0069659D"/>
    <w:rsid w:val="00696A61"/>
    <w:rsid w:val="00696AFF"/>
    <w:rsid w:val="00696CF8"/>
    <w:rsid w:val="0069736A"/>
    <w:rsid w:val="006A049E"/>
    <w:rsid w:val="006A0678"/>
    <w:rsid w:val="006A073F"/>
    <w:rsid w:val="006A0A7F"/>
    <w:rsid w:val="006A0CD3"/>
    <w:rsid w:val="006A1240"/>
    <w:rsid w:val="006A193C"/>
    <w:rsid w:val="006A1A16"/>
    <w:rsid w:val="006A263D"/>
    <w:rsid w:val="006A3062"/>
    <w:rsid w:val="006A316D"/>
    <w:rsid w:val="006A323A"/>
    <w:rsid w:val="006A3769"/>
    <w:rsid w:val="006A3862"/>
    <w:rsid w:val="006A3B6C"/>
    <w:rsid w:val="006A4274"/>
    <w:rsid w:val="006A4297"/>
    <w:rsid w:val="006A42B6"/>
    <w:rsid w:val="006A4C0A"/>
    <w:rsid w:val="006A56C5"/>
    <w:rsid w:val="006A5F5E"/>
    <w:rsid w:val="006A622B"/>
    <w:rsid w:val="006A6547"/>
    <w:rsid w:val="006A680C"/>
    <w:rsid w:val="006A7029"/>
    <w:rsid w:val="006A72E2"/>
    <w:rsid w:val="006A77B2"/>
    <w:rsid w:val="006A79B3"/>
    <w:rsid w:val="006B0634"/>
    <w:rsid w:val="006B07E7"/>
    <w:rsid w:val="006B0CA7"/>
    <w:rsid w:val="006B1077"/>
    <w:rsid w:val="006B1646"/>
    <w:rsid w:val="006B166D"/>
    <w:rsid w:val="006B187F"/>
    <w:rsid w:val="006B1A88"/>
    <w:rsid w:val="006B1AE3"/>
    <w:rsid w:val="006B24D9"/>
    <w:rsid w:val="006B267F"/>
    <w:rsid w:val="006B2800"/>
    <w:rsid w:val="006B28D1"/>
    <w:rsid w:val="006B29A2"/>
    <w:rsid w:val="006B2FCE"/>
    <w:rsid w:val="006B3064"/>
    <w:rsid w:val="006B33E0"/>
    <w:rsid w:val="006B3E3C"/>
    <w:rsid w:val="006B3FAB"/>
    <w:rsid w:val="006B47FD"/>
    <w:rsid w:val="006B511D"/>
    <w:rsid w:val="006B536B"/>
    <w:rsid w:val="006B54E7"/>
    <w:rsid w:val="006B5BA4"/>
    <w:rsid w:val="006B653F"/>
    <w:rsid w:val="006B65DA"/>
    <w:rsid w:val="006B68FD"/>
    <w:rsid w:val="006B6CC1"/>
    <w:rsid w:val="006B74F3"/>
    <w:rsid w:val="006B789B"/>
    <w:rsid w:val="006C02A5"/>
    <w:rsid w:val="006C06E4"/>
    <w:rsid w:val="006C0FB4"/>
    <w:rsid w:val="006C128D"/>
    <w:rsid w:val="006C142A"/>
    <w:rsid w:val="006C1F6F"/>
    <w:rsid w:val="006C1F97"/>
    <w:rsid w:val="006C21EC"/>
    <w:rsid w:val="006C21F4"/>
    <w:rsid w:val="006C24AF"/>
    <w:rsid w:val="006C2CD6"/>
    <w:rsid w:val="006C311C"/>
    <w:rsid w:val="006C452A"/>
    <w:rsid w:val="006C4A89"/>
    <w:rsid w:val="006C5087"/>
    <w:rsid w:val="006C51F3"/>
    <w:rsid w:val="006C57E0"/>
    <w:rsid w:val="006C5A94"/>
    <w:rsid w:val="006C5D54"/>
    <w:rsid w:val="006C693E"/>
    <w:rsid w:val="006C6D41"/>
    <w:rsid w:val="006C6EA7"/>
    <w:rsid w:val="006C76F4"/>
    <w:rsid w:val="006C7AEC"/>
    <w:rsid w:val="006D1AC4"/>
    <w:rsid w:val="006D1C4C"/>
    <w:rsid w:val="006D1CF0"/>
    <w:rsid w:val="006D240D"/>
    <w:rsid w:val="006D2434"/>
    <w:rsid w:val="006D2AC1"/>
    <w:rsid w:val="006D32A3"/>
    <w:rsid w:val="006D32FC"/>
    <w:rsid w:val="006D35AF"/>
    <w:rsid w:val="006D3824"/>
    <w:rsid w:val="006D3AAF"/>
    <w:rsid w:val="006D408A"/>
    <w:rsid w:val="006D6430"/>
    <w:rsid w:val="006D6647"/>
    <w:rsid w:val="006D68CE"/>
    <w:rsid w:val="006D708B"/>
    <w:rsid w:val="006D72DA"/>
    <w:rsid w:val="006D739A"/>
    <w:rsid w:val="006D752E"/>
    <w:rsid w:val="006D752F"/>
    <w:rsid w:val="006D782D"/>
    <w:rsid w:val="006E01BC"/>
    <w:rsid w:val="006E049E"/>
    <w:rsid w:val="006E0565"/>
    <w:rsid w:val="006E05A4"/>
    <w:rsid w:val="006E063C"/>
    <w:rsid w:val="006E1552"/>
    <w:rsid w:val="006E1A44"/>
    <w:rsid w:val="006E1DAB"/>
    <w:rsid w:val="006E203B"/>
    <w:rsid w:val="006E21FC"/>
    <w:rsid w:val="006E3011"/>
    <w:rsid w:val="006E3037"/>
    <w:rsid w:val="006E3094"/>
    <w:rsid w:val="006E321A"/>
    <w:rsid w:val="006E3568"/>
    <w:rsid w:val="006E3AB4"/>
    <w:rsid w:val="006E3CC6"/>
    <w:rsid w:val="006E4408"/>
    <w:rsid w:val="006E45D8"/>
    <w:rsid w:val="006E4CFE"/>
    <w:rsid w:val="006E579A"/>
    <w:rsid w:val="006E5867"/>
    <w:rsid w:val="006E587E"/>
    <w:rsid w:val="006E5CF9"/>
    <w:rsid w:val="006E61F4"/>
    <w:rsid w:val="006E6560"/>
    <w:rsid w:val="006E6B97"/>
    <w:rsid w:val="006E6DC9"/>
    <w:rsid w:val="006E6E5B"/>
    <w:rsid w:val="006E7067"/>
    <w:rsid w:val="006E710F"/>
    <w:rsid w:val="006E72F0"/>
    <w:rsid w:val="006E7310"/>
    <w:rsid w:val="006E7D5D"/>
    <w:rsid w:val="006E7FDA"/>
    <w:rsid w:val="006F1220"/>
    <w:rsid w:val="006F19CD"/>
    <w:rsid w:val="006F2DBB"/>
    <w:rsid w:val="006F2E27"/>
    <w:rsid w:val="006F2EAE"/>
    <w:rsid w:val="006F2FBA"/>
    <w:rsid w:val="006F34A3"/>
    <w:rsid w:val="006F356B"/>
    <w:rsid w:val="006F482E"/>
    <w:rsid w:val="006F4982"/>
    <w:rsid w:val="006F4AD2"/>
    <w:rsid w:val="006F4B07"/>
    <w:rsid w:val="006F4BFA"/>
    <w:rsid w:val="006F4E79"/>
    <w:rsid w:val="006F5E37"/>
    <w:rsid w:val="006F625A"/>
    <w:rsid w:val="006F6CED"/>
    <w:rsid w:val="006F7104"/>
    <w:rsid w:val="006F7723"/>
    <w:rsid w:val="006F79E2"/>
    <w:rsid w:val="006F7C55"/>
    <w:rsid w:val="0070007B"/>
    <w:rsid w:val="00700E55"/>
    <w:rsid w:val="00701157"/>
    <w:rsid w:val="007015B9"/>
    <w:rsid w:val="00701887"/>
    <w:rsid w:val="00702DE2"/>
    <w:rsid w:val="00703580"/>
    <w:rsid w:val="007037E3"/>
    <w:rsid w:val="00703B0D"/>
    <w:rsid w:val="00704147"/>
    <w:rsid w:val="00704C04"/>
    <w:rsid w:val="00704D50"/>
    <w:rsid w:val="00705473"/>
    <w:rsid w:val="00706795"/>
    <w:rsid w:val="00706817"/>
    <w:rsid w:val="00706C16"/>
    <w:rsid w:val="00707586"/>
    <w:rsid w:val="00707CAE"/>
    <w:rsid w:val="00710450"/>
    <w:rsid w:val="00710934"/>
    <w:rsid w:val="0071097C"/>
    <w:rsid w:val="00710E66"/>
    <w:rsid w:val="007112DD"/>
    <w:rsid w:val="00711601"/>
    <w:rsid w:val="0071175E"/>
    <w:rsid w:val="007117AA"/>
    <w:rsid w:val="0071183A"/>
    <w:rsid w:val="00711DA6"/>
    <w:rsid w:val="00711DC8"/>
    <w:rsid w:val="00712692"/>
    <w:rsid w:val="00712B3D"/>
    <w:rsid w:val="00712C65"/>
    <w:rsid w:val="00713A62"/>
    <w:rsid w:val="00713B18"/>
    <w:rsid w:val="007142DB"/>
    <w:rsid w:val="0071491A"/>
    <w:rsid w:val="00714A07"/>
    <w:rsid w:val="00714B12"/>
    <w:rsid w:val="00714BD3"/>
    <w:rsid w:val="00714CEA"/>
    <w:rsid w:val="00715429"/>
    <w:rsid w:val="00715498"/>
    <w:rsid w:val="00715888"/>
    <w:rsid w:val="00715B7B"/>
    <w:rsid w:val="0071655E"/>
    <w:rsid w:val="00716790"/>
    <w:rsid w:val="0071745D"/>
    <w:rsid w:val="00717F5D"/>
    <w:rsid w:val="007209BC"/>
    <w:rsid w:val="00720AFC"/>
    <w:rsid w:val="00720D2B"/>
    <w:rsid w:val="00721BC2"/>
    <w:rsid w:val="00721E76"/>
    <w:rsid w:val="00721EBD"/>
    <w:rsid w:val="00721F76"/>
    <w:rsid w:val="007222EF"/>
    <w:rsid w:val="00722443"/>
    <w:rsid w:val="007224A6"/>
    <w:rsid w:val="007225B3"/>
    <w:rsid w:val="007230E8"/>
    <w:rsid w:val="0072337F"/>
    <w:rsid w:val="007236A9"/>
    <w:rsid w:val="007237F1"/>
    <w:rsid w:val="00723EBE"/>
    <w:rsid w:val="00723F5F"/>
    <w:rsid w:val="0072404C"/>
    <w:rsid w:val="00724051"/>
    <w:rsid w:val="007240C0"/>
    <w:rsid w:val="0072462F"/>
    <w:rsid w:val="00724848"/>
    <w:rsid w:val="00724B38"/>
    <w:rsid w:val="00724B4F"/>
    <w:rsid w:val="00725C73"/>
    <w:rsid w:val="00725F04"/>
    <w:rsid w:val="007264F1"/>
    <w:rsid w:val="007264FF"/>
    <w:rsid w:val="0072679B"/>
    <w:rsid w:val="007267FB"/>
    <w:rsid w:val="00726CA1"/>
    <w:rsid w:val="00727076"/>
    <w:rsid w:val="007271DA"/>
    <w:rsid w:val="00727A63"/>
    <w:rsid w:val="00727E8A"/>
    <w:rsid w:val="007309BB"/>
    <w:rsid w:val="00731B16"/>
    <w:rsid w:val="00731FB1"/>
    <w:rsid w:val="00732146"/>
    <w:rsid w:val="00732C43"/>
    <w:rsid w:val="007333A1"/>
    <w:rsid w:val="00733E57"/>
    <w:rsid w:val="00734147"/>
    <w:rsid w:val="00734A5E"/>
    <w:rsid w:val="00734C49"/>
    <w:rsid w:val="00734E12"/>
    <w:rsid w:val="00734F5C"/>
    <w:rsid w:val="007350DF"/>
    <w:rsid w:val="00735834"/>
    <w:rsid w:val="00736000"/>
    <w:rsid w:val="007365E3"/>
    <w:rsid w:val="00736B25"/>
    <w:rsid w:val="0073721D"/>
    <w:rsid w:val="00737615"/>
    <w:rsid w:val="0074088D"/>
    <w:rsid w:val="0074090C"/>
    <w:rsid w:val="00740F46"/>
    <w:rsid w:val="00740FA9"/>
    <w:rsid w:val="0074139F"/>
    <w:rsid w:val="007413A4"/>
    <w:rsid w:val="00741A4B"/>
    <w:rsid w:val="007426FC"/>
    <w:rsid w:val="00742EC4"/>
    <w:rsid w:val="00743FB6"/>
    <w:rsid w:val="00744109"/>
    <w:rsid w:val="0074418F"/>
    <w:rsid w:val="00744550"/>
    <w:rsid w:val="00744AA0"/>
    <w:rsid w:val="00744D6E"/>
    <w:rsid w:val="0074548C"/>
    <w:rsid w:val="0074559A"/>
    <w:rsid w:val="0074570C"/>
    <w:rsid w:val="00745786"/>
    <w:rsid w:val="007459C6"/>
    <w:rsid w:val="0074613B"/>
    <w:rsid w:val="00746271"/>
    <w:rsid w:val="0074668C"/>
    <w:rsid w:val="007466E7"/>
    <w:rsid w:val="00747187"/>
    <w:rsid w:val="007476AD"/>
    <w:rsid w:val="00750767"/>
    <w:rsid w:val="0075093C"/>
    <w:rsid w:val="00750A7E"/>
    <w:rsid w:val="00750FA4"/>
    <w:rsid w:val="0075186C"/>
    <w:rsid w:val="007521A8"/>
    <w:rsid w:val="0075249D"/>
    <w:rsid w:val="00753592"/>
    <w:rsid w:val="00753DEF"/>
    <w:rsid w:val="0075492F"/>
    <w:rsid w:val="00754A81"/>
    <w:rsid w:val="00754D6C"/>
    <w:rsid w:val="00755285"/>
    <w:rsid w:val="00755353"/>
    <w:rsid w:val="00755C2F"/>
    <w:rsid w:val="0075610E"/>
    <w:rsid w:val="007563A3"/>
    <w:rsid w:val="00756422"/>
    <w:rsid w:val="0075652D"/>
    <w:rsid w:val="007567D4"/>
    <w:rsid w:val="00756CA1"/>
    <w:rsid w:val="00756E76"/>
    <w:rsid w:val="00756FFB"/>
    <w:rsid w:val="0075771F"/>
    <w:rsid w:val="00757AE6"/>
    <w:rsid w:val="00760480"/>
    <w:rsid w:val="00760C92"/>
    <w:rsid w:val="0076151C"/>
    <w:rsid w:val="00761ABF"/>
    <w:rsid w:val="0076229F"/>
    <w:rsid w:val="007631CB"/>
    <w:rsid w:val="00763C9D"/>
    <w:rsid w:val="00763CC6"/>
    <w:rsid w:val="00764464"/>
    <w:rsid w:val="00764877"/>
    <w:rsid w:val="00764975"/>
    <w:rsid w:val="007656E9"/>
    <w:rsid w:val="007657A2"/>
    <w:rsid w:val="007657CB"/>
    <w:rsid w:val="00765B49"/>
    <w:rsid w:val="00765C7E"/>
    <w:rsid w:val="00765E52"/>
    <w:rsid w:val="0076638F"/>
    <w:rsid w:val="007664F0"/>
    <w:rsid w:val="007669A3"/>
    <w:rsid w:val="00766C17"/>
    <w:rsid w:val="007703C0"/>
    <w:rsid w:val="00771206"/>
    <w:rsid w:val="007714D4"/>
    <w:rsid w:val="00771843"/>
    <w:rsid w:val="00771B42"/>
    <w:rsid w:val="0077215B"/>
    <w:rsid w:val="007726FD"/>
    <w:rsid w:val="007734D8"/>
    <w:rsid w:val="007737A0"/>
    <w:rsid w:val="00774686"/>
    <w:rsid w:val="007748DF"/>
    <w:rsid w:val="00774EA1"/>
    <w:rsid w:val="007757AD"/>
    <w:rsid w:val="007758F6"/>
    <w:rsid w:val="00775958"/>
    <w:rsid w:val="00776106"/>
    <w:rsid w:val="007764BD"/>
    <w:rsid w:val="00776665"/>
    <w:rsid w:val="00776BC0"/>
    <w:rsid w:val="00776EB3"/>
    <w:rsid w:val="00776EFB"/>
    <w:rsid w:val="007772A3"/>
    <w:rsid w:val="00777325"/>
    <w:rsid w:val="007773CA"/>
    <w:rsid w:val="007778FC"/>
    <w:rsid w:val="00777954"/>
    <w:rsid w:val="00777FDF"/>
    <w:rsid w:val="00780971"/>
    <w:rsid w:val="0078174C"/>
    <w:rsid w:val="0078177E"/>
    <w:rsid w:val="00782444"/>
    <w:rsid w:val="0078245C"/>
    <w:rsid w:val="007828B4"/>
    <w:rsid w:val="00782AA0"/>
    <w:rsid w:val="00782E7E"/>
    <w:rsid w:val="00783143"/>
    <w:rsid w:val="00783217"/>
    <w:rsid w:val="0078322B"/>
    <w:rsid w:val="007833EB"/>
    <w:rsid w:val="007836B1"/>
    <w:rsid w:val="00783EF9"/>
    <w:rsid w:val="00784108"/>
    <w:rsid w:val="0078420A"/>
    <w:rsid w:val="0078421F"/>
    <w:rsid w:val="007845B8"/>
    <w:rsid w:val="00784C0D"/>
    <w:rsid w:val="007850AB"/>
    <w:rsid w:val="00785342"/>
    <w:rsid w:val="00785C06"/>
    <w:rsid w:val="00785DA6"/>
    <w:rsid w:val="00785E16"/>
    <w:rsid w:val="00786C40"/>
    <w:rsid w:val="00786C9E"/>
    <w:rsid w:val="00786D07"/>
    <w:rsid w:val="00786E23"/>
    <w:rsid w:val="00787243"/>
    <w:rsid w:val="007878BB"/>
    <w:rsid w:val="00787C0F"/>
    <w:rsid w:val="007901F9"/>
    <w:rsid w:val="00790591"/>
    <w:rsid w:val="007905EC"/>
    <w:rsid w:val="00790A35"/>
    <w:rsid w:val="00790C45"/>
    <w:rsid w:val="00790CC3"/>
    <w:rsid w:val="00790E43"/>
    <w:rsid w:val="007913F9"/>
    <w:rsid w:val="00791B6C"/>
    <w:rsid w:val="00792011"/>
    <w:rsid w:val="00792EAA"/>
    <w:rsid w:val="00795371"/>
    <w:rsid w:val="0079691C"/>
    <w:rsid w:val="00796AC2"/>
    <w:rsid w:val="00796F75"/>
    <w:rsid w:val="0079749F"/>
    <w:rsid w:val="00797536"/>
    <w:rsid w:val="0079779B"/>
    <w:rsid w:val="007A00D7"/>
    <w:rsid w:val="007A00EA"/>
    <w:rsid w:val="007A0427"/>
    <w:rsid w:val="007A0CCC"/>
    <w:rsid w:val="007A11B1"/>
    <w:rsid w:val="007A138C"/>
    <w:rsid w:val="007A1597"/>
    <w:rsid w:val="007A1733"/>
    <w:rsid w:val="007A1BD4"/>
    <w:rsid w:val="007A345B"/>
    <w:rsid w:val="007A3B68"/>
    <w:rsid w:val="007A41FD"/>
    <w:rsid w:val="007A43E0"/>
    <w:rsid w:val="007A43FF"/>
    <w:rsid w:val="007A452B"/>
    <w:rsid w:val="007A491B"/>
    <w:rsid w:val="007A4F2A"/>
    <w:rsid w:val="007A5933"/>
    <w:rsid w:val="007A5B64"/>
    <w:rsid w:val="007A6F4E"/>
    <w:rsid w:val="007A6F85"/>
    <w:rsid w:val="007A7170"/>
    <w:rsid w:val="007A7552"/>
    <w:rsid w:val="007A77C7"/>
    <w:rsid w:val="007A7964"/>
    <w:rsid w:val="007A7B16"/>
    <w:rsid w:val="007B0321"/>
    <w:rsid w:val="007B1447"/>
    <w:rsid w:val="007B14F8"/>
    <w:rsid w:val="007B16B7"/>
    <w:rsid w:val="007B2738"/>
    <w:rsid w:val="007B27DD"/>
    <w:rsid w:val="007B2821"/>
    <w:rsid w:val="007B3138"/>
    <w:rsid w:val="007B3B2B"/>
    <w:rsid w:val="007B3D1C"/>
    <w:rsid w:val="007B3DAC"/>
    <w:rsid w:val="007B455E"/>
    <w:rsid w:val="007B4F1C"/>
    <w:rsid w:val="007B5501"/>
    <w:rsid w:val="007B6275"/>
    <w:rsid w:val="007B63CD"/>
    <w:rsid w:val="007B696D"/>
    <w:rsid w:val="007B6E38"/>
    <w:rsid w:val="007B73C5"/>
    <w:rsid w:val="007B7635"/>
    <w:rsid w:val="007B7789"/>
    <w:rsid w:val="007B7F25"/>
    <w:rsid w:val="007C0257"/>
    <w:rsid w:val="007C0311"/>
    <w:rsid w:val="007C0BBB"/>
    <w:rsid w:val="007C1057"/>
    <w:rsid w:val="007C16E2"/>
    <w:rsid w:val="007C177E"/>
    <w:rsid w:val="007C1BE8"/>
    <w:rsid w:val="007C2127"/>
    <w:rsid w:val="007C2203"/>
    <w:rsid w:val="007C259A"/>
    <w:rsid w:val="007C2A64"/>
    <w:rsid w:val="007C2AD9"/>
    <w:rsid w:val="007C40C8"/>
    <w:rsid w:val="007C434B"/>
    <w:rsid w:val="007C48B9"/>
    <w:rsid w:val="007C4AE4"/>
    <w:rsid w:val="007C5F59"/>
    <w:rsid w:val="007C77D4"/>
    <w:rsid w:val="007C796D"/>
    <w:rsid w:val="007C7994"/>
    <w:rsid w:val="007D108E"/>
    <w:rsid w:val="007D167F"/>
    <w:rsid w:val="007D1A57"/>
    <w:rsid w:val="007D1B6C"/>
    <w:rsid w:val="007D1B9B"/>
    <w:rsid w:val="007D1BAF"/>
    <w:rsid w:val="007D1C8E"/>
    <w:rsid w:val="007D29B3"/>
    <w:rsid w:val="007D2D79"/>
    <w:rsid w:val="007D36CB"/>
    <w:rsid w:val="007D3A61"/>
    <w:rsid w:val="007D3C8E"/>
    <w:rsid w:val="007D4071"/>
    <w:rsid w:val="007D4534"/>
    <w:rsid w:val="007D4647"/>
    <w:rsid w:val="007D4B66"/>
    <w:rsid w:val="007D4D7F"/>
    <w:rsid w:val="007D4EC8"/>
    <w:rsid w:val="007D4F38"/>
    <w:rsid w:val="007D524F"/>
    <w:rsid w:val="007D57B5"/>
    <w:rsid w:val="007D57BF"/>
    <w:rsid w:val="007D5A18"/>
    <w:rsid w:val="007D5A9E"/>
    <w:rsid w:val="007D5B52"/>
    <w:rsid w:val="007D6B32"/>
    <w:rsid w:val="007D781F"/>
    <w:rsid w:val="007E0095"/>
    <w:rsid w:val="007E0102"/>
    <w:rsid w:val="007E05DF"/>
    <w:rsid w:val="007E0791"/>
    <w:rsid w:val="007E0AC4"/>
    <w:rsid w:val="007E0C52"/>
    <w:rsid w:val="007E0F32"/>
    <w:rsid w:val="007E1846"/>
    <w:rsid w:val="007E23E0"/>
    <w:rsid w:val="007E2B36"/>
    <w:rsid w:val="007E2D85"/>
    <w:rsid w:val="007E3319"/>
    <w:rsid w:val="007E3BC8"/>
    <w:rsid w:val="007E4360"/>
    <w:rsid w:val="007E4726"/>
    <w:rsid w:val="007E4E61"/>
    <w:rsid w:val="007E516E"/>
    <w:rsid w:val="007E534E"/>
    <w:rsid w:val="007E595E"/>
    <w:rsid w:val="007E5A85"/>
    <w:rsid w:val="007E67A4"/>
    <w:rsid w:val="007E7B1C"/>
    <w:rsid w:val="007F0606"/>
    <w:rsid w:val="007F11A3"/>
    <w:rsid w:val="007F14AA"/>
    <w:rsid w:val="007F1597"/>
    <w:rsid w:val="007F1D1F"/>
    <w:rsid w:val="007F2A1C"/>
    <w:rsid w:val="007F4BB2"/>
    <w:rsid w:val="007F4FF5"/>
    <w:rsid w:val="007F503D"/>
    <w:rsid w:val="007F5154"/>
    <w:rsid w:val="007F545E"/>
    <w:rsid w:val="007F59D3"/>
    <w:rsid w:val="007F5CD6"/>
    <w:rsid w:val="007F5DAF"/>
    <w:rsid w:val="007F62FE"/>
    <w:rsid w:val="007F6CC3"/>
    <w:rsid w:val="007F737D"/>
    <w:rsid w:val="007F73E4"/>
    <w:rsid w:val="007F74CE"/>
    <w:rsid w:val="008015A8"/>
    <w:rsid w:val="00801BDA"/>
    <w:rsid w:val="00801CA8"/>
    <w:rsid w:val="00801DF8"/>
    <w:rsid w:val="0080215F"/>
    <w:rsid w:val="0080217F"/>
    <w:rsid w:val="00802361"/>
    <w:rsid w:val="008026B2"/>
    <w:rsid w:val="008027F5"/>
    <w:rsid w:val="00802D04"/>
    <w:rsid w:val="00802EC8"/>
    <w:rsid w:val="00803BAF"/>
    <w:rsid w:val="00803CB3"/>
    <w:rsid w:val="00803DCE"/>
    <w:rsid w:val="0080428F"/>
    <w:rsid w:val="0080483D"/>
    <w:rsid w:val="0080505C"/>
    <w:rsid w:val="008053AE"/>
    <w:rsid w:val="00805A38"/>
    <w:rsid w:val="00806174"/>
    <w:rsid w:val="00806389"/>
    <w:rsid w:val="00806654"/>
    <w:rsid w:val="00806EB9"/>
    <w:rsid w:val="0080707C"/>
    <w:rsid w:val="008076BD"/>
    <w:rsid w:val="0081013A"/>
    <w:rsid w:val="00810607"/>
    <w:rsid w:val="00810611"/>
    <w:rsid w:val="00810757"/>
    <w:rsid w:val="008107F3"/>
    <w:rsid w:val="00810B72"/>
    <w:rsid w:val="0081146A"/>
    <w:rsid w:val="008116F6"/>
    <w:rsid w:val="00811AF9"/>
    <w:rsid w:val="00811B54"/>
    <w:rsid w:val="00811C0E"/>
    <w:rsid w:val="00811CB0"/>
    <w:rsid w:val="00811EDF"/>
    <w:rsid w:val="00812315"/>
    <w:rsid w:val="008128DE"/>
    <w:rsid w:val="00812D54"/>
    <w:rsid w:val="00813390"/>
    <w:rsid w:val="00815340"/>
    <w:rsid w:val="008153B6"/>
    <w:rsid w:val="00815ABB"/>
    <w:rsid w:val="00815E3C"/>
    <w:rsid w:val="008163B2"/>
    <w:rsid w:val="00816D3B"/>
    <w:rsid w:val="008172AD"/>
    <w:rsid w:val="0081745C"/>
    <w:rsid w:val="008175A0"/>
    <w:rsid w:val="00817D8C"/>
    <w:rsid w:val="00820747"/>
    <w:rsid w:val="00820E74"/>
    <w:rsid w:val="00820F2A"/>
    <w:rsid w:val="008210B0"/>
    <w:rsid w:val="008214EB"/>
    <w:rsid w:val="00821852"/>
    <w:rsid w:val="00821987"/>
    <w:rsid w:val="00821F40"/>
    <w:rsid w:val="00822078"/>
    <w:rsid w:val="00822658"/>
    <w:rsid w:val="00822DAF"/>
    <w:rsid w:val="00822F9A"/>
    <w:rsid w:val="0082323B"/>
    <w:rsid w:val="0082376D"/>
    <w:rsid w:val="008244FD"/>
    <w:rsid w:val="00824720"/>
    <w:rsid w:val="008248AA"/>
    <w:rsid w:val="0082514D"/>
    <w:rsid w:val="00825363"/>
    <w:rsid w:val="00825442"/>
    <w:rsid w:val="00825E08"/>
    <w:rsid w:val="00826379"/>
    <w:rsid w:val="008263F9"/>
    <w:rsid w:val="00826664"/>
    <w:rsid w:val="00826752"/>
    <w:rsid w:val="008267E5"/>
    <w:rsid w:val="00826B1C"/>
    <w:rsid w:val="00827718"/>
    <w:rsid w:val="0082797C"/>
    <w:rsid w:val="0082799A"/>
    <w:rsid w:val="00827CDF"/>
    <w:rsid w:val="00827FB2"/>
    <w:rsid w:val="00830BAD"/>
    <w:rsid w:val="00831AA1"/>
    <w:rsid w:val="00831E88"/>
    <w:rsid w:val="00832602"/>
    <w:rsid w:val="00833832"/>
    <w:rsid w:val="0083479B"/>
    <w:rsid w:val="00835098"/>
    <w:rsid w:val="00835123"/>
    <w:rsid w:val="00835A8A"/>
    <w:rsid w:val="008365E5"/>
    <w:rsid w:val="00836B4A"/>
    <w:rsid w:val="00836D6D"/>
    <w:rsid w:val="00837009"/>
    <w:rsid w:val="008370E1"/>
    <w:rsid w:val="0083719E"/>
    <w:rsid w:val="008377BE"/>
    <w:rsid w:val="00837EEE"/>
    <w:rsid w:val="00840138"/>
    <w:rsid w:val="008406B7"/>
    <w:rsid w:val="008409BE"/>
    <w:rsid w:val="00840CBE"/>
    <w:rsid w:val="008410CE"/>
    <w:rsid w:val="0084160A"/>
    <w:rsid w:val="0084194D"/>
    <w:rsid w:val="00841F56"/>
    <w:rsid w:val="008423F8"/>
    <w:rsid w:val="00842471"/>
    <w:rsid w:val="00842E96"/>
    <w:rsid w:val="00843524"/>
    <w:rsid w:val="00843912"/>
    <w:rsid w:val="00844EC5"/>
    <w:rsid w:val="00845452"/>
    <w:rsid w:val="00845E96"/>
    <w:rsid w:val="00846561"/>
    <w:rsid w:val="008465BF"/>
    <w:rsid w:val="008468EB"/>
    <w:rsid w:val="0084705D"/>
    <w:rsid w:val="008476B4"/>
    <w:rsid w:val="008476EB"/>
    <w:rsid w:val="008477B5"/>
    <w:rsid w:val="008479EF"/>
    <w:rsid w:val="00851BEC"/>
    <w:rsid w:val="00851D1A"/>
    <w:rsid w:val="00852061"/>
    <w:rsid w:val="0085213B"/>
    <w:rsid w:val="00852295"/>
    <w:rsid w:val="00852F8F"/>
    <w:rsid w:val="008531A2"/>
    <w:rsid w:val="008531B6"/>
    <w:rsid w:val="00853368"/>
    <w:rsid w:val="0085440C"/>
    <w:rsid w:val="0085469E"/>
    <w:rsid w:val="00854B8F"/>
    <w:rsid w:val="00854C19"/>
    <w:rsid w:val="00855764"/>
    <w:rsid w:val="00855E3C"/>
    <w:rsid w:val="0085661E"/>
    <w:rsid w:val="00856849"/>
    <w:rsid w:val="008569B7"/>
    <w:rsid w:val="00856D24"/>
    <w:rsid w:val="0085704E"/>
    <w:rsid w:val="00857508"/>
    <w:rsid w:val="008576FE"/>
    <w:rsid w:val="00860284"/>
    <w:rsid w:val="0086033A"/>
    <w:rsid w:val="00860955"/>
    <w:rsid w:val="00860C4E"/>
    <w:rsid w:val="00860E84"/>
    <w:rsid w:val="008620D1"/>
    <w:rsid w:val="00862CA5"/>
    <w:rsid w:val="00862CDA"/>
    <w:rsid w:val="00862E04"/>
    <w:rsid w:val="00863294"/>
    <w:rsid w:val="008633B4"/>
    <w:rsid w:val="00863B29"/>
    <w:rsid w:val="0086422A"/>
    <w:rsid w:val="008644E0"/>
    <w:rsid w:val="008647F1"/>
    <w:rsid w:val="00864A20"/>
    <w:rsid w:val="00865BFB"/>
    <w:rsid w:val="00865C4F"/>
    <w:rsid w:val="00865D0E"/>
    <w:rsid w:val="008663EC"/>
    <w:rsid w:val="00866CD8"/>
    <w:rsid w:val="008672A6"/>
    <w:rsid w:val="00867471"/>
    <w:rsid w:val="00867C97"/>
    <w:rsid w:val="00867F2D"/>
    <w:rsid w:val="0087154B"/>
    <w:rsid w:val="00871852"/>
    <w:rsid w:val="008719EA"/>
    <w:rsid w:val="00871CC9"/>
    <w:rsid w:val="00872E64"/>
    <w:rsid w:val="00873AB9"/>
    <w:rsid w:val="00873EB4"/>
    <w:rsid w:val="008740CA"/>
    <w:rsid w:val="00874777"/>
    <w:rsid w:val="00874987"/>
    <w:rsid w:val="008755F3"/>
    <w:rsid w:val="00875625"/>
    <w:rsid w:val="008758A1"/>
    <w:rsid w:val="008759CE"/>
    <w:rsid w:val="00875D07"/>
    <w:rsid w:val="00875F25"/>
    <w:rsid w:val="00876C8B"/>
    <w:rsid w:val="0087720A"/>
    <w:rsid w:val="00877E54"/>
    <w:rsid w:val="00880023"/>
    <w:rsid w:val="00880031"/>
    <w:rsid w:val="00880451"/>
    <w:rsid w:val="0088055E"/>
    <w:rsid w:val="0088168B"/>
    <w:rsid w:val="00881901"/>
    <w:rsid w:val="008823FB"/>
    <w:rsid w:val="00882FA5"/>
    <w:rsid w:val="00883022"/>
    <w:rsid w:val="00883031"/>
    <w:rsid w:val="00883037"/>
    <w:rsid w:val="00883534"/>
    <w:rsid w:val="00883689"/>
    <w:rsid w:val="0088401D"/>
    <w:rsid w:val="0088437B"/>
    <w:rsid w:val="00884A33"/>
    <w:rsid w:val="00884F49"/>
    <w:rsid w:val="008854B8"/>
    <w:rsid w:val="00885745"/>
    <w:rsid w:val="00885789"/>
    <w:rsid w:val="00886CFD"/>
    <w:rsid w:val="00886E2F"/>
    <w:rsid w:val="00887AE3"/>
    <w:rsid w:val="00887B32"/>
    <w:rsid w:val="00887C95"/>
    <w:rsid w:val="008902BF"/>
    <w:rsid w:val="0089032F"/>
    <w:rsid w:val="00890484"/>
    <w:rsid w:val="00890986"/>
    <w:rsid w:val="00890CD5"/>
    <w:rsid w:val="00891032"/>
    <w:rsid w:val="0089106E"/>
    <w:rsid w:val="0089217B"/>
    <w:rsid w:val="00892D97"/>
    <w:rsid w:val="00892DD0"/>
    <w:rsid w:val="00892EC7"/>
    <w:rsid w:val="00892FC7"/>
    <w:rsid w:val="008934DC"/>
    <w:rsid w:val="0089385C"/>
    <w:rsid w:val="00893D2D"/>
    <w:rsid w:val="00894303"/>
    <w:rsid w:val="0089437F"/>
    <w:rsid w:val="008944FF"/>
    <w:rsid w:val="00894965"/>
    <w:rsid w:val="00895336"/>
    <w:rsid w:val="008956C2"/>
    <w:rsid w:val="00895704"/>
    <w:rsid w:val="00895762"/>
    <w:rsid w:val="008959D6"/>
    <w:rsid w:val="0089625D"/>
    <w:rsid w:val="008966A6"/>
    <w:rsid w:val="00896A57"/>
    <w:rsid w:val="00896D83"/>
    <w:rsid w:val="00896E66"/>
    <w:rsid w:val="00896FF4"/>
    <w:rsid w:val="00897FE2"/>
    <w:rsid w:val="008A0AEC"/>
    <w:rsid w:val="008A16FB"/>
    <w:rsid w:val="008A1BBC"/>
    <w:rsid w:val="008A2745"/>
    <w:rsid w:val="008A2B80"/>
    <w:rsid w:val="008A30DC"/>
    <w:rsid w:val="008A37E8"/>
    <w:rsid w:val="008A386C"/>
    <w:rsid w:val="008A3D50"/>
    <w:rsid w:val="008A3D9A"/>
    <w:rsid w:val="008A3E5E"/>
    <w:rsid w:val="008A4754"/>
    <w:rsid w:val="008A4823"/>
    <w:rsid w:val="008A486F"/>
    <w:rsid w:val="008A4FBE"/>
    <w:rsid w:val="008A5343"/>
    <w:rsid w:val="008A5397"/>
    <w:rsid w:val="008A6680"/>
    <w:rsid w:val="008A67F5"/>
    <w:rsid w:val="008A6851"/>
    <w:rsid w:val="008A7163"/>
    <w:rsid w:val="008B04CB"/>
    <w:rsid w:val="008B0917"/>
    <w:rsid w:val="008B0A04"/>
    <w:rsid w:val="008B1030"/>
    <w:rsid w:val="008B10CC"/>
    <w:rsid w:val="008B1652"/>
    <w:rsid w:val="008B1E8E"/>
    <w:rsid w:val="008B256C"/>
    <w:rsid w:val="008B3275"/>
    <w:rsid w:val="008B3368"/>
    <w:rsid w:val="008B41DB"/>
    <w:rsid w:val="008B44F7"/>
    <w:rsid w:val="008B4BC9"/>
    <w:rsid w:val="008B4EFA"/>
    <w:rsid w:val="008B5844"/>
    <w:rsid w:val="008B5853"/>
    <w:rsid w:val="008B5916"/>
    <w:rsid w:val="008B5FE8"/>
    <w:rsid w:val="008B6029"/>
    <w:rsid w:val="008B67A4"/>
    <w:rsid w:val="008B75D8"/>
    <w:rsid w:val="008B771D"/>
    <w:rsid w:val="008B785E"/>
    <w:rsid w:val="008B7B82"/>
    <w:rsid w:val="008C0AF0"/>
    <w:rsid w:val="008C0CCF"/>
    <w:rsid w:val="008C186E"/>
    <w:rsid w:val="008C18F9"/>
    <w:rsid w:val="008C1B91"/>
    <w:rsid w:val="008C1D04"/>
    <w:rsid w:val="008C23D5"/>
    <w:rsid w:val="008C2494"/>
    <w:rsid w:val="008C281B"/>
    <w:rsid w:val="008C2BD0"/>
    <w:rsid w:val="008C2E97"/>
    <w:rsid w:val="008C4399"/>
    <w:rsid w:val="008C43A0"/>
    <w:rsid w:val="008C43D0"/>
    <w:rsid w:val="008C43E7"/>
    <w:rsid w:val="008C49EF"/>
    <w:rsid w:val="008C5AD3"/>
    <w:rsid w:val="008C5FFD"/>
    <w:rsid w:val="008C62F3"/>
    <w:rsid w:val="008C6A0C"/>
    <w:rsid w:val="008C72CC"/>
    <w:rsid w:val="008C72E4"/>
    <w:rsid w:val="008C7398"/>
    <w:rsid w:val="008C7D28"/>
    <w:rsid w:val="008C7F48"/>
    <w:rsid w:val="008D0B2F"/>
    <w:rsid w:val="008D0FA1"/>
    <w:rsid w:val="008D1440"/>
    <w:rsid w:val="008D1FC9"/>
    <w:rsid w:val="008D22F0"/>
    <w:rsid w:val="008D289B"/>
    <w:rsid w:val="008D2E6E"/>
    <w:rsid w:val="008D33B3"/>
    <w:rsid w:val="008D364E"/>
    <w:rsid w:val="008D3923"/>
    <w:rsid w:val="008D3A31"/>
    <w:rsid w:val="008D4246"/>
    <w:rsid w:val="008D440A"/>
    <w:rsid w:val="008D4A4E"/>
    <w:rsid w:val="008D5426"/>
    <w:rsid w:val="008D6486"/>
    <w:rsid w:val="008D66BA"/>
    <w:rsid w:val="008D6FCF"/>
    <w:rsid w:val="008D73DF"/>
    <w:rsid w:val="008D76ED"/>
    <w:rsid w:val="008D78E0"/>
    <w:rsid w:val="008E0184"/>
    <w:rsid w:val="008E1271"/>
    <w:rsid w:val="008E274A"/>
    <w:rsid w:val="008E2996"/>
    <w:rsid w:val="008E29DC"/>
    <w:rsid w:val="008E3A46"/>
    <w:rsid w:val="008E3D05"/>
    <w:rsid w:val="008E408B"/>
    <w:rsid w:val="008E4558"/>
    <w:rsid w:val="008E4AF8"/>
    <w:rsid w:val="008E4D89"/>
    <w:rsid w:val="008E51C0"/>
    <w:rsid w:val="008E5495"/>
    <w:rsid w:val="008E573E"/>
    <w:rsid w:val="008E57AB"/>
    <w:rsid w:val="008E5CCA"/>
    <w:rsid w:val="008E67AF"/>
    <w:rsid w:val="008E6802"/>
    <w:rsid w:val="008E7018"/>
    <w:rsid w:val="008E7616"/>
    <w:rsid w:val="008F0081"/>
    <w:rsid w:val="008F043B"/>
    <w:rsid w:val="008F05F4"/>
    <w:rsid w:val="008F0BFB"/>
    <w:rsid w:val="008F13D6"/>
    <w:rsid w:val="008F153A"/>
    <w:rsid w:val="008F2184"/>
    <w:rsid w:val="008F2422"/>
    <w:rsid w:val="008F26D5"/>
    <w:rsid w:val="008F29BE"/>
    <w:rsid w:val="008F2E80"/>
    <w:rsid w:val="008F312C"/>
    <w:rsid w:val="008F363F"/>
    <w:rsid w:val="008F41C3"/>
    <w:rsid w:val="008F4610"/>
    <w:rsid w:val="008F4E9D"/>
    <w:rsid w:val="008F5064"/>
    <w:rsid w:val="008F512B"/>
    <w:rsid w:val="008F5327"/>
    <w:rsid w:val="008F5EC1"/>
    <w:rsid w:val="008F78DB"/>
    <w:rsid w:val="008F7A73"/>
    <w:rsid w:val="00900111"/>
    <w:rsid w:val="00900601"/>
    <w:rsid w:val="00900E5F"/>
    <w:rsid w:val="00901388"/>
    <w:rsid w:val="0090156D"/>
    <w:rsid w:val="00901A0F"/>
    <w:rsid w:val="00901C54"/>
    <w:rsid w:val="00901CEC"/>
    <w:rsid w:val="00901F32"/>
    <w:rsid w:val="0090213A"/>
    <w:rsid w:val="009022C4"/>
    <w:rsid w:val="009025B4"/>
    <w:rsid w:val="00902BE6"/>
    <w:rsid w:val="00903709"/>
    <w:rsid w:val="009038E8"/>
    <w:rsid w:val="0090406E"/>
    <w:rsid w:val="009040D7"/>
    <w:rsid w:val="00904367"/>
    <w:rsid w:val="009046DB"/>
    <w:rsid w:val="00904DE0"/>
    <w:rsid w:val="00905122"/>
    <w:rsid w:val="0090521C"/>
    <w:rsid w:val="0090539F"/>
    <w:rsid w:val="009056C1"/>
    <w:rsid w:val="00906436"/>
    <w:rsid w:val="00906F65"/>
    <w:rsid w:val="009071D4"/>
    <w:rsid w:val="009076A5"/>
    <w:rsid w:val="00910324"/>
    <w:rsid w:val="00910786"/>
    <w:rsid w:val="009110E3"/>
    <w:rsid w:val="00911AFE"/>
    <w:rsid w:val="00911B32"/>
    <w:rsid w:val="00911E61"/>
    <w:rsid w:val="009125D3"/>
    <w:rsid w:val="00912840"/>
    <w:rsid w:val="00912C5A"/>
    <w:rsid w:val="009135C0"/>
    <w:rsid w:val="009136DD"/>
    <w:rsid w:val="0091380F"/>
    <w:rsid w:val="009140C8"/>
    <w:rsid w:val="00915070"/>
    <w:rsid w:val="0091562D"/>
    <w:rsid w:val="00915646"/>
    <w:rsid w:val="00915E31"/>
    <w:rsid w:val="00915EDC"/>
    <w:rsid w:val="00916610"/>
    <w:rsid w:val="0091673C"/>
    <w:rsid w:val="0091711E"/>
    <w:rsid w:val="009171F1"/>
    <w:rsid w:val="009177C0"/>
    <w:rsid w:val="00917973"/>
    <w:rsid w:val="00917E7F"/>
    <w:rsid w:val="00917F7D"/>
    <w:rsid w:val="00920138"/>
    <w:rsid w:val="009209C8"/>
    <w:rsid w:val="00920A80"/>
    <w:rsid w:val="00920CA9"/>
    <w:rsid w:val="00920E1C"/>
    <w:rsid w:val="009211AE"/>
    <w:rsid w:val="009211DE"/>
    <w:rsid w:val="009217CB"/>
    <w:rsid w:val="00921A5E"/>
    <w:rsid w:val="0092235F"/>
    <w:rsid w:val="009226CB"/>
    <w:rsid w:val="00922764"/>
    <w:rsid w:val="00922A22"/>
    <w:rsid w:val="00922B1C"/>
    <w:rsid w:val="00922BCA"/>
    <w:rsid w:val="00922BFD"/>
    <w:rsid w:val="00923193"/>
    <w:rsid w:val="009236B1"/>
    <w:rsid w:val="009237FF"/>
    <w:rsid w:val="00924B7F"/>
    <w:rsid w:val="00925111"/>
    <w:rsid w:val="009254BF"/>
    <w:rsid w:val="00925547"/>
    <w:rsid w:val="009255BB"/>
    <w:rsid w:val="00925B20"/>
    <w:rsid w:val="00925E0B"/>
    <w:rsid w:val="009266BB"/>
    <w:rsid w:val="00926FA2"/>
    <w:rsid w:val="009272FB"/>
    <w:rsid w:val="0092746A"/>
    <w:rsid w:val="00927741"/>
    <w:rsid w:val="00927893"/>
    <w:rsid w:val="009278A7"/>
    <w:rsid w:val="00927D81"/>
    <w:rsid w:val="009304C3"/>
    <w:rsid w:val="00930620"/>
    <w:rsid w:val="00930922"/>
    <w:rsid w:val="00930DEB"/>
    <w:rsid w:val="00930EE2"/>
    <w:rsid w:val="00931647"/>
    <w:rsid w:val="0093226C"/>
    <w:rsid w:val="009322AA"/>
    <w:rsid w:val="00932D5C"/>
    <w:rsid w:val="00932EA2"/>
    <w:rsid w:val="009332A8"/>
    <w:rsid w:val="00933372"/>
    <w:rsid w:val="0093337B"/>
    <w:rsid w:val="00933B35"/>
    <w:rsid w:val="00933CE8"/>
    <w:rsid w:val="00934008"/>
    <w:rsid w:val="009342F8"/>
    <w:rsid w:val="00934551"/>
    <w:rsid w:val="00934566"/>
    <w:rsid w:val="009347ED"/>
    <w:rsid w:val="009353AC"/>
    <w:rsid w:val="009353E4"/>
    <w:rsid w:val="00935521"/>
    <w:rsid w:val="009355D1"/>
    <w:rsid w:val="009356F4"/>
    <w:rsid w:val="00935898"/>
    <w:rsid w:val="00935BCA"/>
    <w:rsid w:val="00935CA7"/>
    <w:rsid w:val="00935E95"/>
    <w:rsid w:val="00935FE5"/>
    <w:rsid w:val="0093606D"/>
    <w:rsid w:val="009361A6"/>
    <w:rsid w:val="00936306"/>
    <w:rsid w:val="009364AC"/>
    <w:rsid w:val="00936AD0"/>
    <w:rsid w:val="00936FE0"/>
    <w:rsid w:val="00936FE7"/>
    <w:rsid w:val="00937093"/>
    <w:rsid w:val="00937223"/>
    <w:rsid w:val="00937588"/>
    <w:rsid w:val="00937DD7"/>
    <w:rsid w:val="00937FCA"/>
    <w:rsid w:val="00940159"/>
    <w:rsid w:val="0094062C"/>
    <w:rsid w:val="0094063F"/>
    <w:rsid w:val="00940D70"/>
    <w:rsid w:val="00940EFA"/>
    <w:rsid w:val="00941D42"/>
    <w:rsid w:val="00942CB0"/>
    <w:rsid w:val="0094312C"/>
    <w:rsid w:val="009435CB"/>
    <w:rsid w:val="009436EB"/>
    <w:rsid w:val="0094393E"/>
    <w:rsid w:val="00943C79"/>
    <w:rsid w:val="00943C80"/>
    <w:rsid w:val="009441E2"/>
    <w:rsid w:val="00944361"/>
    <w:rsid w:val="00944386"/>
    <w:rsid w:val="0094477D"/>
    <w:rsid w:val="009456EE"/>
    <w:rsid w:val="00945AA8"/>
    <w:rsid w:val="00945D98"/>
    <w:rsid w:val="00946444"/>
    <w:rsid w:val="00946667"/>
    <w:rsid w:val="00946733"/>
    <w:rsid w:val="009468DE"/>
    <w:rsid w:val="00946D8B"/>
    <w:rsid w:val="00947868"/>
    <w:rsid w:val="00947A1F"/>
    <w:rsid w:val="00947A92"/>
    <w:rsid w:val="009503E4"/>
    <w:rsid w:val="00950A8A"/>
    <w:rsid w:val="00950AC7"/>
    <w:rsid w:val="00950C29"/>
    <w:rsid w:val="00950F49"/>
    <w:rsid w:val="00951014"/>
    <w:rsid w:val="00951171"/>
    <w:rsid w:val="009516FA"/>
    <w:rsid w:val="00951B49"/>
    <w:rsid w:val="0095214E"/>
    <w:rsid w:val="0095277F"/>
    <w:rsid w:val="0095281E"/>
    <w:rsid w:val="00952C01"/>
    <w:rsid w:val="00952C51"/>
    <w:rsid w:val="00952EE5"/>
    <w:rsid w:val="009531D4"/>
    <w:rsid w:val="00953395"/>
    <w:rsid w:val="00953597"/>
    <w:rsid w:val="00954229"/>
    <w:rsid w:val="009546A4"/>
    <w:rsid w:val="009547FE"/>
    <w:rsid w:val="00955475"/>
    <w:rsid w:val="00955810"/>
    <w:rsid w:val="00955894"/>
    <w:rsid w:val="009558BA"/>
    <w:rsid w:val="00955D28"/>
    <w:rsid w:val="009562EA"/>
    <w:rsid w:val="0095709F"/>
    <w:rsid w:val="00957459"/>
    <w:rsid w:val="009574E6"/>
    <w:rsid w:val="00957515"/>
    <w:rsid w:val="00957B77"/>
    <w:rsid w:val="00957CCF"/>
    <w:rsid w:val="00957EEE"/>
    <w:rsid w:val="00960204"/>
    <w:rsid w:val="009602E6"/>
    <w:rsid w:val="00960398"/>
    <w:rsid w:val="00963017"/>
    <w:rsid w:val="0096329B"/>
    <w:rsid w:val="009639B8"/>
    <w:rsid w:val="00963AA6"/>
    <w:rsid w:val="00963DC0"/>
    <w:rsid w:val="00963F5D"/>
    <w:rsid w:val="00963FD4"/>
    <w:rsid w:val="009648BE"/>
    <w:rsid w:val="00964FC5"/>
    <w:rsid w:val="00965740"/>
    <w:rsid w:val="009666C0"/>
    <w:rsid w:val="00966A87"/>
    <w:rsid w:val="00966ABB"/>
    <w:rsid w:val="00966C8C"/>
    <w:rsid w:val="00967388"/>
    <w:rsid w:val="00967540"/>
    <w:rsid w:val="00970034"/>
    <w:rsid w:val="009703A7"/>
    <w:rsid w:val="009706C8"/>
    <w:rsid w:val="00970E3D"/>
    <w:rsid w:val="00970E85"/>
    <w:rsid w:val="00971619"/>
    <w:rsid w:val="00972662"/>
    <w:rsid w:val="00972896"/>
    <w:rsid w:val="00972AD9"/>
    <w:rsid w:val="00972B65"/>
    <w:rsid w:val="00972C9E"/>
    <w:rsid w:val="00973054"/>
    <w:rsid w:val="009734A4"/>
    <w:rsid w:val="0097361F"/>
    <w:rsid w:val="00973C28"/>
    <w:rsid w:val="009741F7"/>
    <w:rsid w:val="009747E8"/>
    <w:rsid w:val="00974D00"/>
    <w:rsid w:val="009757F3"/>
    <w:rsid w:val="0097612B"/>
    <w:rsid w:val="009762B9"/>
    <w:rsid w:val="00976670"/>
    <w:rsid w:val="0097668C"/>
    <w:rsid w:val="00976EED"/>
    <w:rsid w:val="00976F93"/>
    <w:rsid w:val="0097752B"/>
    <w:rsid w:val="0097766C"/>
    <w:rsid w:val="00977BBE"/>
    <w:rsid w:val="00977EAB"/>
    <w:rsid w:val="00980899"/>
    <w:rsid w:val="00980AAF"/>
    <w:rsid w:val="009810FC"/>
    <w:rsid w:val="00981D74"/>
    <w:rsid w:val="0098275B"/>
    <w:rsid w:val="00983666"/>
    <w:rsid w:val="0098374C"/>
    <w:rsid w:val="00983BD6"/>
    <w:rsid w:val="00984533"/>
    <w:rsid w:val="0098525A"/>
    <w:rsid w:val="009852CE"/>
    <w:rsid w:val="00985CA7"/>
    <w:rsid w:val="009860DA"/>
    <w:rsid w:val="00986858"/>
    <w:rsid w:val="0098695F"/>
    <w:rsid w:val="00986AEA"/>
    <w:rsid w:val="00986AFD"/>
    <w:rsid w:val="00986D74"/>
    <w:rsid w:val="0098739E"/>
    <w:rsid w:val="00987468"/>
    <w:rsid w:val="009874B5"/>
    <w:rsid w:val="009879E8"/>
    <w:rsid w:val="00987D45"/>
    <w:rsid w:val="00987F04"/>
    <w:rsid w:val="00990223"/>
    <w:rsid w:val="00990D07"/>
    <w:rsid w:val="00990EF1"/>
    <w:rsid w:val="00990F78"/>
    <w:rsid w:val="009916BF"/>
    <w:rsid w:val="009924B2"/>
    <w:rsid w:val="00992659"/>
    <w:rsid w:val="00992A7C"/>
    <w:rsid w:val="00992DE7"/>
    <w:rsid w:val="00993C29"/>
    <w:rsid w:val="00993F44"/>
    <w:rsid w:val="009942B1"/>
    <w:rsid w:val="0099464B"/>
    <w:rsid w:val="00994BDD"/>
    <w:rsid w:val="00995438"/>
    <w:rsid w:val="0099577B"/>
    <w:rsid w:val="00995982"/>
    <w:rsid w:val="00995EDF"/>
    <w:rsid w:val="00996B8F"/>
    <w:rsid w:val="00996FED"/>
    <w:rsid w:val="0099701E"/>
    <w:rsid w:val="0099726F"/>
    <w:rsid w:val="00997853"/>
    <w:rsid w:val="009A01F0"/>
    <w:rsid w:val="009A0A53"/>
    <w:rsid w:val="009A1131"/>
    <w:rsid w:val="009A16C2"/>
    <w:rsid w:val="009A1B63"/>
    <w:rsid w:val="009A1FEB"/>
    <w:rsid w:val="009A20FE"/>
    <w:rsid w:val="009A2259"/>
    <w:rsid w:val="009A35F6"/>
    <w:rsid w:val="009A3608"/>
    <w:rsid w:val="009A3702"/>
    <w:rsid w:val="009A3756"/>
    <w:rsid w:val="009A44B7"/>
    <w:rsid w:val="009A4C4D"/>
    <w:rsid w:val="009A5050"/>
    <w:rsid w:val="009A5C26"/>
    <w:rsid w:val="009A67A0"/>
    <w:rsid w:val="009A6B15"/>
    <w:rsid w:val="009A7552"/>
    <w:rsid w:val="009A75C3"/>
    <w:rsid w:val="009A7608"/>
    <w:rsid w:val="009A7B71"/>
    <w:rsid w:val="009A7DD2"/>
    <w:rsid w:val="009B0AED"/>
    <w:rsid w:val="009B0D0C"/>
    <w:rsid w:val="009B1C23"/>
    <w:rsid w:val="009B2287"/>
    <w:rsid w:val="009B24EE"/>
    <w:rsid w:val="009B272A"/>
    <w:rsid w:val="009B2CD9"/>
    <w:rsid w:val="009B2DC9"/>
    <w:rsid w:val="009B3343"/>
    <w:rsid w:val="009B34D6"/>
    <w:rsid w:val="009B3565"/>
    <w:rsid w:val="009B38EA"/>
    <w:rsid w:val="009B39B3"/>
    <w:rsid w:val="009B3F5F"/>
    <w:rsid w:val="009B4068"/>
    <w:rsid w:val="009B409F"/>
    <w:rsid w:val="009B4442"/>
    <w:rsid w:val="009B4B7B"/>
    <w:rsid w:val="009B4F5B"/>
    <w:rsid w:val="009B6070"/>
    <w:rsid w:val="009B6695"/>
    <w:rsid w:val="009B6F07"/>
    <w:rsid w:val="009B7472"/>
    <w:rsid w:val="009B7921"/>
    <w:rsid w:val="009C0520"/>
    <w:rsid w:val="009C0721"/>
    <w:rsid w:val="009C0762"/>
    <w:rsid w:val="009C0795"/>
    <w:rsid w:val="009C096F"/>
    <w:rsid w:val="009C0CAE"/>
    <w:rsid w:val="009C0EA0"/>
    <w:rsid w:val="009C1161"/>
    <w:rsid w:val="009C1394"/>
    <w:rsid w:val="009C13AC"/>
    <w:rsid w:val="009C160E"/>
    <w:rsid w:val="009C1792"/>
    <w:rsid w:val="009C1842"/>
    <w:rsid w:val="009C1863"/>
    <w:rsid w:val="009C1CA4"/>
    <w:rsid w:val="009C259E"/>
    <w:rsid w:val="009C2F8E"/>
    <w:rsid w:val="009C32C7"/>
    <w:rsid w:val="009C332E"/>
    <w:rsid w:val="009C334D"/>
    <w:rsid w:val="009C4617"/>
    <w:rsid w:val="009C4EA6"/>
    <w:rsid w:val="009C5A33"/>
    <w:rsid w:val="009C5BE6"/>
    <w:rsid w:val="009C61F4"/>
    <w:rsid w:val="009C6425"/>
    <w:rsid w:val="009C663B"/>
    <w:rsid w:val="009C6C4A"/>
    <w:rsid w:val="009C6D0E"/>
    <w:rsid w:val="009C7184"/>
    <w:rsid w:val="009C71ED"/>
    <w:rsid w:val="009C755F"/>
    <w:rsid w:val="009C76B4"/>
    <w:rsid w:val="009C7A29"/>
    <w:rsid w:val="009C7F8E"/>
    <w:rsid w:val="009D0637"/>
    <w:rsid w:val="009D0B07"/>
    <w:rsid w:val="009D0B76"/>
    <w:rsid w:val="009D0F6D"/>
    <w:rsid w:val="009D1582"/>
    <w:rsid w:val="009D1606"/>
    <w:rsid w:val="009D19DA"/>
    <w:rsid w:val="009D1B19"/>
    <w:rsid w:val="009D1C89"/>
    <w:rsid w:val="009D2663"/>
    <w:rsid w:val="009D26EA"/>
    <w:rsid w:val="009D27B6"/>
    <w:rsid w:val="009D33F2"/>
    <w:rsid w:val="009D3F11"/>
    <w:rsid w:val="009D4545"/>
    <w:rsid w:val="009D4728"/>
    <w:rsid w:val="009D50E4"/>
    <w:rsid w:val="009D58DE"/>
    <w:rsid w:val="009D5EFF"/>
    <w:rsid w:val="009D67E1"/>
    <w:rsid w:val="009D6847"/>
    <w:rsid w:val="009D7A96"/>
    <w:rsid w:val="009E0219"/>
    <w:rsid w:val="009E054D"/>
    <w:rsid w:val="009E07E2"/>
    <w:rsid w:val="009E08FC"/>
    <w:rsid w:val="009E0F2E"/>
    <w:rsid w:val="009E1B8C"/>
    <w:rsid w:val="009E23C1"/>
    <w:rsid w:val="009E25D4"/>
    <w:rsid w:val="009E27FC"/>
    <w:rsid w:val="009E2BEC"/>
    <w:rsid w:val="009E2F78"/>
    <w:rsid w:val="009E35E8"/>
    <w:rsid w:val="009E394F"/>
    <w:rsid w:val="009E4207"/>
    <w:rsid w:val="009E4237"/>
    <w:rsid w:val="009E5B34"/>
    <w:rsid w:val="009E60F9"/>
    <w:rsid w:val="009E65C5"/>
    <w:rsid w:val="009E7110"/>
    <w:rsid w:val="009E737D"/>
    <w:rsid w:val="009E7DC5"/>
    <w:rsid w:val="009F02DD"/>
    <w:rsid w:val="009F0DE3"/>
    <w:rsid w:val="009F1A51"/>
    <w:rsid w:val="009F2F71"/>
    <w:rsid w:val="009F31BD"/>
    <w:rsid w:val="009F323D"/>
    <w:rsid w:val="009F3312"/>
    <w:rsid w:val="009F3883"/>
    <w:rsid w:val="009F38F9"/>
    <w:rsid w:val="009F39AE"/>
    <w:rsid w:val="009F3C32"/>
    <w:rsid w:val="009F3DEE"/>
    <w:rsid w:val="009F3F9D"/>
    <w:rsid w:val="009F432F"/>
    <w:rsid w:val="009F4943"/>
    <w:rsid w:val="009F4B50"/>
    <w:rsid w:val="009F4CFC"/>
    <w:rsid w:val="009F512A"/>
    <w:rsid w:val="009F573F"/>
    <w:rsid w:val="009F597D"/>
    <w:rsid w:val="009F6050"/>
    <w:rsid w:val="009F78B7"/>
    <w:rsid w:val="009F7F7E"/>
    <w:rsid w:val="00A00BD5"/>
    <w:rsid w:val="00A01847"/>
    <w:rsid w:val="00A01B51"/>
    <w:rsid w:val="00A027C2"/>
    <w:rsid w:val="00A03579"/>
    <w:rsid w:val="00A03CE6"/>
    <w:rsid w:val="00A03F10"/>
    <w:rsid w:val="00A0403B"/>
    <w:rsid w:val="00A055CC"/>
    <w:rsid w:val="00A056EA"/>
    <w:rsid w:val="00A05788"/>
    <w:rsid w:val="00A06849"/>
    <w:rsid w:val="00A06961"/>
    <w:rsid w:val="00A06C74"/>
    <w:rsid w:val="00A071F5"/>
    <w:rsid w:val="00A0783F"/>
    <w:rsid w:val="00A10042"/>
    <w:rsid w:val="00A10456"/>
    <w:rsid w:val="00A104BB"/>
    <w:rsid w:val="00A10E8F"/>
    <w:rsid w:val="00A111DD"/>
    <w:rsid w:val="00A11DAC"/>
    <w:rsid w:val="00A12568"/>
    <w:rsid w:val="00A125B2"/>
    <w:rsid w:val="00A1383F"/>
    <w:rsid w:val="00A139F1"/>
    <w:rsid w:val="00A13F0B"/>
    <w:rsid w:val="00A13FEA"/>
    <w:rsid w:val="00A1483F"/>
    <w:rsid w:val="00A14903"/>
    <w:rsid w:val="00A14A3D"/>
    <w:rsid w:val="00A1536A"/>
    <w:rsid w:val="00A15875"/>
    <w:rsid w:val="00A15E5C"/>
    <w:rsid w:val="00A1642B"/>
    <w:rsid w:val="00A164C2"/>
    <w:rsid w:val="00A165E0"/>
    <w:rsid w:val="00A16895"/>
    <w:rsid w:val="00A16B63"/>
    <w:rsid w:val="00A1754C"/>
    <w:rsid w:val="00A179C7"/>
    <w:rsid w:val="00A17A6E"/>
    <w:rsid w:val="00A17C16"/>
    <w:rsid w:val="00A203E6"/>
    <w:rsid w:val="00A20447"/>
    <w:rsid w:val="00A20507"/>
    <w:rsid w:val="00A21226"/>
    <w:rsid w:val="00A234EE"/>
    <w:rsid w:val="00A23BA1"/>
    <w:rsid w:val="00A24DA5"/>
    <w:rsid w:val="00A24FF1"/>
    <w:rsid w:val="00A261B4"/>
    <w:rsid w:val="00A26702"/>
    <w:rsid w:val="00A26ABA"/>
    <w:rsid w:val="00A26E7A"/>
    <w:rsid w:val="00A2716C"/>
    <w:rsid w:val="00A2721F"/>
    <w:rsid w:val="00A30266"/>
    <w:rsid w:val="00A314AE"/>
    <w:rsid w:val="00A32193"/>
    <w:rsid w:val="00A32896"/>
    <w:rsid w:val="00A32A2E"/>
    <w:rsid w:val="00A32A34"/>
    <w:rsid w:val="00A33408"/>
    <w:rsid w:val="00A34383"/>
    <w:rsid w:val="00A34CC3"/>
    <w:rsid w:val="00A34CEB"/>
    <w:rsid w:val="00A35206"/>
    <w:rsid w:val="00A35389"/>
    <w:rsid w:val="00A356AC"/>
    <w:rsid w:val="00A359BD"/>
    <w:rsid w:val="00A3601E"/>
    <w:rsid w:val="00A36156"/>
    <w:rsid w:val="00A361B4"/>
    <w:rsid w:val="00A363DA"/>
    <w:rsid w:val="00A36584"/>
    <w:rsid w:val="00A36D8F"/>
    <w:rsid w:val="00A36DB6"/>
    <w:rsid w:val="00A3746E"/>
    <w:rsid w:val="00A3756B"/>
    <w:rsid w:val="00A3772B"/>
    <w:rsid w:val="00A37C43"/>
    <w:rsid w:val="00A40457"/>
    <w:rsid w:val="00A40FBF"/>
    <w:rsid w:val="00A41291"/>
    <w:rsid w:val="00A41353"/>
    <w:rsid w:val="00A414B5"/>
    <w:rsid w:val="00A41765"/>
    <w:rsid w:val="00A423E7"/>
    <w:rsid w:val="00A427DB"/>
    <w:rsid w:val="00A43A32"/>
    <w:rsid w:val="00A43BE4"/>
    <w:rsid w:val="00A43C02"/>
    <w:rsid w:val="00A43D1E"/>
    <w:rsid w:val="00A43FE1"/>
    <w:rsid w:val="00A44425"/>
    <w:rsid w:val="00A44859"/>
    <w:rsid w:val="00A4490A"/>
    <w:rsid w:val="00A4508E"/>
    <w:rsid w:val="00A451D4"/>
    <w:rsid w:val="00A465C8"/>
    <w:rsid w:val="00A46D6B"/>
    <w:rsid w:val="00A46E47"/>
    <w:rsid w:val="00A473E7"/>
    <w:rsid w:val="00A474CC"/>
    <w:rsid w:val="00A47776"/>
    <w:rsid w:val="00A477A6"/>
    <w:rsid w:val="00A47826"/>
    <w:rsid w:val="00A4782D"/>
    <w:rsid w:val="00A479FD"/>
    <w:rsid w:val="00A502E8"/>
    <w:rsid w:val="00A50FC9"/>
    <w:rsid w:val="00A51A6E"/>
    <w:rsid w:val="00A51D0B"/>
    <w:rsid w:val="00A52A86"/>
    <w:rsid w:val="00A52C1B"/>
    <w:rsid w:val="00A534AB"/>
    <w:rsid w:val="00A536F0"/>
    <w:rsid w:val="00A53CC8"/>
    <w:rsid w:val="00A54699"/>
    <w:rsid w:val="00A547EC"/>
    <w:rsid w:val="00A5492E"/>
    <w:rsid w:val="00A54D57"/>
    <w:rsid w:val="00A551BA"/>
    <w:rsid w:val="00A552DF"/>
    <w:rsid w:val="00A55B4A"/>
    <w:rsid w:val="00A563BD"/>
    <w:rsid w:val="00A56874"/>
    <w:rsid w:val="00A56937"/>
    <w:rsid w:val="00A56996"/>
    <w:rsid w:val="00A56A1A"/>
    <w:rsid w:val="00A56E80"/>
    <w:rsid w:val="00A56F48"/>
    <w:rsid w:val="00A57F60"/>
    <w:rsid w:val="00A60578"/>
    <w:rsid w:val="00A6081D"/>
    <w:rsid w:val="00A60FFC"/>
    <w:rsid w:val="00A61947"/>
    <w:rsid w:val="00A620C8"/>
    <w:rsid w:val="00A62107"/>
    <w:rsid w:val="00A62F0D"/>
    <w:rsid w:val="00A63279"/>
    <w:rsid w:val="00A63C3B"/>
    <w:rsid w:val="00A63E31"/>
    <w:rsid w:val="00A6467D"/>
    <w:rsid w:val="00A64AD0"/>
    <w:rsid w:val="00A64CAD"/>
    <w:rsid w:val="00A650CD"/>
    <w:rsid w:val="00A6539A"/>
    <w:rsid w:val="00A65668"/>
    <w:rsid w:val="00A660C2"/>
    <w:rsid w:val="00A664D4"/>
    <w:rsid w:val="00A66510"/>
    <w:rsid w:val="00A66E08"/>
    <w:rsid w:val="00A673B1"/>
    <w:rsid w:val="00A67AB1"/>
    <w:rsid w:val="00A67CFE"/>
    <w:rsid w:val="00A67E72"/>
    <w:rsid w:val="00A7067F"/>
    <w:rsid w:val="00A706D5"/>
    <w:rsid w:val="00A70CF5"/>
    <w:rsid w:val="00A70E54"/>
    <w:rsid w:val="00A70EC4"/>
    <w:rsid w:val="00A70EF6"/>
    <w:rsid w:val="00A711BE"/>
    <w:rsid w:val="00A71417"/>
    <w:rsid w:val="00A717B5"/>
    <w:rsid w:val="00A71923"/>
    <w:rsid w:val="00A71B14"/>
    <w:rsid w:val="00A71E3D"/>
    <w:rsid w:val="00A72123"/>
    <w:rsid w:val="00A7243F"/>
    <w:rsid w:val="00A72CA9"/>
    <w:rsid w:val="00A73E92"/>
    <w:rsid w:val="00A742CA"/>
    <w:rsid w:val="00A7441C"/>
    <w:rsid w:val="00A745BA"/>
    <w:rsid w:val="00A75829"/>
    <w:rsid w:val="00A764AA"/>
    <w:rsid w:val="00A7687E"/>
    <w:rsid w:val="00A76A24"/>
    <w:rsid w:val="00A76F44"/>
    <w:rsid w:val="00A775D3"/>
    <w:rsid w:val="00A802CE"/>
    <w:rsid w:val="00A80BD9"/>
    <w:rsid w:val="00A80F6F"/>
    <w:rsid w:val="00A810B1"/>
    <w:rsid w:val="00A81C79"/>
    <w:rsid w:val="00A825EC"/>
    <w:rsid w:val="00A82CBE"/>
    <w:rsid w:val="00A8339C"/>
    <w:rsid w:val="00A849C3"/>
    <w:rsid w:val="00A8511E"/>
    <w:rsid w:val="00A85702"/>
    <w:rsid w:val="00A857ED"/>
    <w:rsid w:val="00A85837"/>
    <w:rsid w:val="00A8594C"/>
    <w:rsid w:val="00A85A60"/>
    <w:rsid w:val="00A85B3B"/>
    <w:rsid w:val="00A863C1"/>
    <w:rsid w:val="00A86485"/>
    <w:rsid w:val="00A86C94"/>
    <w:rsid w:val="00A86D88"/>
    <w:rsid w:val="00A87206"/>
    <w:rsid w:val="00A876A2"/>
    <w:rsid w:val="00A9035E"/>
    <w:rsid w:val="00A90588"/>
    <w:rsid w:val="00A90B8A"/>
    <w:rsid w:val="00A90C35"/>
    <w:rsid w:val="00A90D87"/>
    <w:rsid w:val="00A910C2"/>
    <w:rsid w:val="00A91315"/>
    <w:rsid w:val="00A91B18"/>
    <w:rsid w:val="00A92BD9"/>
    <w:rsid w:val="00A92C9C"/>
    <w:rsid w:val="00A9300C"/>
    <w:rsid w:val="00A93D24"/>
    <w:rsid w:val="00A93EBD"/>
    <w:rsid w:val="00A949BA"/>
    <w:rsid w:val="00A94E74"/>
    <w:rsid w:val="00A94EE9"/>
    <w:rsid w:val="00A95B4F"/>
    <w:rsid w:val="00A95BD4"/>
    <w:rsid w:val="00A95C22"/>
    <w:rsid w:val="00A95EEF"/>
    <w:rsid w:val="00A96439"/>
    <w:rsid w:val="00A97909"/>
    <w:rsid w:val="00AA00F0"/>
    <w:rsid w:val="00AA030D"/>
    <w:rsid w:val="00AA0D92"/>
    <w:rsid w:val="00AA1034"/>
    <w:rsid w:val="00AA14F0"/>
    <w:rsid w:val="00AA21D9"/>
    <w:rsid w:val="00AA24D0"/>
    <w:rsid w:val="00AA2AD5"/>
    <w:rsid w:val="00AA2BF9"/>
    <w:rsid w:val="00AA3637"/>
    <w:rsid w:val="00AA3DAE"/>
    <w:rsid w:val="00AA3E55"/>
    <w:rsid w:val="00AA4079"/>
    <w:rsid w:val="00AA4222"/>
    <w:rsid w:val="00AA4AC3"/>
    <w:rsid w:val="00AA4BA2"/>
    <w:rsid w:val="00AA4D39"/>
    <w:rsid w:val="00AA53E9"/>
    <w:rsid w:val="00AA5448"/>
    <w:rsid w:val="00AA657F"/>
    <w:rsid w:val="00AA684B"/>
    <w:rsid w:val="00AA68F3"/>
    <w:rsid w:val="00AA7151"/>
    <w:rsid w:val="00AA7553"/>
    <w:rsid w:val="00AA78C7"/>
    <w:rsid w:val="00AA78ED"/>
    <w:rsid w:val="00AA7CB7"/>
    <w:rsid w:val="00AA7D3A"/>
    <w:rsid w:val="00AA7E75"/>
    <w:rsid w:val="00AB031A"/>
    <w:rsid w:val="00AB048D"/>
    <w:rsid w:val="00AB059A"/>
    <w:rsid w:val="00AB080C"/>
    <w:rsid w:val="00AB0ECE"/>
    <w:rsid w:val="00AB0FE6"/>
    <w:rsid w:val="00AB16C4"/>
    <w:rsid w:val="00AB234F"/>
    <w:rsid w:val="00AB24A6"/>
    <w:rsid w:val="00AB34CE"/>
    <w:rsid w:val="00AB39E9"/>
    <w:rsid w:val="00AB40FA"/>
    <w:rsid w:val="00AB4BA3"/>
    <w:rsid w:val="00AB53C8"/>
    <w:rsid w:val="00AB5614"/>
    <w:rsid w:val="00AB5873"/>
    <w:rsid w:val="00AB5FE8"/>
    <w:rsid w:val="00AB6A84"/>
    <w:rsid w:val="00AB6ADC"/>
    <w:rsid w:val="00AB6B02"/>
    <w:rsid w:val="00AB6B18"/>
    <w:rsid w:val="00AB6B81"/>
    <w:rsid w:val="00AB6E56"/>
    <w:rsid w:val="00AB7021"/>
    <w:rsid w:val="00AB7640"/>
    <w:rsid w:val="00AB7C14"/>
    <w:rsid w:val="00AB7CA2"/>
    <w:rsid w:val="00AC0581"/>
    <w:rsid w:val="00AC0BE0"/>
    <w:rsid w:val="00AC0D93"/>
    <w:rsid w:val="00AC0EB6"/>
    <w:rsid w:val="00AC1064"/>
    <w:rsid w:val="00AC1928"/>
    <w:rsid w:val="00AC1A2B"/>
    <w:rsid w:val="00AC1B25"/>
    <w:rsid w:val="00AC1CD2"/>
    <w:rsid w:val="00AC223B"/>
    <w:rsid w:val="00AC2953"/>
    <w:rsid w:val="00AC2B7F"/>
    <w:rsid w:val="00AC2DF0"/>
    <w:rsid w:val="00AC3414"/>
    <w:rsid w:val="00AC34A6"/>
    <w:rsid w:val="00AC3717"/>
    <w:rsid w:val="00AC3888"/>
    <w:rsid w:val="00AC3C99"/>
    <w:rsid w:val="00AC4260"/>
    <w:rsid w:val="00AC4315"/>
    <w:rsid w:val="00AC44F5"/>
    <w:rsid w:val="00AC4848"/>
    <w:rsid w:val="00AC4AF3"/>
    <w:rsid w:val="00AC4C18"/>
    <w:rsid w:val="00AC4CFD"/>
    <w:rsid w:val="00AC568E"/>
    <w:rsid w:val="00AC5BC0"/>
    <w:rsid w:val="00AC5E33"/>
    <w:rsid w:val="00AC5F77"/>
    <w:rsid w:val="00AC61A8"/>
    <w:rsid w:val="00AC67A8"/>
    <w:rsid w:val="00AC6B07"/>
    <w:rsid w:val="00AC6BD6"/>
    <w:rsid w:val="00AC7231"/>
    <w:rsid w:val="00AC7381"/>
    <w:rsid w:val="00AC7B7D"/>
    <w:rsid w:val="00AC7C04"/>
    <w:rsid w:val="00AC7F10"/>
    <w:rsid w:val="00AD0154"/>
    <w:rsid w:val="00AD07D3"/>
    <w:rsid w:val="00AD0B04"/>
    <w:rsid w:val="00AD0C66"/>
    <w:rsid w:val="00AD1AD6"/>
    <w:rsid w:val="00AD250B"/>
    <w:rsid w:val="00AD2B41"/>
    <w:rsid w:val="00AD2C57"/>
    <w:rsid w:val="00AD350F"/>
    <w:rsid w:val="00AD356B"/>
    <w:rsid w:val="00AD3702"/>
    <w:rsid w:val="00AD3BD5"/>
    <w:rsid w:val="00AD41A9"/>
    <w:rsid w:val="00AD447E"/>
    <w:rsid w:val="00AD479F"/>
    <w:rsid w:val="00AD4E3A"/>
    <w:rsid w:val="00AD4E59"/>
    <w:rsid w:val="00AD56A1"/>
    <w:rsid w:val="00AD5ECA"/>
    <w:rsid w:val="00AD6546"/>
    <w:rsid w:val="00AD7569"/>
    <w:rsid w:val="00AD774E"/>
    <w:rsid w:val="00AD78BE"/>
    <w:rsid w:val="00AD7926"/>
    <w:rsid w:val="00AD7AB4"/>
    <w:rsid w:val="00AD7C3F"/>
    <w:rsid w:val="00AD7D26"/>
    <w:rsid w:val="00AE0060"/>
    <w:rsid w:val="00AE0570"/>
    <w:rsid w:val="00AE08D8"/>
    <w:rsid w:val="00AE08E0"/>
    <w:rsid w:val="00AE0E77"/>
    <w:rsid w:val="00AE122E"/>
    <w:rsid w:val="00AE1B18"/>
    <w:rsid w:val="00AE2E1F"/>
    <w:rsid w:val="00AE35B5"/>
    <w:rsid w:val="00AE3722"/>
    <w:rsid w:val="00AE413D"/>
    <w:rsid w:val="00AE48BC"/>
    <w:rsid w:val="00AE5561"/>
    <w:rsid w:val="00AE5952"/>
    <w:rsid w:val="00AE637E"/>
    <w:rsid w:val="00AE6A2D"/>
    <w:rsid w:val="00AE725F"/>
    <w:rsid w:val="00AE787D"/>
    <w:rsid w:val="00AE79D0"/>
    <w:rsid w:val="00AE7DBB"/>
    <w:rsid w:val="00AE7DE8"/>
    <w:rsid w:val="00AF04A8"/>
    <w:rsid w:val="00AF09B9"/>
    <w:rsid w:val="00AF0E32"/>
    <w:rsid w:val="00AF17C5"/>
    <w:rsid w:val="00AF26A6"/>
    <w:rsid w:val="00AF2ACA"/>
    <w:rsid w:val="00AF2D03"/>
    <w:rsid w:val="00AF31B0"/>
    <w:rsid w:val="00AF38E2"/>
    <w:rsid w:val="00AF3D73"/>
    <w:rsid w:val="00AF417A"/>
    <w:rsid w:val="00AF4878"/>
    <w:rsid w:val="00AF5A72"/>
    <w:rsid w:val="00AF5ABE"/>
    <w:rsid w:val="00AF6EEF"/>
    <w:rsid w:val="00AF723D"/>
    <w:rsid w:val="00AF729D"/>
    <w:rsid w:val="00AF72D6"/>
    <w:rsid w:val="00AF7558"/>
    <w:rsid w:val="00AF77CA"/>
    <w:rsid w:val="00AF7B22"/>
    <w:rsid w:val="00AF7ED7"/>
    <w:rsid w:val="00AF7F70"/>
    <w:rsid w:val="00B01026"/>
    <w:rsid w:val="00B013FE"/>
    <w:rsid w:val="00B01E3E"/>
    <w:rsid w:val="00B0214A"/>
    <w:rsid w:val="00B024BF"/>
    <w:rsid w:val="00B0272D"/>
    <w:rsid w:val="00B02B6D"/>
    <w:rsid w:val="00B03096"/>
    <w:rsid w:val="00B0312D"/>
    <w:rsid w:val="00B03940"/>
    <w:rsid w:val="00B04297"/>
    <w:rsid w:val="00B045C1"/>
    <w:rsid w:val="00B0491C"/>
    <w:rsid w:val="00B04C0A"/>
    <w:rsid w:val="00B0566F"/>
    <w:rsid w:val="00B05752"/>
    <w:rsid w:val="00B05AEE"/>
    <w:rsid w:val="00B05EB9"/>
    <w:rsid w:val="00B06009"/>
    <w:rsid w:val="00B06286"/>
    <w:rsid w:val="00B063B3"/>
    <w:rsid w:val="00B06641"/>
    <w:rsid w:val="00B07610"/>
    <w:rsid w:val="00B07B22"/>
    <w:rsid w:val="00B07C35"/>
    <w:rsid w:val="00B07DE0"/>
    <w:rsid w:val="00B07DF6"/>
    <w:rsid w:val="00B07F62"/>
    <w:rsid w:val="00B10778"/>
    <w:rsid w:val="00B10A2A"/>
    <w:rsid w:val="00B10B9E"/>
    <w:rsid w:val="00B10F6B"/>
    <w:rsid w:val="00B11A55"/>
    <w:rsid w:val="00B11EFC"/>
    <w:rsid w:val="00B121F0"/>
    <w:rsid w:val="00B1335B"/>
    <w:rsid w:val="00B13B19"/>
    <w:rsid w:val="00B1472A"/>
    <w:rsid w:val="00B14972"/>
    <w:rsid w:val="00B14BBD"/>
    <w:rsid w:val="00B156EE"/>
    <w:rsid w:val="00B15D7A"/>
    <w:rsid w:val="00B165ED"/>
    <w:rsid w:val="00B16DBC"/>
    <w:rsid w:val="00B16EEA"/>
    <w:rsid w:val="00B173A3"/>
    <w:rsid w:val="00B175BC"/>
    <w:rsid w:val="00B17745"/>
    <w:rsid w:val="00B17770"/>
    <w:rsid w:val="00B177C0"/>
    <w:rsid w:val="00B20047"/>
    <w:rsid w:val="00B20867"/>
    <w:rsid w:val="00B21113"/>
    <w:rsid w:val="00B21408"/>
    <w:rsid w:val="00B21D55"/>
    <w:rsid w:val="00B21DCA"/>
    <w:rsid w:val="00B21E30"/>
    <w:rsid w:val="00B2255C"/>
    <w:rsid w:val="00B226A1"/>
    <w:rsid w:val="00B22BDD"/>
    <w:rsid w:val="00B22E0B"/>
    <w:rsid w:val="00B23366"/>
    <w:rsid w:val="00B2403B"/>
    <w:rsid w:val="00B2403F"/>
    <w:rsid w:val="00B242BC"/>
    <w:rsid w:val="00B2485F"/>
    <w:rsid w:val="00B24B23"/>
    <w:rsid w:val="00B255B2"/>
    <w:rsid w:val="00B255D1"/>
    <w:rsid w:val="00B25A78"/>
    <w:rsid w:val="00B25BAE"/>
    <w:rsid w:val="00B25F61"/>
    <w:rsid w:val="00B269A6"/>
    <w:rsid w:val="00B26F42"/>
    <w:rsid w:val="00B27200"/>
    <w:rsid w:val="00B27263"/>
    <w:rsid w:val="00B27664"/>
    <w:rsid w:val="00B27DF9"/>
    <w:rsid w:val="00B30516"/>
    <w:rsid w:val="00B30FE0"/>
    <w:rsid w:val="00B31768"/>
    <w:rsid w:val="00B317D4"/>
    <w:rsid w:val="00B323C6"/>
    <w:rsid w:val="00B3278D"/>
    <w:rsid w:val="00B3317B"/>
    <w:rsid w:val="00B3344A"/>
    <w:rsid w:val="00B33857"/>
    <w:rsid w:val="00B3390D"/>
    <w:rsid w:val="00B33941"/>
    <w:rsid w:val="00B33F46"/>
    <w:rsid w:val="00B33FB2"/>
    <w:rsid w:val="00B35698"/>
    <w:rsid w:val="00B35AED"/>
    <w:rsid w:val="00B35E9D"/>
    <w:rsid w:val="00B35FE2"/>
    <w:rsid w:val="00B3616D"/>
    <w:rsid w:val="00B36965"/>
    <w:rsid w:val="00B36B3B"/>
    <w:rsid w:val="00B36C1D"/>
    <w:rsid w:val="00B36D80"/>
    <w:rsid w:val="00B36FA0"/>
    <w:rsid w:val="00B37349"/>
    <w:rsid w:val="00B373D1"/>
    <w:rsid w:val="00B379D7"/>
    <w:rsid w:val="00B37D1F"/>
    <w:rsid w:val="00B409DD"/>
    <w:rsid w:val="00B40CFA"/>
    <w:rsid w:val="00B411C1"/>
    <w:rsid w:val="00B41CF0"/>
    <w:rsid w:val="00B42429"/>
    <w:rsid w:val="00B428A1"/>
    <w:rsid w:val="00B4321E"/>
    <w:rsid w:val="00B43712"/>
    <w:rsid w:val="00B43FB0"/>
    <w:rsid w:val="00B452E1"/>
    <w:rsid w:val="00B45F52"/>
    <w:rsid w:val="00B46D5B"/>
    <w:rsid w:val="00B46E26"/>
    <w:rsid w:val="00B46EAD"/>
    <w:rsid w:val="00B46F79"/>
    <w:rsid w:val="00B472E5"/>
    <w:rsid w:val="00B473CC"/>
    <w:rsid w:val="00B501B1"/>
    <w:rsid w:val="00B50AE8"/>
    <w:rsid w:val="00B51838"/>
    <w:rsid w:val="00B5197B"/>
    <w:rsid w:val="00B51B0F"/>
    <w:rsid w:val="00B5201B"/>
    <w:rsid w:val="00B5240D"/>
    <w:rsid w:val="00B52523"/>
    <w:rsid w:val="00B52671"/>
    <w:rsid w:val="00B53157"/>
    <w:rsid w:val="00B5347B"/>
    <w:rsid w:val="00B53718"/>
    <w:rsid w:val="00B539FD"/>
    <w:rsid w:val="00B53A43"/>
    <w:rsid w:val="00B54709"/>
    <w:rsid w:val="00B5470E"/>
    <w:rsid w:val="00B54764"/>
    <w:rsid w:val="00B548C7"/>
    <w:rsid w:val="00B548EA"/>
    <w:rsid w:val="00B54A25"/>
    <w:rsid w:val="00B54B48"/>
    <w:rsid w:val="00B54B56"/>
    <w:rsid w:val="00B55BFE"/>
    <w:rsid w:val="00B56185"/>
    <w:rsid w:val="00B56273"/>
    <w:rsid w:val="00B5646E"/>
    <w:rsid w:val="00B564BA"/>
    <w:rsid w:val="00B565C3"/>
    <w:rsid w:val="00B56A7D"/>
    <w:rsid w:val="00B57A5F"/>
    <w:rsid w:val="00B57CC9"/>
    <w:rsid w:val="00B60AA3"/>
    <w:rsid w:val="00B60E09"/>
    <w:rsid w:val="00B60F36"/>
    <w:rsid w:val="00B6199A"/>
    <w:rsid w:val="00B61D9A"/>
    <w:rsid w:val="00B61DDC"/>
    <w:rsid w:val="00B62108"/>
    <w:rsid w:val="00B62343"/>
    <w:rsid w:val="00B62829"/>
    <w:rsid w:val="00B62BA8"/>
    <w:rsid w:val="00B62C92"/>
    <w:rsid w:val="00B62EF0"/>
    <w:rsid w:val="00B636B4"/>
    <w:rsid w:val="00B637C6"/>
    <w:rsid w:val="00B6419B"/>
    <w:rsid w:val="00B64A3E"/>
    <w:rsid w:val="00B64B8A"/>
    <w:rsid w:val="00B64BFF"/>
    <w:rsid w:val="00B652B7"/>
    <w:rsid w:val="00B6542D"/>
    <w:rsid w:val="00B65D92"/>
    <w:rsid w:val="00B66797"/>
    <w:rsid w:val="00B66C4C"/>
    <w:rsid w:val="00B66CCC"/>
    <w:rsid w:val="00B66E47"/>
    <w:rsid w:val="00B67217"/>
    <w:rsid w:val="00B679AA"/>
    <w:rsid w:val="00B67CAB"/>
    <w:rsid w:val="00B67E3C"/>
    <w:rsid w:val="00B70AF4"/>
    <w:rsid w:val="00B711D6"/>
    <w:rsid w:val="00B715F1"/>
    <w:rsid w:val="00B71BE1"/>
    <w:rsid w:val="00B7263C"/>
    <w:rsid w:val="00B728A9"/>
    <w:rsid w:val="00B730A6"/>
    <w:rsid w:val="00B73341"/>
    <w:rsid w:val="00B73807"/>
    <w:rsid w:val="00B73B58"/>
    <w:rsid w:val="00B74921"/>
    <w:rsid w:val="00B7500F"/>
    <w:rsid w:val="00B755B3"/>
    <w:rsid w:val="00B75CD8"/>
    <w:rsid w:val="00B75DF8"/>
    <w:rsid w:val="00B75DFF"/>
    <w:rsid w:val="00B75E78"/>
    <w:rsid w:val="00B768F9"/>
    <w:rsid w:val="00B76D32"/>
    <w:rsid w:val="00B76E05"/>
    <w:rsid w:val="00B773C1"/>
    <w:rsid w:val="00B774E0"/>
    <w:rsid w:val="00B77502"/>
    <w:rsid w:val="00B777A0"/>
    <w:rsid w:val="00B77D84"/>
    <w:rsid w:val="00B77DDA"/>
    <w:rsid w:val="00B80948"/>
    <w:rsid w:val="00B80FF2"/>
    <w:rsid w:val="00B817E4"/>
    <w:rsid w:val="00B81AF8"/>
    <w:rsid w:val="00B81B60"/>
    <w:rsid w:val="00B82387"/>
    <w:rsid w:val="00B833CD"/>
    <w:rsid w:val="00B8392C"/>
    <w:rsid w:val="00B8417A"/>
    <w:rsid w:val="00B8449A"/>
    <w:rsid w:val="00B849D1"/>
    <w:rsid w:val="00B84EDF"/>
    <w:rsid w:val="00B851D8"/>
    <w:rsid w:val="00B85338"/>
    <w:rsid w:val="00B85725"/>
    <w:rsid w:val="00B85C53"/>
    <w:rsid w:val="00B865B4"/>
    <w:rsid w:val="00B865F3"/>
    <w:rsid w:val="00B86790"/>
    <w:rsid w:val="00B86D87"/>
    <w:rsid w:val="00B87236"/>
    <w:rsid w:val="00B873AE"/>
    <w:rsid w:val="00B8746C"/>
    <w:rsid w:val="00B874EF"/>
    <w:rsid w:val="00B87750"/>
    <w:rsid w:val="00B87799"/>
    <w:rsid w:val="00B877B2"/>
    <w:rsid w:val="00B87D7C"/>
    <w:rsid w:val="00B87EC0"/>
    <w:rsid w:val="00B903C3"/>
    <w:rsid w:val="00B90540"/>
    <w:rsid w:val="00B90FFF"/>
    <w:rsid w:val="00B9101C"/>
    <w:rsid w:val="00B9134E"/>
    <w:rsid w:val="00B91375"/>
    <w:rsid w:val="00B91A35"/>
    <w:rsid w:val="00B91D05"/>
    <w:rsid w:val="00B91F95"/>
    <w:rsid w:val="00B93851"/>
    <w:rsid w:val="00B93A48"/>
    <w:rsid w:val="00B94395"/>
    <w:rsid w:val="00B94CE2"/>
    <w:rsid w:val="00B9507D"/>
    <w:rsid w:val="00B951A3"/>
    <w:rsid w:val="00B95318"/>
    <w:rsid w:val="00B95C51"/>
    <w:rsid w:val="00B95EE6"/>
    <w:rsid w:val="00B967D2"/>
    <w:rsid w:val="00B971A4"/>
    <w:rsid w:val="00B976B2"/>
    <w:rsid w:val="00B9793D"/>
    <w:rsid w:val="00BA0053"/>
    <w:rsid w:val="00BA0561"/>
    <w:rsid w:val="00BA0998"/>
    <w:rsid w:val="00BA0A3C"/>
    <w:rsid w:val="00BA0D8B"/>
    <w:rsid w:val="00BA1908"/>
    <w:rsid w:val="00BA1E47"/>
    <w:rsid w:val="00BA2653"/>
    <w:rsid w:val="00BA2889"/>
    <w:rsid w:val="00BA294B"/>
    <w:rsid w:val="00BA2CCC"/>
    <w:rsid w:val="00BA32E8"/>
    <w:rsid w:val="00BA336E"/>
    <w:rsid w:val="00BA3973"/>
    <w:rsid w:val="00BA418E"/>
    <w:rsid w:val="00BA41D3"/>
    <w:rsid w:val="00BA44D1"/>
    <w:rsid w:val="00BA4892"/>
    <w:rsid w:val="00BA4CE6"/>
    <w:rsid w:val="00BA4E11"/>
    <w:rsid w:val="00BA618F"/>
    <w:rsid w:val="00BA6429"/>
    <w:rsid w:val="00BA68EA"/>
    <w:rsid w:val="00BA6F69"/>
    <w:rsid w:val="00BA729B"/>
    <w:rsid w:val="00BA743F"/>
    <w:rsid w:val="00BA74BE"/>
    <w:rsid w:val="00BA7CBD"/>
    <w:rsid w:val="00BA7E7B"/>
    <w:rsid w:val="00BB0299"/>
    <w:rsid w:val="00BB075D"/>
    <w:rsid w:val="00BB0A91"/>
    <w:rsid w:val="00BB102F"/>
    <w:rsid w:val="00BB11C4"/>
    <w:rsid w:val="00BB249E"/>
    <w:rsid w:val="00BB2561"/>
    <w:rsid w:val="00BB2A6D"/>
    <w:rsid w:val="00BB2D0C"/>
    <w:rsid w:val="00BB318C"/>
    <w:rsid w:val="00BB33AC"/>
    <w:rsid w:val="00BB392F"/>
    <w:rsid w:val="00BB404E"/>
    <w:rsid w:val="00BB4394"/>
    <w:rsid w:val="00BB4865"/>
    <w:rsid w:val="00BB4A89"/>
    <w:rsid w:val="00BB5CF6"/>
    <w:rsid w:val="00BB640A"/>
    <w:rsid w:val="00BB6878"/>
    <w:rsid w:val="00BB6CD0"/>
    <w:rsid w:val="00BB7453"/>
    <w:rsid w:val="00BB74CE"/>
    <w:rsid w:val="00BB77B5"/>
    <w:rsid w:val="00BB797C"/>
    <w:rsid w:val="00BB7F71"/>
    <w:rsid w:val="00BC007A"/>
    <w:rsid w:val="00BC0DD7"/>
    <w:rsid w:val="00BC0F77"/>
    <w:rsid w:val="00BC1652"/>
    <w:rsid w:val="00BC2D85"/>
    <w:rsid w:val="00BC3066"/>
    <w:rsid w:val="00BC3345"/>
    <w:rsid w:val="00BC3C3F"/>
    <w:rsid w:val="00BC4194"/>
    <w:rsid w:val="00BC43B8"/>
    <w:rsid w:val="00BC43BF"/>
    <w:rsid w:val="00BC4D2D"/>
    <w:rsid w:val="00BC4D86"/>
    <w:rsid w:val="00BC53FC"/>
    <w:rsid w:val="00BC5B77"/>
    <w:rsid w:val="00BC637B"/>
    <w:rsid w:val="00BC6A66"/>
    <w:rsid w:val="00BC79A1"/>
    <w:rsid w:val="00BC79AE"/>
    <w:rsid w:val="00BD02E8"/>
    <w:rsid w:val="00BD0334"/>
    <w:rsid w:val="00BD0691"/>
    <w:rsid w:val="00BD0A73"/>
    <w:rsid w:val="00BD0C86"/>
    <w:rsid w:val="00BD0D7C"/>
    <w:rsid w:val="00BD10CE"/>
    <w:rsid w:val="00BD1497"/>
    <w:rsid w:val="00BD22CC"/>
    <w:rsid w:val="00BD2AC3"/>
    <w:rsid w:val="00BD368E"/>
    <w:rsid w:val="00BD3E5E"/>
    <w:rsid w:val="00BD440F"/>
    <w:rsid w:val="00BD460C"/>
    <w:rsid w:val="00BD49E6"/>
    <w:rsid w:val="00BD4F80"/>
    <w:rsid w:val="00BD5728"/>
    <w:rsid w:val="00BD654C"/>
    <w:rsid w:val="00BE021F"/>
    <w:rsid w:val="00BE02E1"/>
    <w:rsid w:val="00BE0564"/>
    <w:rsid w:val="00BE079D"/>
    <w:rsid w:val="00BE0E35"/>
    <w:rsid w:val="00BE1169"/>
    <w:rsid w:val="00BE12F6"/>
    <w:rsid w:val="00BE1833"/>
    <w:rsid w:val="00BE1D32"/>
    <w:rsid w:val="00BE1E2D"/>
    <w:rsid w:val="00BE20C9"/>
    <w:rsid w:val="00BE219C"/>
    <w:rsid w:val="00BE2AB3"/>
    <w:rsid w:val="00BE2B83"/>
    <w:rsid w:val="00BE32B9"/>
    <w:rsid w:val="00BE33A1"/>
    <w:rsid w:val="00BE35C4"/>
    <w:rsid w:val="00BE35D8"/>
    <w:rsid w:val="00BE4DF2"/>
    <w:rsid w:val="00BE539B"/>
    <w:rsid w:val="00BE6050"/>
    <w:rsid w:val="00BE6526"/>
    <w:rsid w:val="00BE6D45"/>
    <w:rsid w:val="00BE6D62"/>
    <w:rsid w:val="00BE6EF9"/>
    <w:rsid w:val="00BE703B"/>
    <w:rsid w:val="00BE71A1"/>
    <w:rsid w:val="00BE77CC"/>
    <w:rsid w:val="00BE7A53"/>
    <w:rsid w:val="00BF019F"/>
    <w:rsid w:val="00BF0B51"/>
    <w:rsid w:val="00BF0E40"/>
    <w:rsid w:val="00BF27A7"/>
    <w:rsid w:val="00BF2C14"/>
    <w:rsid w:val="00BF2DE9"/>
    <w:rsid w:val="00BF31B8"/>
    <w:rsid w:val="00BF3B56"/>
    <w:rsid w:val="00BF3F4A"/>
    <w:rsid w:val="00BF3FAD"/>
    <w:rsid w:val="00BF41D0"/>
    <w:rsid w:val="00BF4305"/>
    <w:rsid w:val="00BF450A"/>
    <w:rsid w:val="00BF5268"/>
    <w:rsid w:val="00BF5D6F"/>
    <w:rsid w:val="00BF6722"/>
    <w:rsid w:val="00BF7077"/>
    <w:rsid w:val="00BF70D7"/>
    <w:rsid w:val="00BF720B"/>
    <w:rsid w:val="00C009E4"/>
    <w:rsid w:val="00C013C9"/>
    <w:rsid w:val="00C019C8"/>
    <w:rsid w:val="00C01D2E"/>
    <w:rsid w:val="00C020D4"/>
    <w:rsid w:val="00C020D8"/>
    <w:rsid w:val="00C02211"/>
    <w:rsid w:val="00C02836"/>
    <w:rsid w:val="00C02BE0"/>
    <w:rsid w:val="00C03003"/>
    <w:rsid w:val="00C030B6"/>
    <w:rsid w:val="00C03A3C"/>
    <w:rsid w:val="00C04169"/>
    <w:rsid w:val="00C056A8"/>
    <w:rsid w:val="00C05E5A"/>
    <w:rsid w:val="00C06395"/>
    <w:rsid w:val="00C06AA5"/>
    <w:rsid w:val="00C06BDD"/>
    <w:rsid w:val="00C06C54"/>
    <w:rsid w:val="00C0701F"/>
    <w:rsid w:val="00C0792D"/>
    <w:rsid w:val="00C1070A"/>
    <w:rsid w:val="00C1095F"/>
    <w:rsid w:val="00C10F2D"/>
    <w:rsid w:val="00C112ED"/>
    <w:rsid w:val="00C11FFD"/>
    <w:rsid w:val="00C1205F"/>
    <w:rsid w:val="00C12AD3"/>
    <w:rsid w:val="00C130C1"/>
    <w:rsid w:val="00C132FD"/>
    <w:rsid w:val="00C14710"/>
    <w:rsid w:val="00C14B3C"/>
    <w:rsid w:val="00C14C18"/>
    <w:rsid w:val="00C14E9C"/>
    <w:rsid w:val="00C155B8"/>
    <w:rsid w:val="00C15605"/>
    <w:rsid w:val="00C15A4C"/>
    <w:rsid w:val="00C15E48"/>
    <w:rsid w:val="00C16134"/>
    <w:rsid w:val="00C1653A"/>
    <w:rsid w:val="00C16926"/>
    <w:rsid w:val="00C169FD"/>
    <w:rsid w:val="00C1701D"/>
    <w:rsid w:val="00C17350"/>
    <w:rsid w:val="00C17B88"/>
    <w:rsid w:val="00C17C48"/>
    <w:rsid w:val="00C17D6F"/>
    <w:rsid w:val="00C17EE6"/>
    <w:rsid w:val="00C20087"/>
    <w:rsid w:val="00C203B4"/>
    <w:rsid w:val="00C20622"/>
    <w:rsid w:val="00C2079B"/>
    <w:rsid w:val="00C20818"/>
    <w:rsid w:val="00C213A7"/>
    <w:rsid w:val="00C2177E"/>
    <w:rsid w:val="00C217A2"/>
    <w:rsid w:val="00C21BA0"/>
    <w:rsid w:val="00C21E4F"/>
    <w:rsid w:val="00C222D0"/>
    <w:rsid w:val="00C22653"/>
    <w:rsid w:val="00C2268D"/>
    <w:rsid w:val="00C230AF"/>
    <w:rsid w:val="00C235E8"/>
    <w:rsid w:val="00C24719"/>
    <w:rsid w:val="00C25876"/>
    <w:rsid w:val="00C258CD"/>
    <w:rsid w:val="00C25936"/>
    <w:rsid w:val="00C26740"/>
    <w:rsid w:val="00C26806"/>
    <w:rsid w:val="00C26D84"/>
    <w:rsid w:val="00C26E5D"/>
    <w:rsid w:val="00C271D6"/>
    <w:rsid w:val="00C2792B"/>
    <w:rsid w:val="00C27A48"/>
    <w:rsid w:val="00C27E9D"/>
    <w:rsid w:val="00C27F1B"/>
    <w:rsid w:val="00C309D1"/>
    <w:rsid w:val="00C30D02"/>
    <w:rsid w:val="00C31485"/>
    <w:rsid w:val="00C31E09"/>
    <w:rsid w:val="00C321F7"/>
    <w:rsid w:val="00C32216"/>
    <w:rsid w:val="00C32656"/>
    <w:rsid w:val="00C32696"/>
    <w:rsid w:val="00C32D02"/>
    <w:rsid w:val="00C3403E"/>
    <w:rsid w:val="00C34203"/>
    <w:rsid w:val="00C3485A"/>
    <w:rsid w:val="00C34C00"/>
    <w:rsid w:val="00C34DC8"/>
    <w:rsid w:val="00C355FC"/>
    <w:rsid w:val="00C35950"/>
    <w:rsid w:val="00C36143"/>
    <w:rsid w:val="00C362B3"/>
    <w:rsid w:val="00C367A9"/>
    <w:rsid w:val="00C37752"/>
    <w:rsid w:val="00C37C99"/>
    <w:rsid w:val="00C409D9"/>
    <w:rsid w:val="00C40E77"/>
    <w:rsid w:val="00C4113A"/>
    <w:rsid w:val="00C4136E"/>
    <w:rsid w:val="00C41378"/>
    <w:rsid w:val="00C415BE"/>
    <w:rsid w:val="00C41610"/>
    <w:rsid w:val="00C41B5C"/>
    <w:rsid w:val="00C42152"/>
    <w:rsid w:val="00C42427"/>
    <w:rsid w:val="00C42899"/>
    <w:rsid w:val="00C42915"/>
    <w:rsid w:val="00C42A06"/>
    <w:rsid w:val="00C42AB6"/>
    <w:rsid w:val="00C42EF9"/>
    <w:rsid w:val="00C43023"/>
    <w:rsid w:val="00C43A3C"/>
    <w:rsid w:val="00C43D50"/>
    <w:rsid w:val="00C4418D"/>
    <w:rsid w:val="00C447C2"/>
    <w:rsid w:val="00C448CB"/>
    <w:rsid w:val="00C449D9"/>
    <w:rsid w:val="00C44C00"/>
    <w:rsid w:val="00C45128"/>
    <w:rsid w:val="00C4546A"/>
    <w:rsid w:val="00C45578"/>
    <w:rsid w:val="00C45890"/>
    <w:rsid w:val="00C45A0B"/>
    <w:rsid w:val="00C46061"/>
    <w:rsid w:val="00C4628C"/>
    <w:rsid w:val="00C46710"/>
    <w:rsid w:val="00C47570"/>
    <w:rsid w:val="00C47830"/>
    <w:rsid w:val="00C4790A"/>
    <w:rsid w:val="00C47F68"/>
    <w:rsid w:val="00C50193"/>
    <w:rsid w:val="00C51178"/>
    <w:rsid w:val="00C513F4"/>
    <w:rsid w:val="00C51778"/>
    <w:rsid w:val="00C5182E"/>
    <w:rsid w:val="00C5198A"/>
    <w:rsid w:val="00C51D20"/>
    <w:rsid w:val="00C526DA"/>
    <w:rsid w:val="00C52A0E"/>
    <w:rsid w:val="00C531B4"/>
    <w:rsid w:val="00C53620"/>
    <w:rsid w:val="00C53A9B"/>
    <w:rsid w:val="00C53E9B"/>
    <w:rsid w:val="00C54EC3"/>
    <w:rsid w:val="00C5593A"/>
    <w:rsid w:val="00C55B24"/>
    <w:rsid w:val="00C55C25"/>
    <w:rsid w:val="00C56385"/>
    <w:rsid w:val="00C563E5"/>
    <w:rsid w:val="00C5642A"/>
    <w:rsid w:val="00C56451"/>
    <w:rsid w:val="00C56C5A"/>
    <w:rsid w:val="00C57215"/>
    <w:rsid w:val="00C5752A"/>
    <w:rsid w:val="00C5758F"/>
    <w:rsid w:val="00C60091"/>
    <w:rsid w:val="00C609D5"/>
    <w:rsid w:val="00C60D98"/>
    <w:rsid w:val="00C60F25"/>
    <w:rsid w:val="00C60FE7"/>
    <w:rsid w:val="00C61095"/>
    <w:rsid w:val="00C61C79"/>
    <w:rsid w:val="00C63005"/>
    <w:rsid w:val="00C637EA"/>
    <w:rsid w:val="00C63F00"/>
    <w:rsid w:val="00C64CC3"/>
    <w:rsid w:val="00C64EA8"/>
    <w:rsid w:val="00C64EFA"/>
    <w:rsid w:val="00C6572C"/>
    <w:rsid w:val="00C66ACB"/>
    <w:rsid w:val="00C66E78"/>
    <w:rsid w:val="00C6722D"/>
    <w:rsid w:val="00C67DFE"/>
    <w:rsid w:val="00C70380"/>
    <w:rsid w:val="00C70C6C"/>
    <w:rsid w:val="00C7102F"/>
    <w:rsid w:val="00C71AF9"/>
    <w:rsid w:val="00C72B15"/>
    <w:rsid w:val="00C7300E"/>
    <w:rsid w:val="00C730D0"/>
    <w:rsid w:val="00C7316B"/>
    <w:rsid w:val="00C733E8"/>
    <w:rsid w:val="00C73722"/>
    <w:rsid w:val="00C74468"/>
    <w:rsid w:val="00C74736"/>
    <w:rsid w:val="00C74BF8"/>
    <w:rsid w:val="00C758E2"/>
    <w:rsid w:val="00C75C32"/>
    <w:rsid w:val="00C75D96"/>
    <w:rsid w:val="00C75FBA"/>
    <w:rsid w:val="00C75FD2"/>
    <w:rsid w:val="00C766C5"/>
    <w:rsid w:val="00C7674C"/>
    <w:rsid w:val="00C76C84"/>
    <w:rsid w:val="00C77287"/>
    <w:rsid w:val="00C801EB"/>
    <w:rsid w:val="00C80993"/>
    <w:rsid w:val="00C82173"/>
    <w:rsid w:val="00C823EC"/>
    <w:rsid w:val="00C825DC"/>
    <w:rsid w:val="00C82FD8"/>
    <w:rsid w:val="00C83345"/>
    <w:rsid w:val="00C8384A"/>
    <w:rsid w:val="00C839BD"/>
    <w:rsid w:val="00C841AF"/>
    <w:rsid w:val="00C8459E"/>
    <w:rsid w:val="00C85878"/>
    <w:rsid w:val="00C85FC8"/>
    <w:rsid w:val="00C860B1"/>
    <w:rsid w:val="00C8664D"/>
    <w:rsid w:val="00C86D6B"/>
    <w:rsid w:val="00C87765"/>
    <w:rsid w:val="00C901A8"/>
    <w:rsid w:val="00C90AB6"/>
    <w:rsid w:val="00C90FCA"/>
    <w:rsid w:val="00C91194"/>
    <w:rsid w:val="00C913C0"/>
    <w:rsid w:val="00C9188F"/>
    <w:rsid w:val="00C91C34"/>
    <w:rsid w:val="00C91DA6"/>
    <w:rsid w:val="00C928E6"/>
    <w:rsid w:val="00C92939"/>
    <w:rsid w:val="00C92F2A"/>
    <w:rsid w:val="00C93B8E"/>
    <w:rsid w:val="00C93BD3"/>
    <w:rsid w:val="00C93D13"/>
    <w:rsid w:val="00C93DFE"/>
    <w:rsid w:val="00C93F24"/>
    <w:rsid w:val="00C9448A"/>
    <w:rsid w:val="00C94BCD"/>
    <w:rsid w:val="00C953B1"/>
    <w:rsid w:val="00C95799"/>
    <w:rsid w:val="00C95981"/>
    <w:rsid w:val="00C95A45"/>
    <w:rsid w:val="00C95A69"/>
    <w:rsid w:val="00C966B7"/>
    <w:rsid w:val="00C966C2"/>
    <w:rsid w:val="00C967BB"/>
    <w:rsid w:val="00C967E1"/>
    <w:rsid w:val="00C96B13"/>
    <w:rsid w:val="00C9705A"/>
    <w:rsid w:val="00C972E3"/>
    <w:rsid w:val="00C9746E"/>
    <w:rsid w:val="00C9747C"/>
    <w:rsid w:val="00C9749E"/>
    <w:rsid w:val="00C97A1E"/>
    <w:rsid w:val="00C97AFA"/>
    <w:rsid w:val="00CA06B1"/>
    <w:rsid w:val="00CA089C"/>
    <w:rsid w:val="00CA08C8"/>
    <w:rsid w:val="00CA0EDD"/>
    <w:rsid w:val="00CA1069"/>
    <w:rsid w:val="00CA1750"/>
    <w:rsid w:val="00CA2773"/>
    <w:rsid w:val="00CA2EAB"/>
    <w:rsid w:val="00CA34DD"/>
    <w:rsid w:val="00CA36FD"/>
    <w:rsid w:val="00CA3C6E"/>
    <w:rsid w:val="00CA3C95"/>
    <w:rsid w:val="00CA4344"/>
    <w:rsid w:val="00CA443B"/>
    <w:rsid w:val="00CA4635"/>
    <w:rsid w:val="00CA482C"/>
    <w:rsid w:val="00CA4EAA"/>
    <w:rsid w:val="00CA5238"/>
    <w:rsid w:val="00CA5727"/>
    <w:rsid w:val="00CA5A0F"/>
    <w:rsid w:val="00CA5B16"/>
    <w:rsid w:val="00CA5D9A"/>
    <w:rsid w:val="00CA603A"/>
    <w:rsid w:val="00CA632A"/>
    <w:rsid w:val="00CA6362"/>
    <w:rsid w:val="00CA6396"/>
    <w:rsid w:val="00CA66A2"/>
    <w:rsid w:val="00CA6D39"/>
    <w:rsid w:val="00CA742D"/>
    <w:rsid w:val="00CA7A61"/>
    <w:rsid w:val="00CB0389"/>
    <w:rsid w:val="00CB09BF"/>
    <w:rsid w:val="00CB0ED5"/>
    <w:rsid w:val="00CB10C0"/>
    <w:rsid w:val="00CB1DC3"/>
    <w:rsid w:val="00CB282B"/>
    <w:rsid w:val="00CB2F53"/>
    <w:rsid w:val="00CB32B7"/>
    <w:rsid w:val="00CB356C"/>
    <w:rsid w:val="00CB3878"/>
    <w:rsid w:val="00CB3947"/>
    <w:rsid w:val="00CB3C12"/>
    <w:rsid w:val="00CB4798"/>
    <w:rsid w:val="00CB47E6"/>
    <w:rsid w:val="00CB4A1E"/>
    <w:rsid w:val="00CB4F28"/>
    <w:rsid w:val="00CB4F9C"/>
    <w:rsid w:val="00CB4FFE"/>
    <w:rsid w:val="00CB5246"/>
    <w:rsid w:val="00CB54A4"/>
    <w:rsid w:val="00CB5962"/>
    <w:rsid w:val="00CB5F49"/>
    <w:rsid w:val="00CB5FFA"/>
    <w:rsid w:val="00CB63D6"/>
    <w:rsid w:val="00CB656A"/>
    <w:rsid w:val="00CB68DF"/>
    <w:rsid w:val="00CB7449"/>
    <w:rsid w:val="00CC01DA"/>
    <w:rsid w:val="00CC0449"/>
    <w:rsid w:val="00CC0AB9"/>
    <w:rsid w:val="00CC2573"/>
    <w:rsid w:val="00CC2998"/>
    <w:rsid w:val="00CC2AB7"/>
    <w:rsid w:val="00CC3321"/>
    <w:rsid w:val="00CC3410"/>
    <w:rsid w:val="00CC3445"/>
    <w:rsid w:val="00CC3623"/>
    <w:rsid w:val="00CC39D8"/>
    <w:rsid w:val="00CC3DDC"/>
    <w:rsid w:val="00CC3EA4"/>
    <w:rsid w:val="00CC41B6"/>
    <w:rsid w:val="00CC45EC"/>
    <w:rsid w:val="00CC55D4"/>
    <w:rsid w:val="00CC598E"/>
    <w:rsid w:val="00CC5CC1"/>
    <w:rsid w:val="00CC5DC9"/>
    <w:rsid w:val="00CC5FDB"/>
    <w:rsid w:val="00CC6ED6"/>
    <w:rsid w:val="00CC7169"/>
    <w:rsid w:val="00CC7987"/>
    <w:rsid w:val="00CC79C1"/>
    <w:rsid w:val="00CD0197"/>
    <w:rsid w:val="00CD04A2"/>
    <w:rsid w:val="00CD0C31"/>
    <w:rsid w:val="00CD0CB5"/>
    <w:rsid w:val="00CD20CE"/>
    <w:rsid w:val="00CD2A7D"/>
    <w:rsid w:val="00CD330B"/>
    <w:rsid w:val="00CD3711"/>
    <w:rsid w:val="00CD4680"/>
    <w:rsid w:val="00CD4949"/>
    <w:rsid w:val="00CD4A0D"/>
    <w:rsid w:val="00CD51A4"/>
    <w:rsid w:val="00CD566E"/>
    <w:rsid w:val="00CD59E9"/>
    <w:rsid w:val="00CD6176"/>
    <w:rsid w:val="00CD6C91"/>
    <w:rsid w:val="00CD7042"/>
    <w:rsid w:val="00CD7286"/>
    <w:rsid w:val="00CD7783"/>
    <w:rsid w:val="00CD78C1"/>
    <w:rsid w:val="00CD78C7"/>
    <w:rsid w:val="00CD7FB5"/>
    <w:rsid w:val="00CE06AA"/>
    <w:rsid w:val="00CE0F5C"/>
    <w:rsid w:val="00CE0FEB"/>
    <w:rsid w:val="00CE110E"/>
    <w:rsid w:val="00CE1C4F"/>
    <w:rsid w:val="00CE1E08"/>
    <w:rsid w:val="00CE244A"/>
    <w:rsid w:val="00CE2591"/>
    <w:rsid w:val="00CE2FA6"/>
    <w:rsid w:val="00CE3048"/>
    <w:rsid w:val="00CE327A"/>
    <w:rsid w:val="00CE37F4"/>
    <w:rsid w:val="00CE42D2"/>
    <w:rsid w:val="00CE4E13"/>
    <w:rsid w:val="00CE51C9"/>
    <w:rsid w:val="00CE541D"/>
    <w:rsid w:val="00CE6610"/>
    <w:rsid w:val="00CE6728"/>
    <w:rsid w:val="00CE722E"/>
    <w:rsid w:val="00CE72CF"/>
    <w:rsid w:val="00CE750C"/>
    <w:rsid w:val="00CE7957"/>
    <w:rsid w:val="00CE7CFA"/>
    <w:rsid w:val="00CF00E7"/>
    <w:rsid w:val="00CF064F"/>
    <w:rsid w:val="00CF07E3"/>
    <w:rsid w:val="00CF0BFA"/>
    <w:rsid w:val="00CF14D0"/>
    <w:rsid w:val="00CF1EDA"/>
    <w:rsid w:val="00CF2EBE"/>
    <w:rsid w:val="00CF3791"/>
    <w:rsid w:val="00CF3D2C"/>
    <w:rsid w:val="00CF41CC"/>
    <w:rsid w:val="00CF4725"/>
    <w:rsid w:val="00CF49C5"/>
    <w:rsid w:val="00CF4F19"/>
    <w:rsid w:val="00CF5174"/>
    <w:rsid w:val="00CF51D0"/>
    <w:rsid w:val="00CF55ED"/>
    <w:rsid w:val="00CF5A72"/>
    <w:rsid w:val="00CF5A92"/>
    <w:rsid w:val="00CF5FCC"/>
    <w:rsid w:val="00CF6226"/>
    <w:rsid w:val="00CF632B"/>
    <w:rsid w:val="00CF6FEF"/>
    <w:rsid w:val="00CF75B1"/>
    <w:rsid w:val="00CF7960"/>
    <w:rsid w:val="00D00318"/>
    <w:rsid w:val="00D014C5"/>
    <w:rsid w:val="00D0196E"/>
    <w:rsid w:val="00D01C2B"/>
    <w:rsid w:val="00D02223"/>
    <w:rsid w:val="00D0274B"/>
    <w:rsid w:val="00D02879"/>
    <w:rsid w:val="00D02EFA"/>
    <w:rsid w:val="00D0338A"/>
    <w:rsid w:val="00D03568"/>
    <w:rsid w:val="00D037D1"/>
    <w:rsid w:val="00D03B8A"/>
    <w:rsid w:val="00D04A00"/>
    <w:rsid w:val="00D05996"/>
    <w:rsid w:val="00D05B84"/>
    <w:rsid w:val="00D06939"/>
    <w:rsid w:val="00D06B36"/>
    <w:rsid w:val="00D07720"/>
    <w:rsid w:val="00D07807"/>
    <w:rsid w:val="00D10B5B"/>
    <w:rsid w:val="00D10DEA"/>
    <w:rsid w:val="00D12284"/>
    <w:rsid w:val="00D12353"/>
    <w:rsid w:val="00D1275C"/>
    <w:rsid w:val="00D1376E"/>
    <w:rsid w:val="00D13CF3"/>
    <w:rsid w:val="00D14859"/>
    <w:rsid w:val="00D14887"/>
    <w:rsid w:val="00D15C14"/>
    <w:rsid w:val="00D15E81"/>
    <w:rsid w:val="00D1666D"/>
    <w:rsid w:val="00D16C83"/>
    <w:rsid w:val="00D17D8A"/>
    <w:rsid w:val="00D2077D"/>
    <w:rsid w:val="00D208C7"/>
    <w:rsid w:val="00D20926"/>
    <w:rsid w:val="00D20BCE"/>
    <w:rsid w:val="00D217C9"/>
    <w:rsid w:val="00D222DB"/>
    <w:rsid w:val="00D2235D"/>
    <w:rsid w:val="00D228CD"/>
    <w:rsid w:val="00D2370A"/>
    <w:rsid w:val="00D238B4"/>
    <w:rsid w:val="00D23B78"/>
    <w:rsid w:val="00D24276"/>
    <w:rsid w:val="00D24845"/>
    <w:rsid w:val="00D248CD"/>
    <w:rsid w:val="00D25372"/>
    <w:rsid w:val="00D255F8"/>
    <w:rsid w:val="00D25634"/>
    <w:rsid w:val="00D258B9"/>
    <w:rsid w:val="00D25DF5"/>
    <w:rsid w:val="00D25ECC"/>
    <w:rsid w:val="00D264F1"/>
    <w:rsid w:val="00D26548"/>
    <w:rsid w:val="00D26D45"/>
    <w:rsid w:val="00D2715D"/>
    <w:rsid w:val="00D27808"/>
    <w:rsid w:val="00D27A68"/>
    <w:rsid w:val="00D30432"/>
    <w:rsid w:val="00D3111F"/>
    <w:rsid w:val="00D31833"/>
    <w:rsid w:val="00D327EB"/>
    <w:rsid w:val="00D33039"/>
    <w:rsid w:val="00D33153"/>
    <w:rsid w:val="00D33541"/>
    <w:rsid w:val="00D335BB"/>
    <w:rsid w:val="00D3398F"/>
    <w:rsid w:val="00D34445"/>
    <w:rsid w:val="00D34947"/>
    <w:rsid w:val="00D34BF9"/>
    <w:rsid w:val="00D351C9"/>
    <w:rsid w:val="00D35692"/>
    <w:rsid w:val="00D35981"/>
    <w:rsid w:val="00D35F8B"/>
    <w:rsid w:val="00D36262"/>
    <w:rsid w:val="00D3693B"/>
    <w:rsid w:val="00D36EA7"/>
    <w:rsid w:val="00D370E1"/>
    <w:rsid w:val="00D37215"/>
    <w:rsid w:val="00D37904"/>
    <w:rsid w:val="00D37935"/>
    <w:rsid w:val="00D37E2D"/>
    <w:rsid w:val="00D37F5B"/>
    <w:rsid w:val="00D40180"/>
    <w:rsid w:val="00D411A5"/>
    <w:rsid w:val="00D411C7"/>
    <w:rsid w:val="00D41DC2"/>
    <w:rsid w:val="00D41E6F"/>
    <w:rsid w:val="00D42115"/>
    <w:rsid w:val="00D428AC"/>
    <w:rsid w:val="00D42D77"/>
    <w:rsid w:val="00D43BD6"/>
    <w:rsid w:val="00D44433"/>
    <w:rsid w:val="00D446B5"/>
    <w:rsid w:val="00D4532E"/>
    <w:rsid w:val="00D4551B"/>
    <w:rsid w:val="00D458CD"/>
    <w:rsid w:val="00D45D6A"/>
    <w:rsid w:val="00D45DB1"/>
    <w:rsid w:val="00D46332"/>
    <w:rsid w:val="00D4682B"/>
    <w:rsid w:val="00D46C53"/>
    <w:rsid w:val="00D46E20"/>
    <w:rsid w:val="00D479EA"/>
    <w:rsid w:val="00D47BCE"/>
    <w:rsid w:val="00D5027B"/>
    <w:rsid w:val="00D50434"/>
    <w:rsid w:val="00D50FB7"/>
    <w:rsid w:val="00D514D1"/>
    <w:rsid w:val="00D514E1"/>
    <w:rsid w:val="00D51FAF"/>
    <w:rsid w:val="00D52003"/>
    <w:rsid w:val="00D52B4D"/>
    <w:rsid w:val="00D53133"/>
    <w:rsid w:val="00D5322F"/>
    <w:rsid w:val="00D53246"/>
    <w:rsid w:val="00D5340F"/>
    <w:rsid w:val="00D5382A"/>
    <w:rsid w:val="00D53A1C"/>
    <w:rsid w:val="00D53D60"/>
    <w:rsid w:val="00D53F6F"/>
    <w:rsid w:val="00D54027"/>
    <w:rsid w:val="00D5459A"/>
    <w:rsid w:val="00D546B1"/>
    <w:rsid w:val="00D550D4"/>
    <w:rsid w:val="00D554FB"/>
    <w:rsid w:val="00D557AD"/>
    <w:rsid w:val="00D56664"/>
    <w:rsid w:val="00D56934"/>
    <w:rsid w:val="00D56AD6"/>
    <w:rsid w:val="00D571CB"/>
    <w:rsid w:val="00D57524"/>
    <w:rsid w:val="00D57749"/>
    <w:rsid w:val="00D578FE"/>
    <w:rsid w:val="00D6071B"/>
    <w:rsid w:val="00D60891"/>
    <w:rsid w:val="00D60F0F"/>
    <w:rsid w:val="00D61457"/>
    <w:rsid w:val="00D6255C"/>
    <w:rsid w:val="00D629C7"/>
    <w:rsid w:val="00D62FE7"/>
    <w:rsid w:val="00D6353A"/>
    <w:rsid w:val="00D63902"/>
    <w:rsid w:val="00D64587"/>
    <w:rsid w:val="00D645D8"/>
    <w:rsid w:val="00D64F05"/>
    <w:rsid w:val="00D65B29"/>
    <w:rsid w:val="00D66188"/>
    <w:rsid w:val="00D66263"/>
    <w:rsid w:val="00D67519"/>
    <w:rsid w:val="00D6759F"/>
    <w:rsid w:val="00D676FB"/>
    <w:rsid w:val="00D67D43"/>
    <w:rsid w:val="00D67E33"/>
    <w:rsid w:val="00D67F9B"/>
    <w:rsid w:val="00D70883"/>
    <w:rsid w:val="00D70D53"/>
    <w:rsid w:val="00D70E0D"/>
    <w:rsid w:val="00D71D13"/>
    <w:rsid w:val="00D71E3F"/>
    <w:rsid w:val="00D7200D"/>
    <w:rsid w:val="00D72229"/>
    <w:rsid w:val="00D7269F"/>
    <w:rsid w:val="00D72864"/>
    <w:rsid w:val="00D72D60"/>
    <w:rsid w:val="00D72FBA"/>
    <w:rsid w:val="00D7329B"/>
    <w:rsid w:val="00D73463"/>
    <w:rsid w:val="00D7348E"/>
    <w:rsid w:val="00D7366F"/>
    <w:rsid w:val="00D73923"/>
    <w:rsid w:val="00D744B4"/>
    <w:rsid w:val="00D749B9"/>
    <w:rsid w:val="00D74AD7"/>
    <w:rsid w:val="00D751D8"/>
    <w:rsid w:val="00D754C4"/>
    <w:rsid w:val="00D75609"/>
    <w:rsid w:val="00D7576C"/>
    <w:rsid w:val="00D75871"/>
    <w:rsid w:val="00D7654F"/>
    <w:rsid w:val="00D7727F"/>
    <w:rsid w:val="00D77B3D"/>
    <w:rsid w:val="00D8019D"/>
    <w:rsid w:val="00D80331"/>
    <w:rsid w:val="00D806B8"/>
    <w:rsid w:val="00D812F4"/>
    <w:rsid w:val="00D81FD6"/>
    <w:rsid w:val="00D82302"/>
    <w:rsid w:val="00D826C4"/>
    <w:rsid w:val="00D827DF"/>
    <w:rsid w:val="00D82B1C"/>
    <w:rsid w:val="00D82DDC"/>
    <w:rsid w:val="00D83589"/>
    <w:rsid w:val="00D83682"/>
    <w:rsid w:val="00D836A6"/>
    <w:rsid w:val="00D836EA"/>
    <w:rsid w:val="00D83940"/>
    <w:rsid w:val="00D8400D"/>
    <w:rsid w:val="00D841A0"/>
    <w:rsid w:val="00D8438A"/>
    <w:rsid w:val="00D84B40"/>
    <w:rsid w:val="00D85252"/>
    <w:rsid w:val="00D85496"/>
    <w:rsid w:val="00D85D9F"/>
    <w:rsid w:val="00D86CD8"/>
    <w:rsid w:val="00D86F46"/>
    <w:rsid w:val="00D86F53"/>
    <w:rsid w:val="00D8704F"/>
    <w:rsid w:val="00D8773A"/>
    <w:rsid w:val="00D87E70"/>
    <w:rsid w:val="00D9023A"/>
    <w:rsid w:val="00D90BC4"/>
    <w:rsid w:val="00D90C7C"/>
    <w:rsid w:val="00D9111D"/>
    <w:rsid w:val="00D9186E"/>
    <w:rsid w:val="00D91D8E"/>
    <w:rsid w:val="00D91E9B"/>
    <w:rsid w:val="00D91F18"/>
    <w:rsid w:val="00D920A9"/>
    <w:rsid w:val="00D922F7"/>
    <w:rsid w:val="00D9234A"/>
    <w:rsid w:val="00D9234F"/>
    <w:rsid w:val="00D92672"/>
    <w:rsid w:val="00D927CE"/>
    <w:rsid w:val="00D92FF1"/>
    <w:rsid w:val="00D937F7"/>
    <w:rsid w:val="00D938E5"/>
    <w:rsid w:val="00D956CD"/>
    <w:rsid w:val="00D95920"/>
    <w:rsid w:val="00D96D63"/>
    <w:rsid w:val="00D96F26"/>
    <w:rsid w:val="00D97409"/>
    <w:rsid w:val="00D97DBF"/>
    <w:rsid w:val="00DA00F3"/>
    <w:rsid w:val="00DA0631"/>
    <w:rsid w:val="00DA074D"/>
    <w:rsid w:val="00DA0896"/>
    <w:rsid w:val="00DA0FE7"/>
    <w:rsid w:val="00DA13F9"/>
    <w:rsid w:val="00DA1797"/>
    <w:rsid w:val="00DA193D"/>
    <w:rsid w:val="00DA1CBC"/>
    <w:rsid w:val="00DA1DB8"/>
    <w:rsid w:val="00DA24AA"/>
    <w:rsid w:val="00DA2EC8"/>
    <w:rsid w:val="00DA3943"/>
    <w:rsid w:val="00DA3D3A"/>
    <w:rsid w:val="00DA4358"/>
    <w:rsid w:val="00DA46AA"/>
    <w:rsid w:val="00DA4B2A"/>
    <w:rsid w:val="00DA529A"/>
    <w:rsid w:val="00DA5B3B"/>
    <w:rsid w:val="00DA5D64"/>
    <w:rsid w:val="00DA635F"/>
    <w:rsid w:val="00DA6E5C"/>
    <w:rsid w:val="00DA720A"/>
    <w:rsid w:val="00DA7AB6"/>
    <w:rsid w:val="00DA7D1C"/>
    <w:rsid w:val="00DA7E87"/>
    <w:rsid w:val="00DB06AE"/>
    <w:rsid w:val="00DB0B82"/>
    <w:rsid w:val="00DB10C5"/>
    <w:rsid w:val="00DB13E5"/>
    <w:rsid w:val="00DB19FE"/>
    <w:rsid w:val="00DB1B1C"/>
    <w:rsid w:val="00DB31C1"/>
    <w:rsid w:val="00DB3230"/>
    <w:rsid w:val="00DB337B"/>
    <w:rsid w:val="00DB3707"/>
    <w:rsid w:val="00DB373E"/>
    <w:rsid w:val="00DB47F1"/>
    <w:rsid w:val="00DB4B88"/>
    <w:rsid w:val="00DB4E5E"/>
    <w:rsid w:val="00DB57C6"/>
    <w:rsid w:val="00DB58C7"/>
    <w:rsid w:val="00DB5A74"/>
    <w:rsid w:val="00DB5BFF"/>
    <w:rsid w:val="00DB630B"/>
    <w:rsid w:val="00DB64FE"/>
    <w:rsid w:val="00DB6A93"/>
    <w:rsid w:val="00DB70CF"/>
    <w:rsid w:val="00DC039D"/>
    <w:rsid w:val="00DC06B0"/>
    <w:rsid w:val="00DC0C38"/>
    <w:rsid w:val="00DC0E8A"/>
    <w:rsid w:val="00DC0F47"/>
    <w:rsid w:val="00DC13B3"/>
    <w:rsid w:val="00DC1FC6"/>
    <w:rsid w:val="00DC2409"/>
    <w:rsid w:val="00DC2BE0"/>
    <w:rsid w:val="00DC363A"/>
    <w:rsid w:val="00DC3842"/>
    <w:rsid w:val="00DC3960"/>
    <w:rsid w:val="00DC46EF"/>
    <w:rsid w:val="00DC4DE2"/>
    <w:rsid w:val="00DC5182"/>
    <w:rsid w:val="00DC5E0F"/>
    <w:rsid w:val="00DC60C9"/>
    <w:rsid w:val="00DC63EC"/>
    <w:rsid w:val="00DC699E"/>
    <w:rsid w:val="00DC704F"/>
    <w:rsid w:val="00DC75F3"/>
    <w:rsid w:val="00DC782D"/>
    <w:rsid w:val="00DC7B13"/>
    <w:rsid w:val="00DC7BC1"/>
    <w:rsid w:val="00DC7C77"/>
    <w:rsid w:val="00DD0986"/>
    <w:rsid w:val="00DD0FBA"/>
    <w:rsid w:val="00DD13C3"/>
    <w:rsid w:val="00DD1BA6"/>
    <w:rsid w:val="00DD1E7A"/>
    <w:rsid w:val="00DD2114"/>
    <w:rsid w:val="00DD226F"/>
    <w:rsid w:val="00DD25CA"/>
    <w:rsid w:val="00DD2A44"/>
    <w:rsid w:val="00DD2F29"/>
    <w:rsid w:val="00DD337D"/>
    <w:rsid w:val="00DD3634"/>
    <w:rsid w:val="00DD3A4F"/>
    <w:rsid w:val="00DD3AE9"/>
    <w:rsid w:val="00DD41E1"/>
    <w:rsid w:val="00DD4CD4"/>
    <w:rsid w:val="00DD4D65"/>
    <w:rsid w:val="00DD4FF1"/>
    <w:rsid w:val="00DD5159"/>
    <w:rsid w:val="00DD536E"/>
    <w:rsid w:val="00DD5913"/>
    <w:rsid w:val="00DD59A1"/>
    <w:rsid w:val="00DD5AC2"/>
    <w:rsid w:val="00DD5D24"/>
    <w:rsid w:val="00DD5F75"/>
    <w:rsid w:val="00DD68AE"/>
    <w:rsid w:val="00DD69D6"/>
    <w:rsid w:val="00DD75F7"/>
    <w:rsid w:val="00DD778D"/>
    <w:rsid w:val="00DE1E17"/>
    <w:rsid w:val="00DE26F9"/>
    <w:rsid w:val="00DE2D70"/>
    <w:rsid w:val="00DE2E61"/>
    <w:rsid w:val="00DE3B97"/>
    <w:rsid w:val="00DE410C"/>
    <w:rsid w:val="00DE419F"/>
    <w:rsid w:val="00DE46B1"/>
    <w:rsid w:val="00DE57CA"/>
    <w:rsid w:val="00DE5884"/>
    <w:rsid w:val="00DE58C9"/>
    <w:rsid w:val="00DE5C38"/>
    <w:rsid w:val="00DE6B8C"/>
    <w:rsid w:val="00DE6BA8"/>
    <w:rsid w:val="00DE6CDD"/>
    <w:rsid w:val="00DE7847"/>
    <w:rsid w:val="00DF071A"/>
    <w:rsid w:val="00DF07A4"/>
    <w:rsid w:val="00DF0F76"/>
    <w:rsid w:val="00DF10B4"/>
    <w:rsid w:val="00DF170E"/>
    <w:rsid w:val="00DF216A"/>
    <w:rsid w:val="00DF2AB8"/>
    <w:rsid w:val="00DF31C7"/>
    <w:rsid w:val="00DF3BF9"/>
    <w:rsid w:val="00DF3F16"/>
    <w:rsid w:val="00DF4243"/>
    <w:rsid w:val="00DF45D0"/>
    <w:rsid w:val="00DF5607"/>
    <w:rsid w:val="00DF56B8"/>
    <w:rsid w:val="00DF5D2F"/>
    <w:rsid w:val="00DF60CA"/>
    <w:rsid w:val="00DF6C02"/>
    <w:rsid w:val="00DF775C"/>
    <w:rsid w:val="00DF7E05"/>
    <w:rsid w:val="00DF7E2D"/>
    <w:rsid w:val="00E00024"/>
    <w:rsid w:val="00E009C5"/>
    <w:rsid w:val="00E00AB4"/>
    <w:rsid w:val="00E01128"/>
    <w:rsid w:val="00E01231"/>
    <w:rsid w:val="00E01594"/>
    <w:rsid w:val="00E0160D"/>
    <w:rsid w:val="00E01F50"/>
    <w:rsid w:val="00E024CD"/>
    <w:rsid w:val="00E024ED"/>
    <w:rsid w:val="00E03389"/>
    <w:rsid w:val="00E035A7"/>
    <w:rsid w:val="00E0390E"/>
    <w:rsid w:val="00E03990"/>
    <w:rsid w:val="00E03F4C"/>
    <w:rsid w:val="00E046D2"/>
    <w:rsid w:val="00E04BFB"/>
    <w:rsid w:val="00E05082"/>
    <w:rsid w:val="00E054BE"/>
    <w:rsid w:val="00E0588D"/>
    <w:rsid w:val="00E05944"/>
    <w:rsid w:val="00E05F05"/>
    <w:rsid w:val="00E06CB0"/>
    <w:rsid w:val="00E07120"/>
    <w:rsid w:val="00E071B2"/>
    <w:rsid w:val="00E0785A"/>
    <w:rsid w:val="00E07B4C"/>
    <w:rsid w:val="00E100A2"/>
    <w:rsid w:val="00E1073B"/>
    <w:rsid w:val="00E10E1F"/>
    <w:rsid w:val="00E116AD"/>
    <w:rsid w:val="00E11AE4"/>
    <w:rsid w:val="00E1226E"/>
    <w:rsid w:val="00E12B23"/>
    <w:rsid w:val="00E132A3"/>
    <w:rsid w:val="00E1334B"/>
    <w:rsid w:val="00E13579"/>
    <w:rsid w:val="00E13A6C"/>
    <w:rsid w:val="00E13F6D"/>
    <w:rsid w:val="00E142AA"/>
    <w:rsid w:val="00E14544"/>
    <w:rsid w:val="00E14ECC"/>
    <w:rsid w:val="00E15180"/>
    <w:rsid w:val="00E15300"/>
    <w:rsid w:val="00E1592B"/>
    <w:rsid w:val="00E16282"/>
    <w:rsid w:val="00E16410"/>
    <w:rsid w:val="00E16C5A"/>
    <w:rsid w:val="00E172F8"/>
    <w:rsid w:val="00E17BAF"/>
    <w:rsid w:val="00E17EEF"/>
    <w:rsid w:val="00E20483"/>
    <w:rsid w:val="00E206FA"/>
    <w:rsid w:val="00E20AE1"/>
    <w:rsid w:val="00E20BB5"/>
    <w:rsid w:val="00E20DF7"/>
    <w:rsid w:val="00E217A9"/>
    <w:rsid w:val="00E21B4A"/>
    <w:rsid w:val="00E22E54"/>
    <w:rsid w:val="00E235B8"/>
    <w:rsid w:val="00E235E5"/>
    <w:rsid w:val="00E2400D"/>
    <w:rsid w:val="00E24E6B"/>
    <w:rsid w:val="00E24F0F"/>
    <w:rsid w:val="00E25092"/>
    <w:rsid w:val="00E25827"/>
    <w:rsid w:val="00E25956"/>
    <w:rsid w:val="00E259CA"/>
    <w:rsid w:val="00E25F49"/>
    <w:rsid w:val="00E266C7"/>
    <w:rsid w:val="00E27DF1"/>
    <w:rsid w:val="00E30124"/>
    <w:rsid w:val="00E30183"/>
    <w:rsid w:val="00E3103E"/>
    <w:rsid w:val="00E312CC"/>
    <w:rsid w:val="00E3155E"/>
    <w:rsid w:val="00E3169F"/>
    <w:rsid w:val="00E316F8"/>
    <w:rsid w:val="00E32158"/>
    <w:rsid w:val="00E32427"/>
    <w:rsid w:val="00E328D2"/>
    <w:rsid w:val="00E32B30"/>
    <w:rsid w:val="00E32BC3"/>
    <w:rsid w:val="00E33483"/>
    <w:rsid w:val="00E335A1"/>
    <w:rsid w:val="00E33F7A"/>
    <w:rsid w:val="00E3460E"/>
    <w:rsid w:val="00E3467C"/>
    <w:rsid w:val="00E34ABE"/>
    <w:rsid w:val="00E354D9"/>
    <w:rsid w:val="00E35A60"/>
    <w:rsid w:val="00E35C14"/>
    <w:rsid w:val="00E3682C"/>
    <w:rsid w:val="00E368F1"/>
    <w:rsid w:val="00E371DC"/>
    <w:rsid w:val="00E37385"/>
    <w:rsid w:val="00E37F3F"/>
    <w:rsid w:val="00E40011"/>
    <w:rsid w:val="00E40146"/>
    <w:rsid w:val="00E40306"/>
    <w:rsid w:val="00E40C54"/>
    <w:rsid w:val="00E40E7F"/>
    <w:rsid w:val="00E40FB3"/>
    <w:rsid w:val="00E4134A"/>
    <w:rsid w:val="00E4143B"/>
    <w:rsid w:val="00E4195A"/>
    <w:rsid w:val="00E42791"/>
    <w:rsid w:val="00E42BD7"/>
    <w:rsid w:val="00E43716"/>
    <w:rsid w:val="00E43A5E"/>
    <w:rsid w:val="00E43ED3"/>
    <w:rsid w:val="00E43F7C"/>
    <w:rsid w:val="00E44455"/>
    <w:rsid w:val="00E444CF"/>
    <w:rsid w:val="00E44629"/>
    <w:rsid w:val="00E446FE"/>
    <w:rsid w:val="00E450B9"/>
    <w:rsid w:val="00E451E6"/>
    <w:rsid w:val="00E455D6"/>
    <w:rsid w:val="00E45C68"/>
    <w:rsid w:val="00E461C2"/>
    <w:rsid w:val="00E46876"/>
    <w:rsid w:val="00E46E9B"/>
    <w:rsid w:val="00E47450"/>
    <w:rsid w:val="00E5023B"/>
    <w:rsid w:val="00E50842"/>
    <w:rsid w:val="00E50909"/>
    <w:rsid w:val="00E51543"/>
    <w:rsid w:val="00E51AF8"/>
    <w:rsid w:val="00E51FEC"/>
    <w:rsid w:val="00E528BC"/>
    <w:rsid w:val="00E531D8"/>
    <w:rsid w:val="00E540B1"/>
    <w:rsid w:val="00E54D41"/>
    <w:rsid w:val="00E54D76"/>
    <w:rsid w:val="00E54DCE"/>
    <w:rsid w:val="00E55A4E"/>
    <w:rsid w:val="00E567C4"/>
    <w:rsid w:val="00E568F0"/>
    <w:rsid w:val="00E570C1"/>
    <w:rsid w:val="00E574AE"/>
    <w:rsid w:val="00E5786A"/>
    <w:rsid w:val="00E5790C"/>
    <w:rsid w:val="00E57A51"/>
    <w:rsid w:val="00E60177"/>
    <w:rsid w:val="00E604CE"/>
    <w:rsid w:val="00E609E8"/>
    <w:rsid w:val="00E61AD5"/>
    <w:rsid w:val="00E61BDD"/>
    <w:rsid w:val="00E61D57"/>
    <w:rsid w:val="00E622E1"/>
    <w:rsid w:val="00E6343A"/>
    <w:rsid w:val="00E636E8"/>
    <w:rsid w:val="00E638F6"/>
    <w:rsid w:val="00E639C8"/>
    <w:rsid w:val="00E63C37"/>
    <w:rsid w:val="00E63C4C"/>
    <w:rsid w:val="00E647DD"/>
    <w:rsid w:val="00E648E3"/>
    <w:rsid w:val="00E665B0"/>
    <w:rsid w:val="00E66813"/>
    <w:rsid w:val="00E66C7E"/>
    <w:rsid w:val="00E66D68"/>
    <w:rsid w:val="00E70B47"/>
    <w:rsid w:val="00E71319"/>
    <w:rsid w:val="00E71373"/>
    <w:rsid w:val="00E718D0"/>
    <w:rsid w:val="00E71C7B"/>
    <w:rsid w:val="00E720D8"/>
    <w:rsid w:val="00E72B8E"/>
    <w:rsid w:val="00E7328D"/>
    <w:rsid w:val="00E73366"/>
    <w:rsid w:val="00E73E0A"/>
    <w:rsid w:val="00E7429E"/>
    <w:rsid w:val="00E74399"/>
    <w:rsid w:val="00E7495B"/>
    <w:rsid w:val="00E74CA2"/>
    <w:rsid w:val="00E74DE7"/>
    <w:rsid w:val="00E75F1F"/>
    <w:rsid w:val="00E75F80"/>
    <w:rsid w:val="00E75F95"/>
    <w:rsid w:val="00E76F21"/>
    <w:rsid w:val="00E76F61"/>
    <w:rsid w:val="00E77577"/>
    <w:rsid w:val="00E7779A"/>
    <w:rsid w:val="00E77AF4"/>
    <w:rsid w:val="00E77FC8"/>
    <w:rsid w:val="00E8005C"/>
    <w:rsid w:val="00E80066"/>
    <w:rsid w:val="00E803D4"/>
    <w:rsid w:val="00E80DD9"/>
    <w:rsid w:val="00E810E5"/>
    <w:rsid w:val="00E81430"/>
    <w:rsid w:val="00E816A5"/>
    <w:rsid w:val="00E819D7"/>
    <w:rsid w:val="00E81B78"/>
    <w:rsid w:val="00E81BBA"/>
    <w:rsid w:val="00E81D06"/>
    <w:rsid w:val="00E81F6E"/>
    <w:rsid w:val="00E827A3"/>
    <w:rsid w:val="00E82A9D"/>
    <w:rsid w:val="00E82EB3"/>
    <w:rsid w:val="00E82FE8"/>
    <w:rsid w:val="00E8316F"/>
    <w:rsid w:val="00E83459"/>
    <w:rsid w:val="00E83623"/>
    <w:rsid w:val="00E8416A"/>
    <w:rsid w:val="00E844C3"/>
    <w:rsid w:val="00E84554"/>
    <w:rsid w:val="00E852B8"/>
    <w:rsid w:val="00E85333"/>
    <w:rsid w:val="00E85503"/>
    <w:rsid w:val="00E8566D"/>
    <w:rsid w:val="00E862D9"/>
    <w:rsid w:val="00E86421"/>
    <w:rsid w:val="00E86A0F"/>
    <w:rsid w:val="00E86F61"/>
    <w:rsid w:val="00E87AE5"/>
    <w:rsid w:val="00E87C5A"/>
    <w:rsid w:val="00E87D4E"/>
    <w:rsid w:val="00E87DF2"/>
    <w:rsid w:val="00E904B3"/>
    <w:rsid w:val="00E9060C"/>
    <w:rsid w:val="00E906E3"/>
    <w:rsid w:val="00E90DD9"/>
    <w:rsid w:val="00E90DFB"/>
    <w:rsid w:val="00E911C8"/>
    <w:rsid w:val="00E91260"/>
    <w:rsid w:val="00E913CD"/>
    <w:rsid w:val="00E9164F"/>
    <w:rsid w:val="00E91A0A"/>
    <w:rsid w:val="00E91DE6"/>
    <w:rsid w:val="00E92700"/>
    <w:rsid w:val="00E92875"/>
    <w:rsid w:val="00E93145"/>
    <w:rsid w:val="00E9356E"/>
    <w:rsid w:val="00E93736"/>
    <w:rsid w:val="00E948CB"/>
    <w:rsid w:val="00E95031"/>
    <w:rsid w:val="00E95A56"/>
    <w:rsid w:val="00E9614B"/>
    <w:rsid w:val="00E961D9"/>
    <w:rsid w:val="00E9629C"/>
    <w:rsid w:val="00E968DC"/>
    <w:rsid w:val="00E96BE3"/>
    <w:rsid w:val="00E96D05"/>
    <w:rsid w:val="00E97676"/>
    <w:rsid w:val="00EA0C4D"/>
    <w:rsid w:val="00EA0CD8"/>
    <w:rsid w:val="00EA1094"/>
    <w:rsid w:val="00EA1325"/>
    <w:rsid w:val="00EA1344"/>
    <w:rsid w:val="00EA1E2A"/>
    <w:rsid w:val="00EA1EBB"/>
    <w:rsid w:val="00EA224E"/>
    <w:rsid w:val="00EA2395"/>
    <w:rsid w:val="00EA2429"/>
    <w:rsid w:val="00EA2A57"/>
    <w:rsid w:val="00EA2A5A"/>
    <w:rsid w:val="00EA2E69"/>
    <w:rsid w:val="00EA3197"/>
    <w:rsid w:val="00EA3969"/>
    <w:rsid w:val="00EA397E"/>
    <w:rsid w:val="00EA438B"/>
    <w:rsid w:val="00EA44E3"/>
    <w:rsid w:val="00EA46F5"/>
    <w:rsid w:val="00EA476E"/>
    <w:rsid w:val="00EA4B5F"/>
    <w:rsid w:val="00EA547A"/>
    <w:rsid w:val="00EA59E6"/>
    <w:rsid w:val="00EA5D3A"/>
    <w:rsid w:val="00EA6141"/>
    <w:rsid w:val="00EA635A"/>
    <w:rsid w:val="00EA671A"/>
    <w:rsid w:val="00EA6843"/>
    <w:rsid w:val="00EA6874"/>
    <w:rsid w:val="00EA6DC1"/>
    <w:rsid w:val="00EA6FA3"/>
    <w:rsid w:val="00EA7280"/>
    <w:rsid w:val="00EA7A91"/>
    <w:rsid w:val="00EA7D5C"/>
    <w:rsid w:val="00EB004D"/>
    <w:rsid w:val="00EB0F75"/>
    <w:rsid w:val="00EB12FD"/>
    <w:rsid w:val="00EB1AC6"/>
    <w:rsid w:val="00EB1ED1"/>
    <w:rsid w:val="00EB224D"/>
    <w:rsid w:val="00EB30B5"/>
    <w:rsid w:val="00EB326E"/>
    <w:rsid w:val="00EB32F7"/>
    <w:rsid w:val="00EB3471"/>
    <w:rsid w:val="00EB36FE"/>
    <w:rsid w:val="00EB4091"/>
    <w:rsid w:val="00EB42C4"/>
    <w:rsid w:val="00EB4402"/>
    <w:rsid w:val="00EB485B"/>
    <w:rsid w:val="00EB48FB"/>
    <w:rsid w:val="00EB4F13"/>
    <w:rsid w:val="00EB5586"/>
    <w:rsid w:val="00EB572E"/>
    <w:rsid w:val="00EB6100"/>
    <w:rsid w:val="00EB6A60"/>
    <w:rsid w:val="00EB6ABC"/>
    <w:rsid w:val="00EB7274"/>
    <w:rsid w:val="00EB78B9"/>
    <w:rsid w:val="00EB7958"/>
    <w:rsid w:val="00EB79DF"/>
    <w:rsid w:val="00EB7E69"/>
    <w:rsid w:val="00EB7F53"/>
    <w:rsid w:val="00EC02AC"/>
    <w:rsid w:val="00EC0682"/>
    <w:rsid w:val="00EC0A00"/>
    <w:rsid w:val="00EC0A42"/>
    <w:rsid w:val="00EC0B8B"/>
    <w:rsid w:val="00EC0C0D"/>
    <w:rsid w:val="00EC103E"/>
    <w:rsid w:val="00EC26B2"/>
    <w:rsid w:val="00EC3109"/>
    <w:rsid w:val="00EC35BB"/>
    <w:rsid w:val="00EC37EB"/>
    <w:rsid w:val="00EC3BEA"/>
    <w:rsid w:val="00EC3E62"/>
    <w:rsid w:val="00EC41A1"/>
    <w:rsid w:val="00EC4410"/>
    <w:rsid w:val="00EC468B"/>
    <w:rsid w:val="00EC481F"/>
    <w:rsid w:val="00EC4C5D"/>
    <w:rsid w:val="00EC537F"/>
    <w:rsid w:val="00EC5476"/>
    <w:rsid w:val="00EC562B"/>
    <w:rsid w:val="00EC567C"/>
    <w:rsid w:val="00EC593E"/>
    <w:rsid w:val="00EC599F"/>
    <w:rsid w:val="00EC6958"/>
    <w:rsid w:val="00EC74ED"/>
    <w:rsid w:val="00EC78B4"/>
    <w:rsid w:val="00EC7C96"/>
    <w:rsid w:val="00ED008B"/>
    <w:rsid w:val="00ED0BBE"/>
    <w:rsid w:val="00ED0CD6"/>
    <w:rsid w:val="00ED12ED"/>
    <w:rsid w:val="00ED20D9"/>
    <w:rsid w:val="00ED210E"/>
    <w:rsid w:val="00ED28D7"/>
    <w:rsid w:val="00ED2B08"/>
    <w:rsid w:val="00ED37DF"/>
    <w:rsid w:val="00ED3D05"/>
    <w:rsid w:val="00ED415C"/>
    <w:rsid w:val="00ED42AD"/>
    <w:rsid w:val="00ED484F"/>
    <w:rsid w:val="00ED49B9"/>
    <w:rsid w:val="00ED4BC6"/>
    <w:rsid w:val="00ED50D1"/>
    <w:rsid w:val="00ED5967"/>
    <w:rsid w:val="00ED5F9E"/>
    <w:rsid w:val="00ED62B0"/>
    <w:rsid w:val="00ED66BF"/>
    <w:rsid w:val="00ED6BAD"/>
    <w:rsid w:val="00ED787E"/>
    <w:rsid w:val="00ED7B2F"/>
    <w:rsid w:val="00EE0015"/>
    <w:rsid w:val="00EE0593"/>
    <w:rsid w:val="00EE0705"/>
    <w:rsid w:val="00EE1054"/>
    <w:rsid w:val="00EE12AC"/>
    <w:rsid w:val="00EE1303"/>
    <w:rsid w:val="00EE1491"/>
    <w:rsid w:val="00EE16FA"/>
    <w:rsid w:val="00EE2579"/>
    <w:rsid w:val="00EE2C6C"/>
    <w:rsid w:val="00EE3468"/>
    <w:rsid w:val="00EE385E"/>
    <w:rsid w:val="00EE3CCD"/>
    <w:rsid w:val="00EE3CF8"/>
    <w:rsid w:val="00EE4301"/>
    <w:rsid w:val="00EE435B"/>
    <w:rsid w:val="00EE44C1"/>
    <w:rsid w:val="00EE4531"/>
    <w:rsid w:val="00EE45F2"/>
    <w:rsid w:val="00EE47BB"/>
    <w:rsid w:val="00EE4E1B"/>
    <w:rsid w:val="00EE5418"/>
    <w:rsid w:val="00EE5662"/>
    <w:rsid w:val="00EE5E84"/>
    <w:rsid w:val="00EE5FBE"/>
    <w:rsid w:val="00EE64FF"/>
    <w:rsid w:val="00EE66B6"/>
    <w:rsid w:val="00EE7CC3"/>
    <w:rsid w:val="00EE7E0D"/>
    <w:rsid w:val="00EF0706"/>
    <w:rsid w:val="00EF0760"/>
    <w:rsid w:val="00EF0838"/>
    <w:rsid w:val="00EF09FD"/>
    <w:rsid w:val="00EF0D08"/>
    <w:rsid w:val="00EF1283"/>
    <w:rsid w:val="00EF1E4E"/>
    <w:rsid w:val="00EF1F46"/>
    <w:rsid w:val="00EF2828"/>
    <w:rsid w:val="00EF2E78"/>
    <w:rsid w:val="00EF2EBC"/>
    <w:rsid w:val="00EF3981"/>
    <w:rsid w:val="00EF47FF"/>
    <w:rsid w:val="00EF4DD4"/>
    <w:rsid w:val="00EF5689"/>
    <w:rsid w:val="00EF5C56"/>
    <w:rsid w:val="00EF6270"/>
    <w:rsid w:val="00EF63DA"/>
    <w:rsid w:val="00EF6425"/>
    <w:rsid w:val="00EF64D8"/>
    <w:rsid w:val="00EF6B1E"/>
    <w:rsid w:val="00EF6CCB"/>
    <w:rsid w:val="00EF6DAA"/>
    <w:rsid w:val="00EF79DD"/>
    <w:rsid w:val="00EF7CA3"/>
    <w:rsid w:val="00F0034F"/>
    <w:rsid w:val="00F00500"/>
    <w:rsid w:val="00F00A18"/>
    <w:rsid w:val="00F00CA6"/>
    <w:rsid w:val="00F01671"/>
    <w:rsid w:val="00F01A42"/>
    <w:rsid w:val="00F01C4D"/>
    <w:rsid w:val="00F02023"/>
    <w:rsid w:val="00F02BEA"/>
    <w:rsid w:val="00F0368D"/>
    <w:rsid w:val="00F03726"/>
    <w:rsid w:val="00F03822"/>
    <w:rsid w:val="00F03B46"/>
    <w:rsid w:val="00F03C25"/>
    <w:rsid w:val="00F03D7B"/>
    <w:rsid w:val="00F042BD"/>
    <w:rsid w:val="00F04457"/>
    <w:rsid w:val="00F04515"/>
    <w:rsid w:val="00F04849"/>
    <w:rsid w:val="00F04960"/>
    <w:rsid w:val="00F04D01"/>
    <w:rsid w:val="00F04D71"/>
    <w:rsid w:val="00F054AC"/>
    <w:rsid w:val="00F05944"/>
    <w:rsid w:val="00F05B5A"/>
    <w:rsid w:val="00F0609F"/>
    <w:rsid w:val="00F06C5F"/>
    <w:rsid w:val="00F07248"/>
    <w:rsid w:val="00F0795C"/>
    <w:rsid w:val="00F101E8"/>
    <w:rsid w:val="00F10299"/>
    <w:rsid w:val="00F10388"/>
    <w:rsid w:val="00F10F8F"/>
    <w:rsid w:val="00F110DE"/>
    <w:rsid w:val="00F11379"/>
    <w:rsid w:val="00F11621"/>
    <w:rsid w:val="00F12195"/>
    <w:rsid w:val="00F12576"/>
    <w:rsid w:val="00F12AD9"/>
    <w:rsid w:val="00F12E0F"/>
    <w:rsid w:val="00F12E7B"/>
    <w:rsid w:val="00F1339E"/>
    <w:rsid w:val="00F13F0A"/>
    <w:rsid w:val="00F14161"/>
    <w:rsid w:val="00F141A9"/>
    <w:rsid w:val="00F147E0"/>
    <w:rsid w:val="00F14E77"/>
    <w:rsid w:val="00F15170"/>
    <w:rsid w:val="00F151AF"/>
    <w:rsid w:val="00F15789"/>
    <w:rsid w:val="00F15A41"/>
    <w:rsid w:val="00F15CFD"/>
    <w:rsid w:val="00F168EE"/>
    <w:rsid w:val="00F16FAE"/>
    <w:rsid w:val="00F1752F"/>
    <w:rsid w:val="00F178A5"/>
    <w:rsid w:val="00F17B1A"/>
    <w:rsid w:val="00F204EA"/>
    <w:rsid w:val="00F207E9"/>
    <w:rsid w:val="00F20C67"/>
    <w:rsid w:val="00F20D57"/>
    <w:rsid w:val="00F20F35"/>
    <w:rsid w:val="00F21B71"/>
    <w:rsid w:val="00F21BFE"/>
    <w:rsid w:val="00F21C96"/>
    <w:rsid w:val="00F22132"/>
    <w:rsid w:val="00F22160"/>
    <w:rsid w:val="00F221A8"/>
    <w:rsid w:val="00F225C3"/>
    <w:rsid w:val="00F228B6"/>
    <w:rsid w:val="00F22D96"/>
    <w:rsid w:val="00F22EC3"/>
    <w:rsid w:val="00F24651"/>
    <w:rsid w:val="00F2545A"/>
    <w:rsid w:val="00F254AB"/>
    <w:rsid w:val="00F255DF"/>
    <w:rsid w:val="00F25901"/>
    <w:rsid w:val="00F25B65"/>
    <w:rsid w:val="00F25F82"/>
    <w:rsid w:val="00F264BB"/>
    <w:rsid w:val="00F26AB7"/>
    <w:rsid w:val="00F26FB3"/>
    <w:rsid w:val="00F27957"/>
    <w:rsid w:val="00F27B53"/>
    <w:rsid w:val="00F3028C"/>
    <w:rsid w:val="00F3062C"/>
    <w:rsid w:val="00F30706"/>
    <w:rsid w:val="00F30B98"/>
    <w:rsid w:val="00F30D26"/>
    <w:rsid w:val="00F30EAD"/>
    <w:rsid w:val="00F310D4"/>
    <w:rsid w:val="00F31EC9"/>
    <w:rsid w:val="00F32B45"/>
    <w:rsid w:val="00F33316"/>
    <w:rsid w:val="00F335DD"/>
    <w:rsid w:val="00F3378A"/>
    <w:rsid w:val="00F33AEC"/>
    <w:rsid w:val="00F33FFD"/>
    <w:rsid w:val="00F34497"/>
    <w:rsid w:val="00F34CE5"/>
    <w:rsid w:val="00F34F55"/>
    <w:rsid w:val="00F35955"/>
    <w:rsid w:val="00F36107"/>
    <w:rsid w:val="00F361B4"/>
    <w:rsid w:val="00F3666C"/>
    <w:rsid w:val="00F36832"/>
    <w:rsid w:val="00F368CC"/>
    <w:rsid w:val="00F36DAF"/>
    <w:rsid w:val="00F371A1"/>
    <w:rsid w:val="00F375D8"/>
    <w:rsid w:val="00F377BD"/>
    <w:rsid w:val="00F377DD"/>
    <w:rsid w:val="00F37EFB"/>
    <w:rsid w:val="00F4002B"/>
    <w:rsid w:val="00F40890"/>
    <w:rsid w:val="00F40F7F"/>
    <w:rsid w:val="00F413E1"/>
    <w:rsid w:val="00F41884"/>
    <w:rsid w:val="00F418A1"/>
    <w:rsid w:val="00F41A41"/>
    <w:rsid w:val="00F42254"/>
    <w:rsid w:val="00F42964"/>
    <w:rsid w:val="00F43629"/>
    <w:rsid w:val="00F43EF0"/>
    <w:rsid w:val="00F43FD8"/>
    <w:rsid w:val="00F44281"/>
    <w:rsid w:val="00F453E7"/>
    <w:rsid w:val="00F45441"/>
    <w:rsid w:val="00F45B66"/>
    <w:rsid w:val="00F45B77"/>
    <w:rsid w:val="00F45B90"/>
    <w:rsid w:val="00F45DFA"/>
    <w:rsid w:val="00F46384"/>
    <w:rsid w:val="00F463BF"/>
    <w:rsid w:val="00F464C9"/>
    <w:rsid w:val="00F46BBF"/>
    <w:rsid w:val="00F46E37"/>
    <w:rsid w:val="00F50038"/>
    <w:rsid w:val="00F50154"/>
    <w:rsid w:val="00F50316"/>
    <w:rsid w:val="00F505A1"/>
    <w:rsid w:val="00F50A46"/>
    <w:rsid w:val="00F510C4"/>
    <w:rsid w:val="00F511D2"/>
    <w:rsid w:val="00F517D2"/>
    <w:rsid w:val="00F519DF"/>
    <w:rsid w:val="00F5245D"/>
    <w:rsid w:val="00F525E6"/>
    <w:rsid w:val="00F526AC"/>
    <w:rsid w:val="00F5387F"/>
    <w:rsid w:val="00F53CBB"/>
    <w:rsid w:val="00F53F55"/>
    <w:rsid w:val="00F53FBA"/>
    <w:rsid w:val="00F54099"/>
    <w:rsid w:val="00F54105"/>
    <w:rsid w:val="00F54171"/>
    <w:rsid w:val="00F54647"/>
    <w:rsid w:val="00F54AD2"/>
    <w:rsid w:val="00F55744"/>
    <w:rsid w:val="00F55D28"/>
    <w:rsid w:val="00F55E7A"/>
    <w:rsid w:val="00F562DB"/>
    <w:rsid w:val="00F56798"/>
    <w:rsid w:val="00F56A01"/>
    <w:rsid w:val="00F56EDD"/>
    <w:rsid w:val="00F576E1"/>
    <w:rsid w:val="00F57924"/>
    <w:rsid w:val="00F57F4D"/>
    <w:rsid w:val="00F6023D"/>
    <w:rsid w:val="00F607E0"/>
    <w:rsid w:val="00F60F33"/>
    <w:rsid w:val="00F61BD9"/>
    <w:rsid w:val="00F6214C"/>
    <w:rsid w:val="00F62181"/>
    <w:rsid w:val="00F62653"/>
    <w:rsid w:val="00F6384F"/>
    <w:rsid w:val="00F639CA"/>
    <w:rsid w:val="00F63AB1"/>
    <w:rsid w:val="00F63AF6"/>
    <w:rsid w:val="00F63D74"/>
    <w:rsid w:val="00F6452E"/>
    <w:rsid w:val="00F6485D"/>
    <w:rsid w:val="00F64E10"/>
    <w:rsid w:val="00F65CA5"/>
    <w:rsid w:val="00F672C9"/>
    <w:rsid w:val="00F67335"/>
    <w:rsid w:val="00F675EE"/>
    <w:rsid w:val="00F676A7"/>
    <w:rsid w:val="00F678C2"/>
    <w:rsid w:val="00F67FF2"/>
    <w:rsid w:val="00F7005C"/>
    <w:rsid w:val="00F7013E"/>
    <w:rsid w:val="00F70C72"/>
    <w:rsid w:val="00F716B8"/>
    <w:rsid w:val="00F731D3"/>
    <w:rsid w:val="00F7325D"/>
    <w:rsid w:val="00F73730"/>
    <w:rsid w:val="00F741CC"/>
    <w:rsid w:val="00F74A2E"/>
    <w:rsid w:val="00F75ACF"/>
    <w:rsid w:val="00F7646B"/>
    <w:rsid w:val="00F76ACA"/>
    <w:rsid w:val="00F76FBE"/>
    <w:rsid w:val="00F77978"/>
    <w:rsid w:val="00F77E5E"/>
    <w:rsid w:val="00F77EAB"/>
    <w:rsid w:val="00F77F27"/>
    <w:rsid w:val="00F80461"/>
    <w:rsid w:val="00F80CD0"/>
    <w:rsid w:val="00F8101B"/>
    <w:rsid w:val="00F813EB"/>
    <w:rsid w:val="00F816C4"/>
    <w:rsid w:val="00F81E09"/>
    <w:rsid w:val="00F82E7A"/>
    <w:rsid w:val="00F82E85"/>
    <w:rsid w:val="00F82F97"/>
    <w:rsid w:val="00F83705"/>
    <w:rsid w:val="00F83932"/>
    <w:rsid w:val="00F83AA5"/>
    <w:rsid w:val="00F83B21"/>
    <w:rsid w:val="00F83EC4"/>
    <w:rsid w:val="00F8442E"/>
    <w:rsid w:val="00F84476"/>
    <w:rsid w:val="00F845C5"/>
    <w:rsid w:val="00F84775"/>
    <w:rsid w:val="00F85271"/>
    <w:rsid w:val="00F862E9"/>
    <w:rsid w:val="00F8675E"/>
    <w:rsid w:val="00F8676D"/>
    <w:rsid w:val="00F86F41"/>
    <w:rsid w:val="00F87121"/>
    <w:rsid w:val="00F871B7"/>
    <w:rsid w:val="00F877FB"/>
    <w:rsid w:val="00F87AA4"/>
    <w:rsid w:val="00F900C1"/>
    <w:rsid w:val="00F9033C"/>
    <w:rsid w:val="00F903E7"/>
    <w:rsid w:val="00F90435"/>
    <w:rsid w:val="00F90C74"/>
    <w:rsid w:val="00F91265"/>
    <w:rsid w:val="00F91F90"/>
    <w:rsid w:val="00F92113"/>
    <w:rsid w:val="00F926AB"/>
    <w:rsid w:val="00F92715"/>
    <w:rsid w:val="00F92B7F"/>
    <w:rsid w:val="00F92B8A"/>
    <w:rsid w:val="00F93501"/>
    <w:rsid w:val="00F942FA"/>
    <w:rsid w:val="00F94902"/>
    <w:rsid w:val="00F94E8D"/>
    <w:rsid w:val="00F953F6"/>
    <w:rsid w:val="00F95448"/>
    <w:rsid w:val="00F954A2"/>
    <w:rsid w:val="00F959B4"/>
    <w:rsid w:val="00F95B9E"/>
    <w:rsid w:val="00F965A5"/>
    <w:rsid w:val="00F96DB7"/>
    <w:rsid w:val="00F96F66"/>
    <w:rsid w:val="00F9706B"/>
    <w:rsid w:val="00F972CD"/>
    <w:rsid w:val="00FA0524"/>
    <w:rsid w:val="00FA0707"/>
    <w:rsid w:val="00FA1034"/>
    <w:rsid w:val="00FA1952"/>
    <w:rsid w:val="00FA1CBB"/>
    <w:rsid w:val="00FA1E39"/>
    <w:rsid w:val="00FA2093"/>
    <w:rsid w:val="00FA28A4"/>
    <w:rsid w:val="00FA2983"/>
    <w:rsid w:val="00FA33CA"/>
    <w:rsid w:val="00FA381C"/>
    <w:rsid w:val="00FA3B1A"/>
    <w:rsid w:val="00FA3B60"/>
    <w:rsid w:val="00FA4D92"/>
    <w:rsid w:val="00FA5256"/>
    <w:rsid w:val="00FA5876"/>
    <w:rsid w:val="00FA5E3E"/>
    <w:rsid w:val="00FA6088"/>
    <w:rsid w:val="00FA6993"/>
    <w:rsid w:val="00FA6D3A"/>
    <w:rsid w:val="00FA6E79"/>
    <w:rsid w:val="00FA7B19"/>
    <w:rsid w:val="00FA7B2F"/>
    <w:rsid w:val="00FA7CB9"/>
    <w:rsid w:val="00FB0F17"/>
    <w:rsid w:val="00FB1FDD"/>
    <w:rsid w:val="00FB222B"/>
    <w:rsid w:val="00FB239E"/>
    <w:rsid w:val="00FB2F40"/>
    <w:rsid w:val="00FB35C6"/>
    <w:rsid w:val="00FB4401"/>
    <w:rsid w:val="00FB47A7"/>
    <w:rsid w:val="00FB4913"/>
    <w:rsid w:val="00FB492E"/>
    <w:rsid w:val="00FB51D4"/>
    <w:rsid w:val="00FB5632"/>
    <w:rsid w:val="00FB6656"/>
    <w:rsid w:val="00FB67F4"/>
    <w:rsid w:val="00FB77ED"/>
    <w:rsid w:val="00FB78B2"/>
    <w:rsid w:val="00FC0302"/>
    <w:rsid w:val="00FC0620"/>
    <w:rsid w:val="00FC0B30"/>
    <w:rsid w:val="00FC1800"/>
    <w:rsid w:val="00FC1A6E"/>
    <w:rsid w:val="00FC1C85"/>
    <w:rsid w:val="00FC21FE"/>
    <w:rsid w:val="00FC2B41"/>
    <w:rsid w:val="00FC2B70"/>
    <w:rsid w:val="00FC2CC0"/>
    <w:rsid w:val="00FC3442"/>
    <w:rsid w:val="00FC3CB1"/>
    <w:rsid w:val="00FC3D01"/>
    <w:rsid w:val="00FC4696"/>
    <w:rsid w:val="00FC4B3A"/>
    <w:rsid w:val="00FC51CB"/>
    <w:rsid w:val="00FC61C8"/>
    <w:rsid w:val="00FC75CA"/>
    <w:rsid w:val="00FC7C02"/>
    <w:rsid w:val="00FD02E7"/>
    <w:rsid w:val="00FD04CA"/>
    <w:rsid w:val="00FD0700"/>
    <w:rsid w:val="00FD0D17"/>
    <w:rsid w:val="00FD1495"/>
    <w:rsid w:val="00FD2029"/>
    <w:rsid w:val="00FD2077"/>
    <w:rsid w:val="00FD232C"/>
    <w:rsid w:val="00FD28E9"/>
    <w:rsid w:val="00FD29CB"/>
    <w:rsid w:val="00FD2E6F"/>
    <w:rsid w:val="00FD33C3"/>
    <w:rsid w:val="00FD3A86"/>
    <w:rsid w:val="00FD4160"/>
    <w:rsid w:val="00FD47C6"/>
    <w:rsid w:val="00FD47DA"/>
    <w:rsid w:val="00FD4C5E"/>
    <w:rsid w:val="00FD4FFB"/>
    <w:rsid w:val="00FD58E9"/>
    <w:rsid w:val="00FD5C38"/>
    <w:rsid w:val="00FD5F25"/>
    <w:rsid w:val="00FD6243"/>
    <w:rsid w:val="00FD705C"/>
    <w:rsid w:val="00FD7397"/>
    <w:rsid w:val="00FD73C6"/>
    <w:rsid w:val="00FD775B"/>
    <w:rsid w:val="00FD778C"/>
    <w:rsid w:val="00FE0019"/>
    <w:rsid w:val="00FE05EF"/>
    <w:rsid w:val="00FE0BAD"/>
    <w:rsid w:val="00FE0C34"/>
    <w:rsid w:val="00FE0F6C"/>
    <w:rsid w:val="00FE17BA"/>
    <w:rsid w:val="00FE1FDD"/>
    <w:rsid w:val="00FE23BC"/>
    <w:rsid w:val="00FE24F6"/>
    <w:rsid w:val="00FE2667"/>
    <w:rsid w:val="00FE2983"/>
    <w:rsid w:val="00FE2AAC"/>
    <w:rsid w:val="00FE2DFF"/>
    <w:rsid w:val="00FE36B9"/>
    <w:rsid w:val="00FE3B67"/>
    <w:rsid w:val="00FE3DAE"/>
    <w:rsid w:val="00FE3F08"/>
    <w:rsid w:val="00FE40E7"/>
    <w:rsid w:val="00FE453F"/>
    <w:rsid w:val="00FE51DE"/>
    <w:rsid w:val="00FE6296"/>
    <w:rsid w:val="00FE67D5"/>
    <w:rsid w:val="00FF0E19"/>
    <w:rsid w:val="00FF1398"/>
    <w:rsid w:val="00FF1424"/>
    <w:rsid w:val="00FF1DC5"/>
    <w:rsid w:val="00FF1E01"/>
    <w:rsid w:val="00FF2B86"/>
    <w:rsid w:val="00FF3118"/>
    <w:rsid w:val="00FF340C"/>
    <w:rsid w:val="00FF3622"/>
    <w:rsid w:val="00FF3D41"/>
    <w:rsid w:val="00FF410C"/>
    <w:rsid w:val="00FF483C"/>
    <w:rsid w:val="00FF49FD"/>
    <w:rsid w:val="00FF4A42"/>
    <w:rsid w:val="00FF4ADD"/>
    <w:rsid w:val="00FF4C57"/>
    <w:rsid w:val="00FF5516"/>
    <w:rsid w:val="00FF563E"/>
    <w:rsid w:val="00FF5DF1"/>
    <w:rsid w:val="00FF5EB9"/>
    <w:rsid w:val="00FF628E"/>
    <w:rsid w:val="00FF6DC5"/>
    <w:rsid w:val="00FF7203"/>
    <w:rsid w:val="00FF72EE"/>
    <w:rsid w:val="00FF738E"/>
    <w:rsid w:val="00FF77F7"/>
    <w:rsid w:val="00FF7A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9A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1">
    <w:name w:val="Grid Table 5 Dark - Accent 41"/>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5">
    <w:name w:val="05"/>
    <w:basedOn w:val="Caption"/>
    <w:qFormat/>
    <w:rsid w:val="006424F5"/>
    <w:pPr>
      <w:spacing w:before="0" w:after="0" w:line="360" w:lineRule="auto"/>
      <w:ind w:firstLine="0"/>
      <w:jc w:val="center"/>
    </w:pPr>
    <w:rPr>
      <w:rFonts w:eastAsiaTheme="minorHAnsi"/>
      <w:bCs w:val="0"/>
      <w:iCs/>
      <w:color w:val="auto"/>
      <w:sz w:val="26"/>
      <w:lang w:val="en-US" w:eastAsia="en-US"/>
    </w:rPr>
  </w:style>
  <w:style w:type="paragraph" w:customStyle="1" w:styleId="06">
    <w:name w:val="06"/>
    <w:basedOn w:val="Caption"/>
    <w:qFormat/>
    <w:rsid w:val="00981D74"/>
    <w:pPr>
      <w:spacing w:before="0" w:after="0" w:line="360" w:lineRule="auto"/>
      <w:ind w:firstLine="0"/>
      <w:jc w:val="center"/>
    </w:pPr>
    <w:rPr>
      <w:rFonts w:eastAsiaTheme="minorHAnsi"/>
      <w:bCs w:val="0"/>
      <w:iCs/>
      <w:color w:val="FF0000"/>
      <w:sz w:val="26"/>
      <w:szCs w:val="26"/>
      <w:lang w:val="en-US" w:eastAsia="en-US"/>
    </w:rPr>
  </w:style>
  <w:style w:type="table" w:customStyle="1" w:styleId="TableGrid7">
    <w:name w:val="Table Grid7"/>
    <w:basedOn w:val="TableNormal"/>
    <w:next w:val="TableGrid"/>
    <w:uiPriority w:val="39"/>
    <w:rsid w:val="00E66D6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7264FF"/>
    <w:pPr>
      <w:spacing w:before="100" w:beforeAutospacing="1" w:after="100" w:afterAutospacing="1" w:line="240" w:lineRule="auto"/>
      <w:ind w:firstLine="0"/>
      <w:jc w:val="left"/>
    </w:pPr>
    <w:rPr>
      <w:rFonts w:eastAsia="Times New Roman"/>
      <w:sz w:val="24"/>
      <w:szCs w:val="24"/>
    </w:rPr>
  </w:style>
  <w:style w:type="character" w:customStyle="1" w:styleId="normaltextrun">
    <w:name w:val="normaltextrun"/>
    <w:basedOn w:val="DefaultParagraphFont"/>
    <w:rsid w:val="007264FF"/>
  </w:style>
  <w:style w:type="character" w:customStyle="1" w:styleId="eop">
    <w:name w:val="eop"/>
    <w:basedOn w:val="DefaultParagraphFont"/>
    <w:rsid w:val="007264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HTML Cite"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văn bản"/>
    <w:qFormat/>
    <w:rsid w:val="007C1BE8"/>
    <w:pPr>
      <w:spacing w:before="120" w:after="120" w:line="360" w:lineRule="auto"/>
      <w:ind w:firstLine="720"/>
      <w:jc w:val="both"/>
    </w:pPr>
    <w:rPr>
      <w:rFonts w:ascii="Times New Roman" w:hAnsi="Times New Roman"/>
      <w:sz w:val="26"/>
      <w:szCs w:val="22"/>
      <w:lang w:val="en-US" w:eastAsia="en-US"/>
    </w:rPr>
  </w:style>
  <w:style w:type="paragraph" w:styleId="Heading1">
    <w:name w:val="heading 1"/>
    <w:basedOn w:val="Normal"/>
    <w:next w:val="Normal"/>
    <w:link w:val="Heading1Char"/>
    <w:uiPriority w:val="9"/>
    <w:qFormat/>
    <w:rsid w:val="00302B37"/>
    <w:pPr>
      <w:keepNext/>
      <w:numPr>
        <w:numId w:val="3"/>
      </w:numPr>
      <w:tabs>
        <w:tab w:val="left" w:pos="374"/>
      </w:tabs>
      <w:spacing w:after="0"/>
      <w:jc w:val="center"/>
      <w:outlineLvl w:val="0"/>
    </w:pPr>
    <w:rPr>
      <w:rFonts w:eastAsia="Times New Roman"/>
      <w:b/>
      <w:szCs w:val="20"/>
      <w:lang w:val="x-none" w:eastAsia="x-none"/>
    </w:rPr>
  </w:style>
  <w:style w:type="paragraph" w:styleId="Heading2">
    <w:name w:val="heading 2"/>
    <w:basedOn w:val="Normal"/>
    <w:next w:val="Normal"/>
    <w:link w:val="Heading2Char"/>
    <w:uiPriority w:val="9"/>
    <w:qFormat/>
    <w:rsid w:val="00A03579"/>
    <w:pPr>
      <w:keepNext/>
      <w:numPr>
        <w:ilvl w:val="1"/>
        <w:numId w:val="3"/>
      </w:numPr>
      <w:spacing w:before="240"/>
      <w:outlineLvl w:val="1"/>
    </w:pPr>
    <w:rPr>
      <w:rFonts w:eastAsia="Times New Roman"/>
      <w:b/>
      <w:bCs/>
      <w:iCs/>
      <w:szCs w:val="28"/>
      <w:lang w:val="x-none" w:eastAsia="x-none"/>
    </w:rPr>
  </w:style>
  <w:style w:type="paragraph" w:styleId="Heading3">
    <w:name w:val="heading 3"/>
    <w:basedOn w:val="Normal"/>
    <w:next w:val="Normal"/>
    <w:link w:val="Heading3Char"/>
    <w:uiPriority w:val="9"/>
    <w:qFormat/>
    <w:rsid w:val="00A03579"/>
    <w:pPr>
      <w:keepNext/>
      <w:numPr>
        <w:ilvl w:val="2"/>
        <w:numId w:val="3"/>
      </w:numPr>
      <w:outlineLvl w:val="2"/>
    </w:pPr>
    <w:rPr>
      <w:rFonts w:eastAsia="Times New Roman"/>
      <w:b/>
      <w:bCs/>
      <w:szCs w:val="26"/>
      <w:lang w:val="x-none" w:eastAsia="x-none"/>
    </w:rPr>
  </w:style>
  <w:style w:type="paragraph" w:styleId="Heading4">
    <w:name w:val="heading 4"/>
    <w:basedOn w:val="Normal"/>
    <w:next w:val="Normal"/>
    <w:link w:val="Heading4Char"/>
    <w:qFormat/>
    <w:rsid w:val="000B07D5"/>
    <w:pPr>
      <w:keepNext/>
      <w:numPr>
        <w:ilvl w:val="3"/>
        <w:numId w:val="3"/>
      </w:numPr>
      <w:spacing w:before="240"/>
      <w:outlineLvl w:val="3"/>
    </w:pPr>
    <w:rPr>
      <w:rFonts w:eastAsia="Times New Roman"/>
      <w:b/>
      <w:bCs/>
      <w:i/>
      <w:szCs w:val="28"/>
      <w:lang w:val="x-none" w:eastAsia="x-none"/>
    </w:rPr>
  </w:style>
  <w:style w:type="paragraph" w:styleId="Heading5">
    <w:name w:val="heading 5"/>
    <w:basedOn w:val="Normal"/>
    <w:next w:val="Normal"/>
    <w:link w:val="Heading5Char"/>
    <w:qFormat/>
    <w:rsid w:val="009A3608"/>
    <w:pPr>
      <w:numPr>
        <w:ilvl w:val="4"/>
        <w:numId w:val="1"/>
      </w:numPr>
      <w:spacing w:before="240" w:after="60" w:line="259" w:lineRule="auto"/>
      <w:outlineLvl w:val="4"/>
    </w:pPr>
    <w:rPr>
      <w:rFonts w:eastAsia="Times New Roman"/>
      <w:b/>
      <w:bCs/>
      <w:i/>
      <w:iCs/>
      <w:szCs w:val="26"/>
      <w:lang w:val="x-none" w:eastAsia="x-none"/>
    </w:rPr>
  </w:style>
  <w:style w:type="paragraph" w:styleId="Heading6">
    <w:name w:val="heading 6"/>
    <w:basedOn w:val="Normal"/>
    <w:next w:val="Normal"/>
    <w:link w:val="Heading6Char"/>
    <w:qFormat/>
    <w:rsid w:val="009A3608"/>
    <w:pPr>
      <w:numPr>
        <w:ilvl w:val="5"/>
        <w:numId w:val="1"/>
      </w:numPr>
      <w:spacing w:before="240" w:after="60" w:line="259" w:lineRule="auto"/>
      <w:outlineLvl w:val="5"/>
    </w:pPr>
    <w:rPr>
      <w:rFonts w:eastAsia="Times New Roman"/>
      <w:b/>
      <w:bCs/>
      <w:sz w:val="20"/>
      <w:szCs w:val="20"/>
      <w:lang w:val="x-none" w:eastAsia="x-none"/>
    </w:rPr>
  </w:style>
  <w:style w:type="paragraph" w:styleId="Heading7">
    <w:name w:val="heading 7"/>
    <w:basedOn w:val="Normal"/>
    <w:next w:val="Normal"/>
    <w:link w:val="Heading7Char"/>
    <w:qFormat/>
    <w:rsid w:val="009A3608"/>
    <w:pPr>
      <w:numPr>
        <w:ilvl w:val="6"/>
        <w:numId w:val="1"/>
      </w:numPr>
      <w:spacing w:before="240" w:after="60" w:line="259"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9A3608"/>
    <w:pPr>
      <w:numPr>
        <w:ilvl w:val="7"/>
        <w:numId w:val="1"/>
      </w:numPr>
      <w:spacing w:before="240" w:after="60" w:line="259" w:lineRule="auto"/>
      <w:outlineLvl w:val="7"/>
    </w:pPr>
    <w:rPr>
      <w:rFonts w:eastAsia="Times New Roman"/>
      <w:i/>
      <w:iCs/>
      <w:sz w:val="24"/>
      <w:szCs w:val="24"/>
      <w:lang w:val="x-none" w:eastAsia="x-none"/>
    </w:rPr>
  </w:style>
  <w:style w:type="paragraph" w:styleId="Heading9">
    <w:name w:val="heading 9"/>
    <w:basedOn w:val="Normal"/>
    <w:next w:val="Normal"/>
    <w:link w:val="Heading9Char"/>
    <w:uiPriority w:val="9"/>
    <w:qFormat/>
    <w:rsid w:val="009A3608"/>
    <w:pPr>
      <w:numPr>
        <w:ilvl w:val="8"/>
        <w:numId w:val="1"/>
      </w:numPr>
      <w:spacing w:before="240" w:after="60" w:line="259" w:lineRule="auto"/>
      <w:outlineLvl w:val="8"/>
    </w:pPr>
    <w:rPr>
      <w:rFonts w:ascii="Cambria" w:eastAsia="Times New Roman"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2B37"/>
    <w:rPr>
      <w:rFonts w:ascii="Times New Roman" w:eastAsia="Times New Roman" w:hAnsi="Times New Roman"/>
      <w:b/>
      <w:sz w:val="26"/>
      <w:lang w:val="x-none" w:eastAsia="x-none"/>
    </w:rPr>
  </w:style>
  <w:style w:type="character" w:customStyle="1" w:styleId="Heading2Char">
    <w:name w:val="Heading 2 Char"/>
    <w:link w:val="Heading2"/>
    <w:uiPriority w:val="9"/>
    <w:rsid w:val="00A03579"/>
    <w:rPr>
      <w:rFonts w:ascii="Times New Roman" w:eastAsia="Times New Roman" w:hAnsi="Times New Roman"/>
      <w:b/>
      <w:bCs/>
      <w:iCs/>
      <w:sz w:val="26"/>
      <w:szCs w:val="28"/>
      <w:lang w:val="x-none" w:eastAsia="x-none"/>
    </w:rPr>
  </w:style>
  <w:style w:type="character" w:customStyle="1" w:styleId="Heading3Char">
    <w:name w:val="Heading 3 Char"/>
    <w:link w:val="Heading3"/>
    <w:uiPriority w:val="9"/>
    <w:rsid w:val="00A03579"/>
    <w:rPr>
      <w:rFonts w:ascii="Times New Roman" w:eastAsia="Times New Roman" w:hAnsi="Times New Roman"/>
      <w:b/>
      <w:bCs/>
      <w:sz w:val="26"/>
      <w:szCs w:val="26"/>
      <w:lang w:val="x-none" w:eastAsia="x-none"/>
    </w:rPr>
  </w:style>
  <w:style w:type="character" w:customStyle="1" w:styleId="Heading4Char">
    <w:name w:val="Heading 4 Char"/>
    <w:link w:val="Heading4"/>
    <w:rsid w:val="000B07D5"/>
    <w:rPr>
      <w:rFonts w:ascii="Times New Roman" w:eastAsia="Times New Roman" w:hAnsi="Times New Roman"/>
      <w:b/>
      <w:bCs/>
      <w:i/>
      <w:sz w:val="26"/>
      <w:szCs w:val="28"/>
      <w:lang w:val="x-none" w:eastAsia="x-none"/>
    </w:rPr>
  </w:style>
  <w:style w:type="character" w:customStyle="1" w:styleId="Heading5Char">
    <w:name w:val="Heading 5 Char"/>
    <w:link w:val="Heading5"/>
    <w:rsid w:val="009A3608"/>
    <w:rPr>
      <w:rFonts w:ascii="Times New Roman" w:eastAsia="Times New Roman" w:hAnsi="Times New Roman"/>
      <w:b/>
      <w:bCs/>
      <w:i/>
      <w:iCs/>
      <w:sz w:val="26"/>
      <w:szCs w:val="26"/>
      <w:lang w:val="x-none" w:eastAsia="x-none"/>
    </w:rPr>
  </w:style>
  <w:style w:type="character" w:customStyle="1" w:styleId="Heading6Char">
    <w:name w:val="Heading 6 Char"/>
    <w:link w:val="Heading6"/>
    <w:rsid w:val="009A3608"/>
    <w:rPr>
      <w:rFonts w:ascii="Times New Roman" w:eastAsia="Times New Roman" w:hAnsi="Times New Roman"/>
      <w:b/>
      <w:bCs/>
      <w:lang w:val="x-none" w:eastAsia="x-none"/>
    </w:rPr>
  </w:style>
  <w:style w:type="character" w:customStyle="1" w:styleId="Heading7Char">
    <w:name w:val="Heading 7 Char"/>
    <w:link w:val="Heading7"/>
    <w:rsid w:val="009A3608"/>
    <w:rPr>
      <w:rFonts w:ascii="Times New Roman" w:eastAsia="Times New Roman" w:hAnsi="Times New Roman"/>
      <w:sz w:val="24"/>
      <w:szCs w:val="24"/>
      <w:lang w:val="x-none" w:eastAsia="x-none"/>
    </w:rPr>
  </w:style>
  <w:style w:type="character" w:customStyle="1" w:styleId="Heading8Char">
    <w:name w:val="Heading 8 Char"/>
    <w:link w:val="Heading8"/>
    <w:rsid w:val="009A3608"/>
    <w:rPr>
      <w:rFonts w:ascii="Times New Roman" w:eastAsia="Times New Roman" w:hAnsi="Times New Roman"/>
      <w:i/>
      <w:iCs/>
      <w:sz w:val="24"/>
      <w:szCs w:val="24"/>
      <w:lang w:val="x-none" w:eastAsia="x-none"/>
    </w:rPr>
  </w:style>
  <w:style w:type="character" w:customStyle="1" w:styleId="Heading9Char">
    <w:name w:val="Heading 9 Char"/>
    <w:link w:val="Heading9"/>
    <w:uiPriority w:val="9"/>
    <w:rsid w:val="009A3608"/>
    <w:rPr>
      <w:rFonts w:ascii="Cambria" w:eastAsia="Times New Roman" w:hAnsi="Cambria"/>
      <w:lang w:val="x-none" w:eastAsia="x-none"/>
    </w:rPr>
  </w:style>
  <w:style w:type="paragraph" w:customStyle="1" w:styleId="MediumGrid1-Accent22">
    <w:name w:val="Medium Grid 1 - Accent 22"/>
    <w:basedOn w:val="Normal"/>
    <w:uiPriority w:val="34"/>
    <w:qFormat/>
    <w:rsid w:val="009A3608"/>
    <w:pPr>
      <w:ind w:left="720"/>
      <w:contextualSpacing/>
    </w:pPr>
  </w:style>
  <w:style w:type="paragraph" w:styleId="BalloonText">
    <w:name w:val="Balloon Text"/>
    <w:basedOn w:val="Normal"/>
    <w:link w:val="BalloonTextChar"/>
    <w:uiPriority w:val="99"/>
    <w:unhideWhenUsed/>
    <w:rsid w:val="009A3608"/>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rsid w:val="009A3608"/>
    <w:rPr>
      <w:rFonts w:ascii="Tahoma" w:eastAsia="Calibri" w:hAnsi="Tahoma" w:cs="Times New Roman"/>
      <w:sz w:val="16"/>
      <w:szCs w:val="16"/>
      <w:lang w:val="x-none" w:eastAsia="x-none"/>
    </w:rPr>
  </w:style>
  <w:style w:type="character" w:styleId="Hyperlink">
    <w:name w:val="Hyperlink"/>
    <w:uiPriority w:val="99"/>
    <w:unhideWhenUsed/>
    <w:rsid w:val="009A3608"/>
    <w:rPr>
      <w:color w:val="0000FF"/>
      <w:u w:val="single"/>
    </w:rPr>
  </w:style>
  <w:style w:type="paragraph" w:styleId="Header">
    <w:name w:val="header"/>
    <w:basedOn w:val="Normal"/>
    <w:link w:val="Head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HeaderChar">
    <w:name w:val="Header Char"/>
    <w:link w:val="Header"/>
    <w:uiPriority w:val="99"/>
    <w:rsid w:val="009A3608"/>
    <w:rPr>
      <w:rFonts w:ascii="Calibri" w:eastAsia="Calibri" w:hAnsi="Calibri" w:cs="Times New Roman"/>
    </w:rPr>
  </w:style>
  <w:style w:type="paragraph" w:styleId="Footer">
    <w:name w:val="footer"/>
    <w:basedOn w:val="Normal"/>
    <w:link w:val="FooterChar"/>
    <w:uiPriority w:val="99"/>
    <w:unhideWhenUsed/>
    <w:rsid w:val="009A3608"/>
    <w:pPr>
      <w:tabs>
        <w:tab w:val="center" w:pos="4680"/>
        <w:tab w:val="right" w:pos="9360"/>
      </w:tabs>
      <w:spacing w:after="0" w:line="240" w:lineRule="auto"/>
    </w:pPr>
    <w:rPr>
      <w:rFonts w:ascii="Calibri" w:hAnsi="Calibri"/>
      <w:sz w:val="20"/>
      <w:szCs w:val="20"/>
      <w:lang w:val="x-none" w:eastAsia="x-none"/>
    </w:rPr>
  </w:style>
  <w:style w:type="character" w:customStyle="1" w:styleId="FooterChar">
    <w:name w:val="Footer Char"/>
    <w:link w:val="Footer"/>
    <w:uiPriority w:val="99"/>
    <w:rsid w:val="009A3608"/>
    <w:rPr>
      <w:rFonts w:ascii="Calibri" w:eastAsia="Calibri" w:hAnsi="Calibri" w:cs="Times New Roman"/>
    </w:rPr>
  </w:style>
  <w:style w:type="paragraph" w:styleId="NormalWeb">
    <w:name w:val="Normal (Web)"/>
    <w:basedOn w:val="Normal"/>
    <w:uiPriority w:val="99"/>
    <w:rsid w:val="009A3608"/>
    <w:pPr>
      <w:spacing w:before="100" w:beforeAutospacing="1" w:after="100" w:afterAutospacing="1" w:line="240" w:lineRule="auto"/>
    </w:pPr>
    <w:rPr>
      <w:rFonts w:eastAsia="Times New Roman"/>
      <w:sz w:val="24"/>
      <w:szCs w:val="24"/>
    </w:rPr>
  </w:style>
  <w:style w:type="character" w:customStyle="1" w:styleId="hps">
    <w:name w:val="hps"/>
    <w:rsid w:val="009A3608"/>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rsid w:val="009A3608"/>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rsid w:val="009A3608"/>
    <w:rPr>
      <w:rFonts w:ascii=".VnTime" w:eastAsia="Calibri" w:hAnsi=".VnTime" w:cs="Times New Roman"/>
      <w:sz w:val="20"/>
      <w:szCs w:val="20"/>
      <w:lang w:val="x-none" w:eastAsia="x-none"/>
    </w:rPr>
  </w:style>
  <w:style w:type="character" w:styleId="HTMLCite">
    <w:name w:val="HTML Cite"/>
    <w:unhideWhenUsed/>
    <w:rsid w:val="009A3608"/>
    <w:rPr>
      <w:i/>
      <w:iCs/>
    </w:rPr>
  </w:style>
  <w:style w:type="character" w:customStyle="1" w:styleId="apple-converted-space">
    <w:name w:val="apple-converted-space"/>
    <w:rsid w:val="009A3608"/>
  </w:style>
  <w:style w:type="character" w:styleId="Emphasis">
    <w:name w:val="Emphasis"/>
    <w:uiPriority w:val="20"/>
    <w:qFormat/>
    <w:rsid w:val="009A3608"/>
    <w:rPr>
      <w:i/>
      <w:iCs/>
    </w:rPr>
  </w:style>
  <w:style w:type="character" w:customStyle="1" w:styleId="shorttext">
    <w:name w:val="short_text"/>
    <w:rsid w:val="009A3608"/>
  </w:style>
  <w:style w:type="paragraph" w:customStyle="1" w:styleId="CharCharCharCharChar">
    <w:name w:val="Char Char Char Char Char"/>
    <w:basedOn w:val="Normal"/>
    <w:rsid w:val="009A3608"/>
    <w:pPr>
      <w:spacing w:after="160" w:line="240" w:lineRule="exact"/>
    </w:pPr>
    <w:rPr>
      <w:rFonts w:ascii="Tahoma" w:eastAsia="Times New Roman" w:hAnsi="Tahoma"/>
      <w:sz w:val="20"/>
      <w:szCs w:val="20"/>
    </w:rPr>
  </w:style>
  <w:style w:type="character" w:styleId="Strong">
    <w:name w:val="Strong"/>
    <w:uiPriority w:val="22"/>
    <w:qFormat/>
    <w:rsid w:val="009A3608"/>
    <w:rPr>
      <w:b/>
      <w:bCs/>
    </w:rPr>
  </w:style>
  <w:style w:type="character" w:customStyle="1" w:styleId="cpChagiiquyt">
    <w:name w:val="Đề cập Chưa giải quyết"/>
    <w:uiPriority w:val="99"/>
    <w:semiHidden/>
    <w:unhideWhenUsed/>
    <w:rsid w:val="009A3608"/>
    <w:rPr>
      <w:color w:val="605E5C"/>
      <w:shd w:val="clear" w:color="auto" w:fill="E1DFDD"/>
    </w:rPr>
  </w:style>
  <w:style w:type="paragraph" w:customStyle="1" w:styleId="StyleTimesNewRomanBoldAutoJustifiedBefore3ptAfter">
    <w:name w:val="Style Times New Roman Bold Auto Justified Before:  3 pt After:..."/>
    <w:basedOn w:val="Normal"/>
    <w:rsid w:val="009A3608"/>
    <w:pPr>
      <w:spacing w:before="60" w:after="60" w:line="312" w:lineRule="auto"/>
    </w:pPr>
    <w:rPr>
      <w:rFonts w:eastAsia="Times New Roman"/>
      <w:b/>
      <w:bCs/>
      <w:sz w:val="28"/>
      <w:szCs w:val="20"/>
    </w:rPr>
  </w:style>
  <w:style w:type="character" w:customStyle="1" w:styleId="fontstyle01">
    <w:name w:val="fontstyle01"/>
    <w:rsid w:val="009A3608"/>
    <w:rPr>
      <w:rFonts w:ascii="Times New Roman" w:hAnsi="Times New Roman" w:cs="Times New Roman" w:hint="default"/>
      <w:b/>
      <w:bCs/>
      <w:i/>
      <w:iCs/>
      <w:color w:val="000000"/>
      <w:sz w:val="26"/>
      <w:szCs w:val="26"/>
    </w:rPr>
  </w:style>
  <w:style w:type="character" w:customStyle="1" w:styleId="fontstyle21">
    <w:name w:val="fontstyle21"/>
    <w:rsid w:val="009A3608"/>
    <w:rPr>
      <w:rFonts w:ascii="Times New Roman" w:hAnsi="Times New Roman" w:cs="Times New Roman" w:hint="default"/>
      <w:b w:val="0"/>
      <w:bCs w:val="0"/>
      <w:i/>
      <w:iCs/>
      <w:color w:val="000000"/>
      <w:sz w:val="26"/>
      <w:szCs w:val="26"/>
    </w:rPr>
  </w:style>
  <w:style w:type="character" w:customStyle="1" w:styleId="fontstyle31">
    <w:name w:val="fontstyle31"/>
    <w:rsid w:val="009A3608"/>
    <w:rPr>
      <w:rFonts w:ascii="Times New Roman" w:hAnsi="Times New Roman" w:cs="Times New Roman" w:hint="default"/>
      <w:b w:val="0"/>
      <w:bCs w:val="0"/>
      <w:i w:val="0"/>
      <w:iCs w:val="0"/>
      <w:color w:val="000000"/>
      <w:sz w:val="26"/>
      <w:szCs w:val="26"/>
    </w:rPr>
  </w:style>
  <w:style w:type="paragraph" w:customStyle="1" w:styleId="Char">
    <w:name w:val="Char"/>
    <w:basedOn w:val="Normal"/>
    <w:rsid w:val="009A3608"/>
    <w:pPr>
      <w:spacing w:after="160" w:line="240" w:lineRule="exact"/>
    </w:pPr>
    <w:rPr>
      <w:rFonts w:ascii="Verdana" w:eastAsia="Times New Roman" w:hAnsi="Verdana"/>
      <w:sz w:val="20"/>
      <w:szCs w:val="20"/>
    </w:rPr>
  </w:style>
  <w:style w:type="table" w:styleId="TableGrid">
    <w:name w:val="Table Grid"/>
    <w:basedOn w:val="TableNormal"/>
    <w:uiPriority w:val="39"/>
    <w:rsid w:val="009A36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9A3608"/>
  </w:style>
  <w:style w:type="paragraph" w:customStyle="1" w:styleId="1">
    <w:name w:val="1"/>
    <w:basedOn w:val="Normal"/>
    <w:qFormat/>
    <w:rsid w:val="009A3608"/>
    <w:pPr>
      <w:spacing w:after="0"/>
      <w:jc w:val="center"/>
    </w:pPr>
    <w:rPr>
      <w:rFonts w:eastAsia="Times New Roman"/>
      <w:b/>
      <w:sz w:val="28"/>
      <w:szCs w:val="28"/>
      <w:lang w:val="pt-BR"/>
    </w:rPr>
  </w:style>
  <w:style w:type="paragraph" w:customStyle="1" w:styleId="11">
    <w:name w:val="11"/>
    <w:basedOn w:val="1"/>
    <w:qFormat/>
    <w:rsid w:val="009A3608"/>
    <w:rPr>
      <w:sz w:val="26"/>
    </w:rPr>
  </w:style>
  <w:style w:type="paragraph" w:styleId="BodyText">
    <w:name w:val="Body Text"/>
    <w:basedOn w:val="Normal"/>
    <w:link w:val="BodyTextChar"/>
    <w:uiPriority w:val="99"/>
    <w:unhideWhenUsed/>
    <w:qFormat/>
    <w:rsid w:val="009A3608"/>
    <w:pPr>
      <w:snapToGrid w:val="0"/>
      <w:spacing w:after="0" w:line="240" w:lineRule="auto"/>
      <w:ind w:right="-907"/>
    </w:pPr>
    <w:rPr>
      <w:rFonts w:ascii=".VnTime" w:eastAsia="Times New Roman" w:hAnsi=".VnTime"/>
      <w:sz w:val="24"/>
      <w:szCs w:val="20"/>
      <w:lang w:val="en-GB" w:eastAsia="x-none"/>
    </w:rPr>
  </w:style>
  <w:style w:type="character" w:customStyle="1" w:styleId="BodyTextChar">
    <w:name w:val="Body Text Char"/>
    <w:link w:val="BodyText"/>
    <w:uiPriority w:val="99"/>
    <w:rsid w:val="009A3608"/>
    <w:rPr>
      <w:rFonts w:ascii=".VnTime" w:eastAsia="Times New Roman" w:hAnsi=".VnTime" w:cs="Times New Roman"/>
      <w:sz w:val="24"/>
      <w:szCs w:val="20"/>
      <w:lang w:val="en-GB" w:eastAsia="x-none"/>
    </w:rPr>
  </w:style>
  <w:style w:type="numbering" w:customStyle="1" w:styleId="NoList1">
    <w:name w:val="No List1"/>
    <w:next w:val="NoList"/>
    <w:uiPriority w:val="99"/>
    <w:semiHidden/>
    <w:unhideWhenUsed/>
    <w:rsid w:val="009A3608"/>
  </w:style>
  <w:style w:type="numbering" w:customStyle="1" w:styleId="NoList11">
    <w:name w:val="No List11"/>
    <w:next w:val="NoList"/>
    <w:uiPriority w:val="99"/>
    <w:semiHidden/>
    <w:unhideWhenUsed/>
    <w:rsid w:val="009A3608"/>
  </w:style>
  <w:style w:type="paragraph" w:styleId="TOC1">
    <w:name w:val="toc 1"/>
    <w:basedOn w:val="Normal"/>
    <w:uiPriority w:val="39"/>
    <w:qFormat/>
    <w:rsid w:val="009A3608"/>
    <w:pPr>
      <w:widowControl w:val="0"/>
      <w:autoSpaceDE w:val="0"/>
      <w:autoSpaceDN w:val="0"/>
      <w:spacing w:before="282" w:after="0" w:line="240" w:lineRule="auto"/>
      <w:ind w:left="786"/>
    </w:pPr>
    <w:rPr>
      <w:rFonts w:eastAsia="Times New Roman"/>
      <w:sz w:val="28"/>
      <w:szCs w:val="28"/>
      <w:lang w:bidi="en-US"/>
    </w:rPr>
  </w:style>
  <w:style w:type="paragraph" w:styleId="TOC2">
    <w:name w:val="toc 2"/>
    <w:basedOn w:val="Normal"/>
    <w:uiPriority w:val="39"/>
    <w:qFormat/>
    <w:rsid w:val="009A3608"/>
    <w:pPr>
      <w:widowControl w:val="0"/>
      <w:autoSpaceDE w:val="0"/>
      <w:autoSpaceDN w:val="0"/>
      <w:spacing w:before="281" w:after="0" w:line="240" w:lineRule="auto"/>
      <w:ind w:left="1602" w:hanging="597"/>
    </w:pPr>
    <w:rPr>
      <w:rFonts w:eastAsia="Times New Roman"/>
      <w:sz w:val="28"/>
      <w:szCs w:val="28"/>
      <w:lang w:bidi="en-US"/>
    </w:rPr>
  </w:style>
  <w:style w:type="paragraph" w:styleId="TOC3">
    <w:name w:val="toc 3"/>
    <w:basedOn w:val="Normal"/>
    <w:uiPriority w:val="39"/>
    <w:qFormat/>
    <w:rsid w:val="009A3608"/>
    <w:pPr>
      <w:widowControl w:val="0"/>
      <w:autoSpaceDE w:val="0"/>
      <w:autoSpaceDN w:val="0"/>
      <w:spacing w:before="281" w:after="0" w:line="240" w:lineRule="auto"/>
      <w:ind w:left="2041" w:hanging="816"/>
    </w:pPr>
    <w:rPr>
      <w:rFonts w:eastAsia="Times New Roman"/>
      <w:sz w:val="28"/>
      <w:szCs w:val="28"/>
      <w:lang w:bidi="en-US"/>
    </w:rPr>
  </w:style>
  <w:style w:type="paragraph" w:customStyle="1" w:styleId="TableParagraph">
    <w:name w:val="Table Paragraph"/>
    <w:basedOn w:val="Normal"/>
    <w:uiPriority w:val="1"/>
    <w:qFormat/>
    <w:rsid w:val="009A3608"/>
    <w:pPr>
      <w:widowControl w:val="0"/>
      <w:autoSpaceDE w:val="0"/>
      <w:autoSpaceDN w:val="0"/>
      <w:spacing w:after="0" w:line="240" w:lineRule="auto"/>
    </w:pPr>
    <w:rPr>
      <w:rFonts w:eastAsia="Times New Roman"/>
      <w:lang w:bidi="en-US"/>
    </w:rPr>
  </w:style>
  <w:style w:type="paragraph" w:styleId="BodyTextIndent2">
    <w:name w:val="Body Text Indent 2"/>
    <w:basedOn w:val="Normal"/>
    <w:link w:val="BodyTextIndent2Char"/>
    <w:unhideWhenUsed/>
    <w:rsid w:val="009A3608"/>
    <w:pPr>
      <w:spacing w:line="480" w:lineRule="auto"/>
      <w:ind w:left="360"/>
    </w:pPr>
    <w:rPr>
      <w:rFonts w:eastAsia="Times New Roman"/>
      <w:sz w:val="24"/>
      <w:szCs w:val="24"/>
      <w:lang w:val="x-none" w:eastAsia="x-none"/>
    </w:rPr>
  </w:style>
  <w:style w:type="character" w:customStyle="1" w:styleId="BodyTextIndent2Char">
    <w:name w:val="Body Text Indent 2 Char"/>
    <w:link w:val="BodyTextIndent2"/>
    <w:rsid w:val="009A3608"/>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9A3608"/>
    <w:pPr>
      <w:spacing w:line="480" w:lineRule="auto"/>
    </w:pPr>
    <w:rPr>
      <w:rFonts w:eastAsia="Times New Roman"/>
      <w:sz w:val="28"/>
      <w:szCs w:val="24"/>
      <w:lang w:val="x-none" w:eastAsia="x-none"/>
    </w:rPr>
  </w:style>
  <w:style w:type="character" w:customStyle="1" w:styleId="BodyText2Char">
    <w:name w:val="Body Text 2 Char"/>
    <w:link w:val="BodyText2"/>
    <w:rsid w:val="009A3608"/>
    <w:rPr>
      <w:rFonts w:ascii="Times New Roman" w:eastAsia="Times New Roman" w:hAnsi="Times New Roman" w:cs="Times New Roman"/>
      <w:sz w:val="28"/>
      <w:szCs w:val="24"/>
      <w:lang w:val="x-none" w:eastAsia="x-none"/>
    </w:rPr>
  </w:style>
  <w:style w:type="paragraph" w:styleId="BodyTextIndent">
    <w:name w:val="Body Text Indent"/>
    <w:basedOn w:val="Normal"/>
    <w:link w:val="BodyTextIndentChar"/>
    <w:rsid w:val="009A3608"/>
    <w:pPr>
      <w:spacing w:after="0" w:line="360" w:lineRule="atLeast"/>
    </w:pPr>
    <w:rPr>
      <w:rFonts w:ascii=".VnTime" w:eastAsia="Times New Roman" w:hAnsi=".VnTime"/>
      <w:sz w:val="28"/>
      <w:szCs w:val="24"/>
      <w:lang w:val="x-none" w:eastAsia="x-none"/>
    </w:rPr>
  </w:style>
  <w:style w:type="character" w:customStyle="1" w:styleId="BodyTextIndentChar">
    <w:name w:val="Body Text Indent Char"/>
    <w:link w:val="BodyTextIndent"/>
    <w:rsid w:val="009A3608"/>
    <w:rPr>
      <w:rFonts w:ascii=".VnTime" w:eastAsia="Times New Roman" w:hAnsi=".VnTime" w:cs="Times New Roman"/>
      <w:sz w:val="28"/>
      <w:szCs w:val="24"/>
      <w:lang w:val="x-none" w:eastAsia="x-none"/>
    </w:rPr>
  </w:style>
  <w:style w:type="paragraph" w:styleId="BodyTextIndent3">
    <w:name w:val="Body Text Indent 3"/>
    <w:basedOn w:val="Normal"/>
    <w:link w:val="BodyTextIndent3Char"/>
    <w:rsid w:val="009A3608"/>
    <w:pPr>
      <w:spacing w:after="0" w:line="360" w:lineRule="atLeast"/>
    </w:pPr>
    <w:rPr>
      <w:rFonts w:ascii=".VnTime" w:eastAsia="Times New Roman" w:hAnsi=".VnTime"/>
      <w:b/>
      <w:bCs/>
      <w:i/>
      <w:iCs/>
      <w:sz w:val="28"/>
      <w:szCs w:val="24"/>
      <w:lang w:val="x-none" w:eastAsia="x-none"/>
    </w:rPr>
  </w:style>
  <w:style w:type="character" w:customStyle="1" w:styleId="BodyTextIndent3Char">
    <w:name w:val="Body Text Indent 3 Char"/>
    <w:link w:val="BodyTextIndent3"/>
    <w:rsid w:val="009A3608"/>
    <w:rPr>
      <w:rFonts w:ascii=".VnTime" w:eastAsia="Times New Roman" w:hAnsi=".VnTime" w:cs="Times New Roman"/>
      <w:b/>
      <w:bCs/>
      <w:i/>
      <w:iCs/>
      <w:sz w:val="28"/>
      <w:szCs w:val="24"/>
      <w:lang w:val="x-none" w:eastAsia="x-none"/>
    </w:rPr>
  </w:style>
  <w:style w:type="paragraph" w:customStyle="1" w:styleId="CharCharCharChar">
    <w:name w:val="Char Char Char Char"/>
    <w:basedOn w:val="Normal"/>
    <w:rsid w:val="009A3608"/>
    <w:pPr>
      <w:spacing w:after="160" w:line="240" w:lineRule="exact"/>
    </w:pPr>
    <w:rPr>
      <w:rFonts w:ascii="Verdana" w:eastAsia="Times New Roman" w:hAnsi="Verdana"/>
      <w:sz w:val="20"/>
      <w:szCs w:val="20"/>
    </w:rPr>
  </w:style>
  <w:style w:type="paragraph" w:customStyle="1" w:styleId="H2">
    <w:name w:val="H2"/>
    <w:basedOn w:val="Normal"/>
    <w:rsid w:val="009A3608"/>
    <w:pPr>
      <w:spacing w:after="0" w:line="240" w:lineRule="auto"/>
    </w:pPr>
    <w:rPr>
      <w:rFonts w:eastAsia="Times New Roman"/>
      <w:b/>
      <w:bCs/>
      <w:sz w:val="28"/>
      <w:szCs w:val="28"/>
      <w:lang w:val="vi-VN"/>
    </w:rPr>
  </w:style>
  <w:style w:type="paragraph" w:customStyle="1" w:styleId="CharCharCharChar1">
    <w:name w:val="Char Char Char Char1"/>
    <w:basedOn w:val="Normal"/>
    <w:rsid w:val="009A3608"/>
    <w:pPr>
      <w:spacing w:after="160"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9A3608"/>
    <w:pPr>
      <w:tabs>
        <w:tab w:val="left" w:pos="1152"/>
      </w:tabs>
      <w:spacing w:before="120" w:after="120" w:line="312" w:lineRule="auto"/>
    </w:pPr>
    <w:rPr>
      <w:rFonts w:ascii="Arial" w:eastAsia="Times New Roman" w:hAnsi="Arial" w:cs="Arial"/>
      <w:sz w:val="26"/>
      <w:szCs w:val="26"/>
      <w:lang w:val="en-US" w:eastAsia="en-US"/>
    </w:rPr>
  </w:style>
  <w:style w:type="paragraph" w:customStyle="1" w:styleId="Form">
    <w:name w:val="Form"/>
    <w:basedOn w:val="Normal"/>
    <w:rsid w:val="009A3608"/>
    <w:pPr>
      <w:tabs>
        <w:tab w:val="left" w:pos="1440"/>
        <w:tab w:val="left" w:pos="2160"/>
        <w:tab w:val="left" w:pos="2880"/>
        <w:tab w:val="right" w:pos="7200"/>
      </w:tabs>
      <w:spacing w:before="60" w:after="60" w:line="240" w:lineRule="auto"/>
    </w:pPr>
    <w:rPr>
      <w:rFonts w:ascii=".VnTime" w:eastAsia="Times New Roman" w:hAnsi=".VnTime"/>
      <w:sz w:val="28"/>
      <w:szCs w:val="24"/>
      <w:lang w:val="en-GB" w:eastAsia="en-GB"/>
    </w:rPr>
  </w:style>
  <w:style w:type="paragraph" w:styleId="Title">
    <w:name w:val="Title"/>
    <w:basedOn w:val="Normal"/>
    <w:link w:val="TitleChar"/>
    <w:qFormat/>
    <w:rsid w:val="009A3608"/>
    <w:pPr>
      <w:spacing w:after="0" w:line="240" w:lineRule="auto"/>
      <w:jc w:val="center"/>
    </w:pPr>
    <w:rPr>
      <w:rFonts w:eastAsia="Times New Roman"/>
      <w:b/>
      <w:color w:val="000000"/>
      <w:sz w:val="32"/>
      <w:szCs w:val="32"/>
      <w:lang w:val="x-none" w:eastAsia="x-none"/>
    </w:rPr>
  </w:style>
  <w:style w:type="character" w:customStyle="1" w:styleId="TitleChar">
    <w:name w:val="Title Char"/>
    <w:link w:val="Title"/>
    <w:rsid w:val="009A3608"/>
    <w:rPr>
      <w:rFonts w:ascii="Times New Roman" w:eastAsia="Times New Roman" w:hAnsi="Times New Roman" w:cs="Times New Roman"/>
      <w:b/>
      <w:color w:val="000000"/>
      <w:sz w:val="32"/>
      <w:szCs w:val="32"/>
      <w:lang w:val="x-none" w:eastAsia="x-none"/>
    </w:rPr>
  </w:style>
  <w:style w:type="paragraph" w:customStyle="1" w:styleId="dieu0">
    <w:name w:val="dieu"/>
    <w:basedOn w:val="Normal"/>
    <w:link w:val="dieuChar"/>
    <w:rsid w:val="009A3608"/>
    <w:pPr>
      <w:spacing w:line="240" w:lineRule="auto"/>
    </w:pPr>
    <w:rPr>
      <w:rFonts w:eastAsia="Times New Roman"/>
      <w:b/>
      <w:color w:val="0000FF"/>
      <w:szCs w:val="20"/>
      <w:lang w:val="x-none" w:eastAsia="x-none"/>
    </w:rPr>
  </w:style>
  <w:style w:type="character" w:customStyle="1" w:styleId="dieuChar">
    <w:name w:val="dieu Char"/>
    <w:link w:val="dieu0"/>
    <w:locked/>
    <w:rsid w:val="009A3608"/>
    <w:rPr>
      <w:rFonts w:ascii="Times New Roman" w:eastAsia="Times New Roman" w:hAnsi="Times New Roman" w:cs="Times New Roman"/>
      <w:b/>
      <w:color w:val="0000FF"/>
      <w:sz w:val="26"/>
      <w:szCs w:val="20"/>
      <w:lang w:val="x-none" w:eastAsia="x-none"/>
    </w:rPr>
  </w:style>
  <w:style w:type="paragraph" w:customStyle="1" w:styleId="CharChar1CharCharCharChar">
    <w:name w:val="Char Char1 Char Char Char Char"/>
    <w:basedOn w:val="Normal"/>
    <w:rsid w:val="009A3608"/>
    <w:pPr>
      <w:spacing w:after="160" w:line="240" w:lineRule="exact"/>
    </w:pPr>
    <w:rPr>
      <w:rFonts w:ascii="Verdana" w:eastAsia="Times New Roman" w:hAnsi="Verdana"/>
      <w:sz w:val="20"/>
      <w:szCs w:val="20"/>
    </w:rPr>
  </w:style>
  <w:style w:type="paragraph" w:customStyle="1" w:styleId="TenQC-Bia">
    <w:name w:val="Ten QC-Bia"/>
    <w:basedOn w:val="Normal"/>
    <w:rsid w:val="009A3608"/>
    <w:pPr>
      <w:spacing w:before="60" w:line="312" w:lineRule="auto"/>
      <w:jc w:val="center"/>
    </w:pPr>
    <w:rPr>
      <w:rFonts w:ascii="Arial" w:eastAsia="Times New Roman" w:hAnsi="Arial"/>
      <w:b/>
      <w:bCs/>
      <w:color w:val="000000"/>
      <w:sz w:val="32"/>
      <w:szCs w:val="20"/>
    </w:rPr>
  </w:style>
  <w:style w:type="character" w:styleId="FootnoteReference">
    <w:name w:val="footnote reference"/>
    <w:rsid w:val="009A3608"/>
    <w:rPr>
      <w:vertAlign w:val="superscript"/>
    </w:rPr>
  </w:style>
  <w:style w:type="character" w:customStyle="1" w:styleId="fontbold">
    <w:name w:val="fontbold"/>
    <w:rsid w:val="009A3608"/>
    <w:rPr>
      <w:rFonts w:cs="Times New Roman"/>
    </w:rPr>
  </w:style>
  <w:style w:type="paragraph" w:customStyle="1" w:styleId="CharCharCharCharCharCharChar">
    <w:name w:val="Char Char Char Char Char Char Char"/>
    <w:basedOn w:val="Normal"/>
    <w:autoRedefine/>
    <w:rsid w:val="009A3608"/>
    <w:pPr>
      <w:pageBreakBefore/>
      <w:tabs>
        <w:tab w:val="left" w:pos="850"/>
        <w:tab w:val="left" w:pos="1191"/>
        <w:tab w:val="left" w:pos="1531"/>
      </w:tabs>
      <w:spacing w:line="240" w:lineRule="auto"/>
      <w:jc w:val="center"/>
    </w:pPr>
    <w:rPr>
      <w:rFonts w:ascii="Tahoma" w:eastAsia="MS Mincho" w:hAnsi="Tahoma" w:cs="Tahoma"/>
      <w:b/>
      <w:bCs/>
      <w:color w:val="FFFFFF"/>
      <w:spacing w:val="20"/>
      <w:lang w:val="en-GB" w:eastAsia="zh-CN"/>
    </w:rPr>
  </w:style>
  <w:style w:type="character" w:customStyle="1" w:styleId="indexstorytext">
    <w:name w:val="indexstorytext"/>
    <w:rsid w:val="009A3608"/>
    <w:rPr>
      <w:rFonts w:cs="Times New Roman"/>
    </w:rPr>
  </w:style>
  <w:style w:type="character" w:styleId="CommentReference">
    <w:name w:val="annotation reference"/>
    <w:uiPriority w:val="99"/>
    <w:rsid w:val="009A3608"/>
    <w:rPr>
      <w:sz w:val="16"/>
      <w:szCs w:val="16"/>
    </w:rPr>
  </w:style>
  <w:style w:type="paragraph" w:styleId="CommentText">
    <w:name w:val="annotation text"/>
    <w:basedOn w:val="Normal"/>
    <w:link w:val="CommentTextChar"/>
    <w:uiPriority w:val="99"/>
    <w:rsid w:val="009A3608"/>
    <w:pPr>
      <w:spacing w:after="0" w:line="240" w:lineRule="auto"/>
    </w:pPr>
    <w:rPr>
      <w:rFonts w:eastAsia="Times New Roman"/>
      <w:sz w:val="20"/>
      <w:szCs w:val="20"/>
      <w:lang w:val="x-none" w:eastAsia="x-none"/>
    </w:rPr>
  </w:style>
  <w:style w:type="character" w:customStyle="1" w:styleId="CommentTextChar">
    <w:name w:val="Comment Text Char"/>
    <w:link w:val="CommentText"/>
    <w:uiPriority w:val="99"/>
    <w:rsid w:val="009A3608"/>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rsid w:val="009A3608"/>
    <w:rPr>
      <w:b/>
      <w:bCs/>
    </w:rPr>
  </w:style>
  <w:style w:type="character" w:customStyle="1" w:styleId="CommentSubjectChar">
    <w:name w:val="Comment Subject Char"/>
    <w:link w:val="CommentSubject"/>
    <w:uiPriority w:val="99"/>
    <w:rsid w:val="009A3608"/>
    <w:rPr>
      <w:rFonts w:ascii="Times New Roman" w:eastAsia="Times New Roman" w:hAnsi="Times New Roman" w:cs="Times New Roman"/>
      <w:b/>
      <w:bCs/>
      <w:sz w:val="20"/>
      <w:szCs w:val="20"/>
      <w:lang w:val="x-none" w:eastAsia="x-none"/>
    </w:rPr>
  </w:style>
  <w:style w:type="paragraph" w:customStyle="1" w:styleId="normal-p">
    <w:name w:val="normal-p"/>
    <w:basedOn w:val="Normal"/>
    <w:rsid w:val="009A3608"/>
    <w:pPr>
      <w:spacing w:after="0" w:line="240" w:lineRule="auto"/>
    </w:pPr>
    <w:rPr>
      <w:rFonts w:eastAsia="SimSun"/>
      <w:sz w:val="20"/>
      <w:szCs w:val="20"/>
    </w:rPr>
  </w:style>
  <w:style w:type="table" w:customStyle="1" w:styleId="TableGrid1">
    <w:name w:val="Table Grid1"/>
    <w:basedOn w:val="TableNormal"/>
    <w:next w:val="TableGrid"/>
    <w:uiPriority w:val="39"/>
    <w:rsid w:val="009A36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A3608"/>
    <w:pPr>
      <w:autoSpaceDE w:val="0"/>
      <w:autoSpaceDN w:val="0"/>
      <w:adjustRightInd w:val="0"/>
    </w:pPr>
    <w:rPr>
      <w:rFonts w:ascii="Times New Roman" w:eastAsia="Times New Roman" w:hAnsi="Times New Roman"/>
      <w:color w:val="000000"/>
      <w:sz w:val="24"/>
      <w:szCs w:val="24"/>
    </w:rPr>
  </w:style>
  <w:style w:type="paragraph" w:customStyle="1" w:styleId="2e">
    <w:name w:val="2e"/>
    <w:basedOn w:val="Normal"/>
    <w:uiPriority w:val="99"/>
    <w:rsid w:val="009A3608"/>
    <w:pPr>
      <w:widowControl w:val="0"/>
      <w:tabs>
        <w:tab w:val="left" w:pos="284"/>
      </w:tabs>
      <w:spacing w:after="0" w:line="336" w:lineRule="auto"/>
      <w:outlineLvl w:val="0"/>
    </w:pPr>
    <w:rPr>
      <w:rFonts w:eastAsia="Times New Roman"/>
      <w:i/>
      <w:iCs/>
      <w:szCs w:val="26"/>
    </w:rPr>
  </w:style>
  <w:style w:type="paragraph" w:styleId="Caption">
    <w:name w:val="caption"/>
    <w:basedOn w:val="Normal"/>
    <w:next w:val="Normal"/>
    <w:link w:val="CaptionChar"/>
    <w:uiPriority w:val="35"/>
    <w:qFormat/>
    <w:rsid w:val="009A3608"/>
    <w:pPr>
      <w:spacing w:line="240" w:lineRule="auto"/>
    </w:pPr>
    <w:rPr>
      <w:rFonts w:eastAsia="Times New Roman"/>
      <w:b/>
      <w:bCs/>
      <w:color w:val="4F81BD"/>
      <w:sz w:val="18"/>
      <w:szCs w:val="18"/>
      <w:lang w:val="vi-VN" w:eastAsia="vi-VN"/>
    </w:rPr>
  </w:style>
  <w:style w:type="paragraph" w:customStyle="1" w:styleId="Muc2">
    <w:name w:val="Muc2"/>
    <w:basedOn w:val="Normal"/>
    <w:qFormat/>
    <w:rsid w:val="009A3608"/>
    <w:pPr>
      <w:spacing w:after="0"/>
    </w:pPr>
    <w:rPr>
      <w:rFonts w:eastAsia="Times New Roman"/>
      <w:b/>
      <w:i/>
      <w:sz w:val="28"/>
      <w:szCs w:val="28"/>
      <w:lang w:val="pt-BR" w:eastAsia="vi-VN"/>
    </w:rPr>
  </w:style>
  <w:style w:type="paragraph" w:customStyle="1" w:styleId="000">
    <w:name w:val="000"/>
    <w:basedOn w:val="Normal"/>
    <w:qFormat/>
    <w:rsid w:val="009A3608"/>
    <w:pPr>
      <w:spacing w:after="0"/>
      <w:jc w:val="center"/>
    </w:pPr>
    <w:rPr>
      <w:rFonts w:eastAsia="Times New Roman"/>
      <w:b/>
      <w:spacing w:val="-6"/>
      <w:szCs w:val="26"/>
      <w:lang w:val="pt-BR" w:eastAsia="x-none"/>
    </w:rPr>
  </w:style>
  <w:style w:type="paragraph" w:customStyle="1" w:styleId="m-7452649457554870566msolistparagraph">
    <w:name w:val="m_-7452649457554870566msolistparagraph"/>
    <w:basedOn w:val="Normal"/>
    <w:rsid w:val="009A3608"/>
    <w:pPr>
      <w:spacing w:before="100" w:beforeAutospacing="1" w:after="100" w:afterAutospacing="1" w:line="240" w:lineRule="auto"/>
    </w:pPr>
    <w:rPr>
      <w:rFonts w:eastAsia="Times New Roman"/>
      <w:sz w:val="24"/>
      <w:szCs w:val="24"/>
    </w:rPr>
  </w:style>
  <w:style w:type="paragraph" w:customStyle="1" w:styleId="2">
    <w:name w:val="2"/>
    <w:basedOn w:val="Normal"/>
    <w:qFormat/>
    <w:rsid w:val="009A3608"/>
    <w:pPr>
      <w:spacing w:after="0"/>
    </w:pPr>
    <w:rPr>
      <w:rFonts w:eastAsia="Times New Roman"/>
      <w:b/>
      <w:bCs/>
      <w:sz w:val="28"/>
      <w:szCs w:val="28"/>
    </w:rPr>
  </w:style>
  <w:style w:type="paragraph" w:customStyle="1" w:styleId="3">
    <w:name w:val="3"/>
    <w:basedOn w:val="Normal"/>
    <w:qFormat/>
    <w:rsid w:val="009A3608"/>
    <w:pPr>
      <w:spacing w:after="0"/>
      <w:outlineLvl w:val="0"/>
    </w:pPr>
    <w:rPr>
      <w:rFonts w:eastAsia="Times New Roman"/>
      <w:b/>
      <w:bCs/>
      <w:i/>
      <w:sz w:val="28"/>
      <w:szCs w:val="28"/>
      <w:lang w:val="nl-NL"/>
    </w:rPr>
  </w:style>
  <w:style w:type="paragraph" w:customStyle="1" w:styleId="6">
    <w:name w:val="6"/>
    <w:basedOn w:val="Caption"/>
    <w:qFormat/>
    <w:rsid w:val="009A3608"/>
    <w:pPr>
      <w:spacing w:after="0" w:line="360" w:lineRule="auto"/>
      <w:jc w:val="center"/>
    </w:pPr>
    <w:rPr>
      <w:color w:val="auto"/>
      <w:sz w:val="28"/>
      <w:szCs w:val="28"/>
      <w:lang w:val="pt-BR"/>
    </w:rPr>
  </w:style>
  <w:style w:type="paragraph" w:customStyle="1" w:styleId="5">
    <w:name w:val="5"/>
    <w:basedOn w:val="Normal"/>
    <w:qFormat/>
    <w:rsid w:val="009A3608"/>
    <w:pPr>
      <w:spacing w:after="0"/>
      <w:jc w:val="center"/>
    </w:pPr>
    <w:rPr>
      <w:rFonts w:eastAsia="Times New Roman"/>
      <w:b/>
      <w:bCs/>
      <w:sz w:val="28"/>
      <w:szCs w:val="28"/>
      <w:lang w:val="id-ID"/>
    </w:rPr>
  </w:style>
  <w:style w:type="character" w:customStyle="1" w:styleId="BangLi7Nhiumusc1">
    <w:name w:val="Bảng Lưới 7 Nhiều màu sắc1"/>
    <w:uiPriority w:val="21"/>
    <w:qFormat/>
    <w:rsid w:val="009A3608"/>
    <w:rPr>
      <w:b/>
      <w:bCs/>
      <w:i/>
      <w:iCs/>
      <w:color w:val="4F81BD"/>
    </w:rPr>
  </w:style>
  <w:style w:type="paragraph" w:customStyle="1" w:styleId="00">
    <w:name w:val="00"/>
    <w:basedOn w:val="2"/>
    <w:qFormat/>
    <w:rsid w:val="009A3608"/>
    <w:pPr>
      <w:spacing w:after="120"/>
    </w:pPr>
    <w:rPr>
      <w:b w:val="0"/>
    </w:rPr>
  </w:style>
  <w:style w:type="paragraph" w:styleId="TOC4">
    <w:name w:val="toc 4"/>
    <w:basedOn w:val="Normal"/>
    <w:next w:val="Normal"/>
    <w:autoRedefine/>
    <w:uiPriority w:val="39"/>
    <w:unhideWhenUsed/>
    <w:rsid w:val="009A3608"/>
    <w:pPr>
      <w:spacing w:after="100"/>
      <w:ind w:left="660"/>
    </w:pPr>
    <w:rPr>
      <w:rFonts w:eastAsia="Times New Roman"/>
    </w:rPr>
  </w:style>
  <w:style w:type="paragraph" w:styleId="TOC5">
    <w:name w:val="toc 5"/>
    <w:basedOn w:val="Normal"/>
    <w:next w:val="Normal"/>
    <w:autoRedefine/>
    <w:uiPriority w:val="39"/>
    <w:unhideWhenUsed/>
    <w:rsid w:val="009A3608"/>
    <w:pPr>
      <w:spacing w:after="100"/>
      <w:ind w:left="880"/>
    </w:pPr>
    <w:rPr>
      <w:rFonts w:eastAsia="Times New Roman"/>
    </w:rPr>
  </w:style>
  <w:style w:type="paragraph" w:styleId="TOC6">
    <w:name w:val="toc 6"/>
    <w:basedOn w:val="Normal"/>
    <w:next w:val="Normal"/>
    <w:autoRedefine/>
    <w:uiPriority w:val="39"/>
    <w:unhideWhenUsed/>
    <w:rsid w:val="009A3608"/>
    <w:pPr>
      <w:spacing w:after="100"/>
      <w:ind w:left="1100"/>
    </w:pPr>
    <w:rPr>
      <w:rFonts w:eastAsia="Times New Roman"/>
    </w:rPr>
  </w:style>
  <w:style w:type="paragraph" w:styleId="TOC7">
    <w:name w:val="toc 7"/>
    <w:basedOn w:val="Normal"/>
    <w:next w:val="Normal"/>
    <w:autoRedefine/>
    <w:uiPriority w:val="39"/>
    <w:unhideWhenUsed/>
    <w:rsid w:val="009A3608"/>
    <w:pPr>
      <w:spacing w:after="100"/>
      <w:ind w:left="1320"/>
    </w:pPr>
    <w:rPr>
      <w:rFonts w:eastAsia="Times New Roman"/>
    </w:rPr>
  </w:style>
  <w:style w:type="paragraph" w:styleId="TOC8">
    <w:name w:val="toc 8"/>
    <w:basedOn w:val="Normal"/>
    <w:next w:val="Normal"/>
    <w:autoRedefine/>
    <w:uiPriority w:val="39"/>
    <w:unhideWhenUsed/>
    <w:rsid w:val="009A3608"/>
    <w:pPr>
      <w:spacing w:after="100"/>
      <w:ind w:left="1540"/>
    </w:pPr>
    <w:rPr>
      <w:rFonts w:eastAsia="Times New Roman"/>
    </w:rPr>
  </w:style>
  <w:style w:type="paragraph" w:styleId="TOC9">
    <w:name w:val="toc 9"/>
    <w:basedOn w:val="Normal"/>
    <w:next w:val="Normal"/>
    <w:autoRedefine/>
    <w:uiPriority w:val="39"/>
    <w:unhideWhenUsed/>
    <w:rsid w:val="009A3608"/>
    <w:pPr>
      <w:spacing w:after="100"/>
      <w:ind w:left="1760"/>
    </w:pPr>
    <w:rPr>
      <w:rFonts w:eastAsia="Times New Roman"/>
    </w:rPr>
  </w:style>
  <w:style w:type="character" w:customStyle="1" w:styleId="Bodytext3">
    <w:name w:val="Body text (3)_"/>
    <w:link w:val="Bodytext30"/>
    <w:rsid w:val="009A3608"/>
    <w:rPr>
      <w:b/>
      <w:bCs/>
      <w:i/>
      <w:iCs/>
      <w:sz w:val="26"/>
      <w:szCs w:val="26"/>
      <w:shd w:val="clear" w:color="auto" w:fill="FFFFFF"/>
    </w:rPr>
  </w:style>
  <w:style w:type="paragraph" w:customStyle="1" w:styleId="Bodytext30">
    <w:name w:val="Body text (3)"/>
    <w:basedOn w:val="Normal"/>
    <w:link w:val="Bodytext3"/>
    <w:rsid w:val="009A3608"/>
    <w:pPr>
      <w:widowControl w:val="0"/>
      <w:shd w:val="clear" w:color="auto" w:fill="FFFFFF"/>
      <w:spacing w:before="60" w:after="60" w:line="472" w:lineRule="exact"/>
    </w:pPr>
    <w:rPr>
      <w:rFonts w:ascii="Calibri" w:hAnsi="Calibri"/>
      <w:b/>
      <w:bCs/>
      <w:i/>
      <w:iCs/>
      <w:szCs w:val="26"/>
      <w:lang w:val="x-none" w:eastAsia="x-none"/>
    </w:rPr>
  </w:style>
  <w:style w:type="paragraph" w:customStyle="1" w:styleId="22">
    <w:name w:val="22"/>
    <w:basedOn w:val="2"/>
    <w:qFormat/>
    <w:rsid w:val="009A3608"/>
    <w:rPr>
      <w:color w:val="000000"/>
      <w:sz w:val="26"/>
      <w:szCs w:val="26"/>
    </w:rPr>
  </w:style>
  <w:style w:type="paragraph" w:customStyle="1" w:styleId="33">
    <w:name w:val="33"/>
    <w:basedOn w:val="3"/>
    <w:qFormat/>
    <w:rsid w:val="009A3608"/>
    <w:rPr>
      <w:color w:val="000000"/>
      <w:sz w:val="26"/>
      <w:szCs w:val="26"/>
    </w:rPr>
  </w:style>
  <w:style w:type="paragraph" w:customStyle="1" w:styleId="66">
    <w:name w:val="66"/>
    <w:basedOn w:val="6"/>
    <w:qFormat/>
    <w:rsid w:val="009A3608"/>
    <w:rPr>
      <w:color w:val="000000"/>
      <w:sz w:val="26"/>
      <w:szCs w:val="26"/>
      <w:lang w:bidi="en-US"/>
    </w:rPr>
  </w:style>
  <w:style w:type="paragraph" w:customStyle="1" w:styleId="7">
    <w:name w:val="7"/>
    <w:basedOn w:val="Normal"/>
    <w:qFormat/>
    <w:rsid w:val="009A3608"/>
    <w:pPr>
      <w:autoSpaceDE w:val="0"/>
      <w:autoSpaceDN w:val="0"/>
      <w:adjustRightInd w:val="0"/>
      <w:spacing w:after="0"/>
      <w:jc w:val="center"/>
    </w:pPr>
    <w:rPr>
      <w:rFonts w:ascii="Times New Roman Bold" w:eastAsia="Times New Roman" w:hAnsi="Times New Roman Bold" w:cs="Times New Roman Bold"/>
      <w:b/>
      <w:bCs/>
      <w:szCs w:val="26"/>
      <w:lang w:val="vi-VN"/>
    </w:rPr>
  </w:style>
  <w:style w:type="paragraph" w:customStyle="1" w:styleId="01">
    <w:name w:val="01"/>
    <w:basedOn w:val="1"/>
    <w:qFormat/>
    <w:rsid w:val="009A3608"/>
    <w:rPr>
      <w:color w:val="000000"/>
      <w:sz w:val="26"/>
      <w:szCs w:val="26"/>
    </w:rPr>
  </w:style>
  <w:style w:type="numbering" w:customStyle="1" w:styleId="NoList2">
    <w:name w:val="No List2"/>
    <w:next w:val="NoList"/>
    <w:uiPriority w:val="99"/>
    <w:semiHidden/>
    <w:unhideWhenUsed/>
    <w:rsid w:val="00C72B15"/>
  </w:style>
  <w:style w:type="table" w:customStyle="1" w:styleId="TableGrid2">
    <w:name w:val="Table Grid2"/>
    <w:basedOn w:val="TableNormal"/>
    <w:next w:val="TableGrid"/>
    <w:rsid w:val="00C72B1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t">
    <w:name w:val="content"/>
    <w:basedOn w:val="Normal"/>
    <w:rsid w:val="00C72B15"/>
    <w:pPr>
      <w:spacing w:before="100" w:beforeAutospacing="1" w:after="100" w:afterAutospacing="1" w:line="240" w:lineRule="auto"/>
    </w:pPr>
    <w:rPr>
      <w:rFonts w:eastAsia="Times New Roman"/>
      <w:sz w:val="24"/>
      <w:szCs w:val="24"/>
    </w:rPr>
  </w:style>
  <w:style w:type="paragraph" w:customStyle="1" w:styleId="newstitle">
    <w:name w:val="news_title"/>
    <w:basedOn w:val="Normal"/>
    <w:rsid w:val="00C72B15"/>
    <w:pPr>
      <w:spacing w:before="100" w:beforeAutospacing="1" w:after="100" w:afterAutospacing="1" w:line="240" w:lineRule="auto"/>
    </w:pPr>
    <w:rPr>
      <w:rFonts w:eastAsia="Times New Roman"/>
      <w:sz w:val="24"/>
      <w:szCs w:val="24"/>
    </w:rPr>
  </w:style>
  <w:style w:type="paragraph" w:customStyle="1" w:styleId="CharChar5CharChar">
    <w:name w:val="Char Char5 Char Char"/>
    <w:basedOn w:val="Normal"/>
    <w:autoRedefine/>
    <w:rsid w:val="00C72B15"/>
    <w:pPr>
      <w:pageBreakBefore/>
      <w:tabs>
        <w:tab w:val="left" w:pos="850"/>
        <w:tab w:val="left" w:pos="1191"/>
        <w:tab w:val="left" w:pos="1531"/>
      </w:tabs>
      <w:spacing w:line="240" w:lineRule="auto"/>
      <w:jc w:val="center"/>
    </w:pPr>
    <w:rPr>
      <w:rFonts w:eastAsia="Times New Roman"/>
      <w:color w:val="FF00FF"/>
      <w:sz w:val="28"/>
      <w:szCs w:val="28"/>
    </w:rPr>
  </w:style>
  <w:style w:type="paragraph" w:customStyle="1" w:styleId="hed4">
    <w:name w:val="hed4"/>
    <w:basedOn w:val="Normal"/>
    <w:link w:val="hed4Char"/>
    <w:rsid w:val="00C72B15"/>
    <w:pPr>
      <w:spacing w:before="20" w:after="20"/>
      <w:ind w:firstLine="284"/>
    </w:pPr>
    <w:rPr>
      <w:rFonts w:eastAsia="Times New Roman"/>
      <w:i/>
      <w:sz w:val="28"/>
      <w:szCs w:val="28"/>
      <w:lang w:val="nl-NL" w:eastAsia="x-none"/>
    </w:rPr>
  </w:style>
  <w:style w:type="character" w:customStyle="1" w:styleId="hed4Char">
    <w:name w:val="hed4 Char"/>
    <w:link w:val="hed4"/>
    <w:rsid w:val="00C72B15"/>
    <w:rPr>
      <w:rFonts w:ascii="Times New Roman" w:eastAsia="Times New Roman" w:hAnsi="Times New Roman"/>
      <w:i/>
      <w:sz w:val="28"/>
      <w:szCs w:val="28"/>
      <w:lang w:val="nl-NL" w:eastAsia="x-none"/>
    </w:rPr>
  </w:style>
  <w:style w:type="character" w:customStyle="1" w:styleId="Bodytext0">
    <w:name w:val="Body text_"/>
    <w:link w:val="Bodytext1"/>
    <w:locked/>
    <w:rsid w:val="00C72B15"/>
    <w:rPr>
      <w:sz w:val="23"/>
      <w:szCs w:val="23"/>
      <w:shd w:val="clear" w:color="auto" w:fill="FFFFFF"/>
    </w:rPr>
  </w:style>
  <w:style w:type="paragraph" w:customStyle="1" w:styleId="Bodytext1">
    <w:name w:val="Body text1"/>
    <w:basedOn w:val="Normal"/>
    <w:link w:val="Bodytext0"/>
    <w:rsid w:val="00C72B15"/>
    <w:pPr>
      <w:widowControl w:val="0"/>
      <w:shd w:val="clear" w:color="auto" w:fill="FFFFFF"/>
      <w:spacing w:before="300" w:after="60" w:line="384" w:lineRule="exact"/>
    </w:pPr>
    <w:rPr>
      <w:rFonts w:ascii="Calibri" w:hAnsi="Calibri"/>
      <w:sz w:val="23"/>
      <w:szCs w:val="23"/>
      <w:shd w:val="clear" w:color="auto" w:fill="FFFFFF"/>
      <w:lang w:val="x-none" w:eastAsia="x-none"/>
    </w:rPr>
  </w:style>
  <w:style w:type="paragraph" w:customStyle="1" w:styleId="A2">
    <w:name w:val="A2"/>
    <w:basedOn w:val="Normal"/>
    <w:link w:val="A2Char"/>
    <w:qFormat/>
    <w:rsid w:val="00C72B15"/>
    <w:pPr>
      <w:spacing w:after="0"/>
      <w:ind w:firstLine="709"/>
      <w:contextualSpacing/>
    </w:pPr>
    <w:rPr>
      <w:b/>
      <w:szCs w:val="28"/>
      <w:lang w:val="x-none" w:eastAsia="x-none"/>
    </w:rPr>
  </w:style>
  <w:style w:type="character" w:customStyle="1" w:styleId="A2Char">
    <w:name w:val="A2 Char"/>
    <w:link w:val="A2"/>
    <w:rsid w:val="00C72B15"/>
    <w:rPr>
      <w:rFonts w:ascii="Times New Roman" w:hAnsi="Times New Roman"/>
      <w:b/>
      <w:sz w:val="26"/>
      <w:szCs w:val="28"/>
      <w:lang w:val="x-none" w:eastAsia="x-none"/>
    </w:rPr>
  </w:style>
  <w:style w:type="paragraph" w:customStyle="1" w:styleId="StyleTimesNewRomanBoldAutoCenteredBefore3ptAfter">
    <w:name w:val="Style Times New Roman Bold Auto Centered Before:  3 pt After: ..."/>
    <w:basedOn w:val="Normal"/>
    <w:rsid w:val="00C72B15"/>
    <w:pPr>
      <w:spacing w:before="60" w:after="60" w:line="312" w:lineRule="auto"/>
      <w:jc w:val="center"/>
    </w:pPr>
    <w:rPr>
      <w:rFonts w:ascii="Times New Roman Bold" w:eastAsia="Times New Roman" w:hAnsi="Times New Roman Bold"/>
      <w:b/>
      <w:bCs/>
      <w:sz w:val="28"/>
      <w:szCs w:val="20"/>
    </w:rPr>
  </w:style>
  <w:style w:type="paragraph" w:customStyle="1" w:styleId="StyleHeading1TimesNewRoman14ptNotBoldAuto">
    <w:name w:val="Style Heading 1 + Times New Roman 14 pt Not Bold Auto"/>
    <w:basedOn w:val="Heading1"/>
    <w:rsid w:val="00C72B15"/>
    <w:pPr>
      <w:numPr>
        <w:numId w:val="0"/>
      </w:numPr>
      <w:ind w:left="3946" w:firstLine="374"/>
    </w:pPr>
    <w:rPr>
      <w:sz w:val="28"/>
      <w:lang w:val="en-US" w:eastAsia="en-US"/>
    </w:rPr>
  </w:style>
  <w:style w:type="character" w:customStyle="1" w:styleId="StyleTimesNewRomanBoldAuto">
    <w:name w:val="Style Times New Roman Bold Auto"/>
    <w:rsid w:val="00C72B15"/>
    <w:rPr>
      <w:rFonts w:ascii="Times New Roman" w:hAnsi="Times New Roman"/>
      <w:b/>
      <w:bCs/>
      <w:color w:val="auto"/>
      <w:sz w:val="28"/>
    </w:rPr>
  </w:style>
  <w:style w:type="character" w:customStyle="1" w:styleId="StyleTimesNewRomanBoldItalicAuto">
    <w:name w:val="Style Times New Roman Bold Italic Auto"/>
    <w:rsid w:val="00C72B15"/>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rsid w:val="00C72B15"/>
    <w:pPr>
      <w:spacing w:before="60" w:after="60" w:line="312" w:lineRule="auto"/>
    </w:pPr>
    <w:rPr>
      <w:rFonts w:eastAsia="Times New Roman"/>
      <w:bCs/>
      <w:iCs/>
      <w:sz w:val="28"/>
      <w:szCs w:val="20"/>
    </w:rPr>
  </w:style>
  <w:style w:type="paragraph" w:customStyle="1" w:styleId="StyleTimesNewRomanBoldAutoJustifiedBefore3ptAfter1">
    <w:name w:val="Style Times New Roman Bold Auto Justified Before:  3 pt After:...1"/>
    <w:basedOn w:val="Normal"/>
    <w:rsid w:val="00C72B15"/>
    <w:pPr>
      <w:spacing w:before="60" w:after="60" w:line="312" w:lineRule="auto"/>
    </w:pPr>
    <w:rPr>
      <w:rFonts w:eastAsia="Times New Roman"/>
      <w:bCs/>
      <w:sz w:val="28"/>
      <w:szCs w:val="20"/>
    </w:rPr>
  </w:style>
  <w:style w:type="paragraph" w:customStyle="1" w:styleId="StyleTimesNewRomanAutoBefore3ptAfter3pt">
    <w:name w:val="Style Times New Roman Auto Before:  3 pt After:  3 pt"/>
    <w:basedOn w:val="Normal"/>
    <w:rsid w:val="00C72B15"/>
    <w:pPr>
      <w:spacing w:before="60" w:after="60" w:line="240" w:lineRule="auto"/>
    </w:pPr>
    <w:rPr>
      <w:rFonts w:eastAsia="Times New Roman"/>
      <w:sz w:val="28"/>
      <w:szCs w:val="20"/>
    </w:rPr>
  </w:style>
  <w:style w:type="paragraph" w:customStyle="1" w:styleId="StyleTimesNewRomanBoldAutoJustifiedFirstline1cmBe">
    <w:name w:val="Style Times New Roman Bold Auto Justified First line:  1 cm Be..."/>
    <w:basedOn w:val="Normal"/>
    <w:rsid w:val="00C72B15"/>
    <w:pPr>
      <w:spacing w:before="60" w:after="60" w:line="240" w:lineRule="auto"/>
      <w:ind w:firstLine="567"/>
    </w:pPr>
    <w:rPr>
      <w:rFonts w:eastAsia="Times New Roman"/>
      <w:b/>
      <w:bCs/>
      <w:sz w:val="28"/>
      <w:szCs w:val="20"/>
    </w:rPr>
  </w:style>
  <w:style w:type="paragraph" w:customStyle="1" w:styleId="StyleHeading3TimesNewRoman14ptNotBoldAutoJustified">
    <w:name w:val="Style Heading 3 + Times New Roman 14 pt Not Bold Auto Justified..."/>
    <w:basedOn w:val="Heading3"/>
    <w:rsid w:val="00C72B15"/>
    <w:pPr>
      <w:numPr>
        <w:ilvl w:val="0"/>
        <w:numId w:val="0"/>
      </w:numPr>
      <w:spacing w:before="60" w:line="240" w:lineRule="auto"/>
      <w:ind w:firstLine="567"/>
    </w:pPr>
    <w:rPr>
      <w:b w:val="0"/>
      <w:bCs w:val="0"/>
      <w:sz w:val="28"/>
      <w:szCs w:val="20"/>
      <w:lang w:val="en-US" w:eastAsia="en-US"/>
    </w:rPr>
  </w:style>
  <w:style w:type="paragraph" w:customStyle="1" w:styleId="StyleHeading4AutoBefore3pt">
    <w:name w:val="Style Heading 4 + Auto Before:  3 pt"/>
    <w:basedOn w:val="Heading4"/>
    <w:rsid w:val="00C72B15"/>
    <w:pPr>
      <w:numPr>
        <w:ilvl w:val="0"/>
        <w:numId w:val="0"/>
      </w:numPr>
      <w:spacing w:before="60" w:line="240" w:lineRule="auto"/>
    </w:pPr>
    <w:rPr>
      <w:b w:val="0"/>
      <w:szCs w:val="20"/>
      <w:lang w:val="en-US" w:eastAsia="en-US"/>
    </w:rPr>
  </w:style>
  <w:style w:type="paragraph" w:customStyle="1" w:styleId="StyleTimesNewRomanAutoJustifiedFirstline1cmBefore">
    <w:name w:val="Style Times New Roman Auto Justified First line:  1 cm Before: ..."/>
    <w:basedOn w:val="Normal"/>
    <w:rsid w:val="00C72B15"/>
    <w:pPr>
      <w:spacing w:before="60" w:after="60" w:line="312" w:lineRule="auto"/>
    </w:pPr>
    <w:rPr>
      <w:rFonts w:eastAsia="Times New Roman"/>
      <w:b/>
      <w:sz w:val="28"/>
      <w:szCs w:val="20"/>
    </w:rPr>
  </w:style>
  <w:style w:type="numbering" w:customStyle="1" w:styleId="NoList3">
    <w:name w:val="No List3"/>
    <w:next w:val="NoList"/>
    <w:uiPriority w:val="99"/>
    <w:semiHidden/>
    <w:rsid w:val="00F54647"/>
  </w:style>
  <w:style w:type="numbering" w:customStyle="1" w:styleId="NoList12">
    <w:name w:val="No List12"/>
    <w:next w:val="NoList"/>
    <w:uiPriority w:val="99"/>
    <w:semiHidden/>
    <w:unhideWhenUsed/>
    <w:rsid w:val="00F54647"/>
  </w:style>
  <w:style w:type="numbering" w:customStyle="1" w:styleId="NoList111">
    <w:name w:val="No List111"/>
    <w:next w:val="NoList"/>
    <w:uiPriority w:val="99"/>
    <w:semiHidden/>
    <w:unhideWhenUsed/>
    <w:rsid w:val="00F54647"/>
  </w:style>
  <w:style w:type="numbering" w:customStyle="1" w:styleId="NoList1111">
    <w:name w:val="No List1111"/>
    <w:next w:val="NoList"/>
    <w:uiPriority w:val="99"/>
    <w:semiHidden/>
    <w:unhideWhenUsed/>
    <w:rsid w:val="00F54647"/>
  </w:style>
  <w:style w:type="table" w:customStyle="1" w:styleId="TableGrid11">
    <w:name w:val="Table Grid11"/>
    <w:basedOn w:val="TableNormal"/>
    <w:next w:val="TableGrid"/>
    <w:rsid w:val="00F546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F5464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5057D"/>
  </w:style>
  <w:style w:type="numbering" w:customStyle="1" w:styleId="NoList13">
    <w:name w:val="No List13"/>
    <w:next w:val="NoList"/>
    <w:uiPriority w:val="99"/>
    <w:semiHidden/>
    <w:unhideWhenUsed/>
    <w:rsid w:val="0045057D"/>
  </w:style>
  <w:style w:type="numbering" w:customStyle="1" w:styleId="NoList112">
    <w:name w:val="No List112"/>
    <w:next w:val="NoList"/>
    <w:uiPriority w:val="99"/>
    <w:semiHidden/>
    <w:unhideWhenUsed/>
    <w:rsid w:val="0045057D"/>
  </w:style>
  <w:style w:type="numbering" w:customStyle="1" w:styleId="NoList1112">
    <w:name w:val="No List1112"/>
    <w:next w:val="NoList"/>
    <w:uiPriority w:val="99"/>
    <w:semiHidden/>
    <w:unhideWhenUsed/>
    <w:rsid w:val="0045057D"/>
  </w:style>
  <w:style w:type="table" w:customStyle="1" w:styleId="TableGrid3">
    <w:name w:val="Table Grid3"/>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45057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5057D"/>
  </w:style>
  <w:style w:type="table" w:customStyle="1" w:styleId="TableGrid21">
    <w:name w:val="Table Grid21"/>
    <w:basedOn w:val="TableNormal"/>
    <w:next w:val="TableGrid"/>
    <w:rsid w:val="0045057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45057D"/>
  </w:style>
  <w:style w:type="paragraph" w:customStyle="1" w:styleId="TnnVa1-Nhnmanh11">
    <w:name w:val="Tô nền Vừa 1 - Nhấn mạnh 11"/>
    <w:uiPriority w:val="1"/>
    <w:qFormat/>
    <w:rsid w:val="0045057D"/>
    <w:rPr>
      <w:rFonts w:ascii="VNI-Times" w:hAnsi="VNI-Times"/>
      <w:sz w:val="22"/>
      <w:szCs w:val="22"/>
      <w:lang w:val="en-US" w:eastAsia="en-US"/>
    </w:rPr>
  </w:style>
  <w:style w:type="table" w:customStyle="1" w:styleId="TableGrid31">
    <w:name w:val="Table Grid31"/>
    <w:basedOn w:val="TableNormal"/>
    <w:next w:val="TableGrid"/>
    <w:uiPriority w:val="59"/>
    <w:rsid w:val="0045057D"/>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B267F"/>
  </w:style>
  <w:style w:type="numbering" w:customStyle="1" w:styleId="NoList14">
    <w:name w:val="No List14"/>
    <w:next w:val="NoList"/>
    <w:uiPriority w:val="99"/>
    <w:semiHidden/>
    <w:unhideWhenUsed/>
    <w:rsid w:val="006B267F"/>
  </w:style>
  <w:style w:type="numbering" w:customStyle="1" w:styleId="NoList113">
    <w:name w:val="No List113"/>
    <w:next w:val="NoList"/>
    <w:uiPriority w:val="99"/>
    <w:semiHidden/>
    <w:unhideWhenUsed/>
    <w:rsid w:val="006B267F"/>
  </w:style>
  <w:style w:type="numbering" w:customStyle="1" w:styleId="NoList1113">
    <w:name w:val="No List1113"/>
    <w:next w:val="NoList"/>
    <w:uiPriority w:val="99"/>
    <w:semiHidden/>
    <w:unhideWhenUsed/>
    <w:rsid w:val="006B267F"/>
  </w:style>
  <w:style w:type="table" w:customStyle="1" w:styleId="TableGrid4">
    <w:name w:val="Table Grid4"/>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6B267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6B267F"/>
  </w:style>
  <w:style w:type="table" w:customStyle="1" w:styleId="TableGrid22">
    <w:name w:val="Table Grid22"/>
    <w:basedOn w:val="TableNormal"/>
    <w:next w:val="TableGrid"/>
    <w:rsid w:val="006B267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6B267F"/>
  </w:style>
  <w:style w:type="table" w:customStyle="1" w:styleId="TableGrid32">
    <w:name w:val="Table Grid32"/>
    <w:basedOn w:val="TableNormal"/>
    <w:next w:val="TableGrid"/>
    <w:uiPriority w:val="59"/>
    <w:rsid w:val="006B267F"/>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506C07"/>
  </w:style>
  <w:style w:type="numbering" w:customStyle="1" w:styleId="NoList15">
    <w:name w:val="No List15"/>
    <w:next w:val="NoList"/>
    <w:uiPriority w:val="99"/>
    <w:semiHidden/>
    <w:unhideWhenUsed/>
    <w:rsid w:val="00506C07"/>
  </w:style>
  <w:style w:type="numbering" w:customStyle="1" w:styleId="NoList114">
    <w:name w:val="No List114"/>
    <w:next w:val="NoList"/>
    <w:uiPriority w:val="99"/>
    <w:semiHidden/>
    <w:unhideWhenUsed/>
    <w:rsid w:val="00506C07"/>
  </w:style>
  <w:style w:type="table" w:customStyle="1" w:styleId="TableGrid14">
    <w:name w:val="Table Grid14"/>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506C07"/>
  </w:style>
  <w:style w:type="numbering" w:customStyle="1" w:styleId="NoList16">
    <w:name w:val="No List16"/>
    <w:next w:val="NoList"/>
    <w:uiPriority w:val="99"/>
    <w:semiHidden/>
    <w:unhideWhenUsed/>
    <w:rsid w:val="00506C07"/>
  </w:style>
  <w:style w:type="numbering" w:customStyle="1" w:styleId="NoList115">
    <w:name w:val="No List115"/>
    <w:next w:val="NoList"/>
    <w:uiPriority w:val="99"/>
    <w:semiHidden/>
    <w:unhideWhenUsed/>
    <w:rsid w:val="00506C07"/>
  </w:style>
  <w:style w:type="table" w:customStyle="1" w:styleId="TableGrid15">
    <w:name w:val="Table Grid15"/>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506C07"/>
  </w:style>
  <w:style w:type="numbering" w:customStyle="1" w:styleId="NoList17">
    <w:name w:val="No List17"/>
    <w:next w:val="NoList"/>
    <w:uiPriority w:val="99"/>
    <w:semiHidden/>
    <w:unhideWhenUsed/>
    <w:rsid w:val="00506C07"/>
  </w:style>
  <w:style w:type="numbering" w:customStyle="1" w:styleId="NoList116">
    <w:name w:val="No List116"/>
    <w:next w:val="NoList"/>
    <w:uiPriority w:val="99"/>
    <w:semiHidden/>
    <w:unhideWhenUsed/>
    <w:rsid w:val="00506C07"/>
  </w:style>
  <w:style w:type="table" w:customStyle="1" w:styleId="TableGrid16">
    <w:name w:val="Table Grid16"/>
    <w:basedOn w:val="TableNormal"/>
    <w:next w:val="TableGrid"/>
    <w:uiPriority w:val="59"/>
    <w:rsid w:val="00506C0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1406C"/>
  </w:style>
  <w:style w:type="table" w:customStyle="1" w:styleId="TableGrid5">
    <w:name w:val="Table Grid5"/>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1406C"/>
  </w:style>
  <w:style w:type="numbering" w:customStyle="1" w:styleId="NoList117">
    <w:name w:val="No List117"/>
    <w:next w:val="NoList"/>
    <w:uiPriority w:val="99"/>
    <w:semiHidden/>
    <w:unhideWhenUsed/>
    <w:rsid w:val="0011406C"/>
  </w:style>
  <w:style w:type="table" w:customStyle="1" w:styleId="TableGrid17">
    <w:name w:val="Table Grid17"/>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1406C"/>
  </w:style>
  <w:style w:type="table" w:customStyle="1" w:styleId="TableGrid6">
    <w:name w:val="Table Grid6"/>
    <w:basedOn w:val="TableNormal"/>
    <w:next w:val="TableGrid"/>
    <w:rsid w:val="001140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1406C"/>
  </w:style>
  <w:style w:type="numbering" w:customStyle="1" w:styleId="NoList118">
    <w:name w:val="No List118"/>
    <w:next w:val="NoList"/>
    <w:uiPriority w:val="99"/>
    <w:semiHidden/>
    <w:unhideWhenUsed/>
    <w:rsid w:val="0011406C"/>
  </w:style>
  <w:style w:type="table" w:customStyle="1" w:styleId="TableGrid18">
    <w:name w:val="Table Grid18"/>
    <w:basedOn w:val="TableNormal"/>
    <w:next w:val="TableGrid"/>
    <w:uiPriority w:val="59"/>
    <w:rsid w:val="0011406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541D87"/>
  </w:style>
  <w:style w:type="numbering" w:customStyle="1" w:styleId="NoList110">
    <w:name w:val="No List110"/>
    <w:next w:val="NoList"/>
    <w:uiPriority w:val="99"/>
    <w:semiHidden/>
    <w:unhideWhenUsed/>
    <w:rsid w:val="00541D87"/>
  </w:style>
  <w:style w:type="numbering" w:customStyle="1" w:styleId="NoList119">
    <w:name w:val="No List119"/>
    <w:next w:val="NoList"/>
    <w:uiPriority w:val="99"/>
    <w:semiHidden/>
    <w:unhideWhenUsed/>
    <w:rsid w:val="00541D87"/>
  </w:style>
  <w:style w:type="numbering" w:customStyle="1" w:styleId="NoList1114">
    <w:name w:val="No List1114"/>
    <w:next w:val="NoList"/>
    <w:uiPriority w:val="99"/>
    <w:semiHidden/>
    <w:unhideWhenUsed/>
    <w:rsid w:val="00541D87"/>
  </w:style>
  <w:style w:type="table" w:customStyle="1" w:styleId="TableGrid19">
    <w:name w:val="Table Grid19"/>
    <w:basedOn w:val="TableNormal"/>
    <w:next w:val="TableGrid"/>
    <w:uiPriority w:val="59"/>
    <w:rsid w:val="00541D8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541D87"/>
  </w:style>
  <w:style w:type="numbering" w:customStyle="1" w:styleId="NoList33">
    <w:name w:val="No List33"/>
    <w:next w:val="NoList"/>
    <w:uiPriority w:val="99"/>
    <w:semiHidden/>
    <w:unhideWhenUsed/>
    <w:rsid w:val="00541D87"/>
  </w:style>
  <w:style w:type="table" w:customStyle="1" w:styleId="TableGrid33">
    <w:name w:val="Table Grid33"/>
    <w:basedOn w:val="TableNormal"/>
    <w:next w:val="TableGrid"/>
    <w:uiPriority w:val="59"/>
    <w:rsid w:val="00541D87"/>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694192"/>
    <w:pPr>
      <w:numPr>
        <w:numId w:val="2"/>
      </w:numPr>
      <w:spacing w:after="0"/>
      <w:jc w:val="center"/>
    </w:pPr>
    <w:rPr>
      <w:b/>
      <w:sz w:val="28"/>
      <w:szCs w:val="26"/>
      <w:lang w:val="x-none" w:eastAsia="x-none"/>
    </w:rPr>
  </w:style>
  <w:style w:type="paragraph" w:customStyle="1" w:styleId="110">
    <w:name w:val="1.1"/>
    <w:basedOn w:val="NormalIndent"/>
    <w:link w:val="11Char"/>
    <w:qFormat/>
    <w:rsid w:val="00701887"/>
    <w:pPr>
      <w:ind w:left="360" w:firstLine="0"/>
    </w:pPr>
    <w:rPr>
      <w:b/>
    </w:rPr>
  </w:style>
  <w:style w:type="character" w:customStyle="1" w:styleId="Chng1Char">
    <w:name w:val="Chương 1. Char"/>
    <w:link w:val="Chng1"/>
    <w:rsid w:val="00694192"/>
    <w:rPr>
      <w:rFonts w:ascii="Times New Roman" w:hAnsi="Times New Roman"/>
      <w:b/>
      <w:sz w:val="28"/>
      <w:szCs w:val="26"/>
      <w:lang w:val="x-none" w:eastAsia="x-none"/>
    </w:rPr>
  </w:style>
  <w:style w:type="paragraph" w:styleId="TOCHeading">
    <w:name w:val="TOC Heading"/>
    <w:basedOn w:val="Heading1"/>
    <w:next w:val="Normal"/>
    <w:uiPriority w:val="39"/>
    <w:unhideWhenUsed/>
    <w:qFormat/>
    <w:rsid w:val="00F5387F"/>
    <w:pPr>
      <w:keepLines/>
      <w:numPr>
        <w:numId w:val="0"/>
      </w:numPr>
      <w:spacing w:before="240" w:line="259" w:lineRule="auto"/>
      <w:jc w:val="left"/>
      <w:outlineLvl w:val="9"/>
    </w:pPr>
    <w:rPr>
      <w:rFonts w:ascii="Calibri Light" w:hAnsi="Calibri Light"/>
      <w:b w:val="0"/>
      <w:color w:val="2E74B5"/>
      <w:sz w:val="32"/>
      <w:szCs w:val="32"/>
      <w:lang w:val="en-US" w:eastAsia="en-US"/>
    </w:rPr>
  </w:style>
  <w:style w:type="paragraph" w:styleId="NormalIndent">
    <w:name w:val="Normal Indent"/>
    <w:basedOn w:val="Normal"/>
    <w:link w:val="NormalIndentChar"/>
    <w:uiPriority w:val="99"/>
    <w:semiHidden/>
    <w:unhideWhenUsed/>
    <w:rsid w:val="00C56451"/>
    <w:pPr>
      <w:ind w:left="720"/>
    </w:pPr>
    <w:rPr>
      <w:lang w:val="x-none" w:eastAsia="x-none"/>
    </w:rPr>
  </w:style>
  <w:style w:type="character" w:customStyle="1" w:styleId="NormalIndentChar">
    <w:name w:val="Normal Indent Char"/>
    <w:link w:val="NormalIndent"/>
    <w:uiPriority w:val="99"/>
    <w:semiHidden/>
    <w:rsid w:val="00C56451"/>
    <w:rPr>
      <w:rFonts w:ascii="Times New Roman" w:hAnsi="Times New Roman"/>
      <w:sz w:val="26"/>
      <w:szCs w:val="22"/>
    </w:rPr>
  </w:style>
  <w:style w:type="character" w:customStyle="1" w:styleId="11Char">
    <w:name w:val="1.1 Char"/>
    <w:link w:val="110"/>
    <w:rsid w:val="00701887"/>
    <w:rPr>
      <w:rFonts w:ascii="Times New Roman" w:hAnsi="Times New Roman"/>
      <w:b/>
      <w:sz w:val="26"/>
      <w:szCs w:val="22"/>
    </w:rPr>
  </w:style>
  <w:style w:type="paragraph" w:customStyle="1" w:styleId="Bngbiu">
    <w:name w:val="Bảng biểu"/>
    <w:basedOn w:val="Caption"/>
    <w:link w:val="BngbiuChar"/>
    <w:qFormat/>
    <w:rsid w:val="004A0545"/>
    <w:pPr>
      <w:keepNext/>
      <w:spacing w:after="240"/>
      <w:jc w:val="center"/>
    </w:pPr>
    <w:rPr>
      <w:sz w:val="26"/>
    </w:rPr>
  </w:style>
  <w:style w:type="paragraph" w:customStyle="1" w:styleId="Biu">
    <w:name w:val="Biểu đồ"/>
    <w:basedOn w:val="Caption"/>
    <w:link w:val="BiuChar"/>
    <w:qFormat/>
    <w:rsid w:val="000A7B71"/>
    <w:pPr>
      <w:spacing w:after="240"/>
      <w:jc w:val="center"/>
    </w:pPr>
    <w:rPr>
      <w:color w:val="000000"/>
      <w:sz w:val="26"/>
    </w:rPr>
  </w:style>
  <w:style w:type="character" w:customStyle="1" w:styleId="CaptionChar">
    <w:name w:val="Caption Char"/>
    <w:link w:val="Caption"/>
    <w:uiPriority w:val="35"/>
    <w:rsid w:val="00BA4892"/>
    <w:rPr>
      <w:rFonts w:ascii="Times New Roman" w:eastAsia="Times New Roman" w:hAnsi="Times New Roman"/>
      <w:b/>
      <w:bCs/>
      <w:color w:val="4F81BD"/>
      <w:sz w:val="18"/>
      <w:szCs w:val="18"/>
      <w:lang w:val="vi-VN" w:eastAsia="vi-VN"/>
    </w:rPr>
  </w:style>
  <w:style w:type="character" w:customStyle="1" w:styleId="BngbiuChar">
    <w:name w:val="Bảng biểu Char"/>
    <w:link w:val="Bngbiu"/>
    <w:rsid w:val="004A0545"/>
    <w:rPr>
      <w:rFonts w:ascii="Times New Roman" w:eastAsia="Times New Roman" w:hAnsi="Times New Roman"/>
      <w:b/>
      <w:bCs/>
      <w:color w:val="4F81BD"/>
      <w:sz w:val="26"/>
      <w:szCs w:val="18"/>
      <w:lang w:val="vi-VN" w:eastAsia="vi-VN"/>
    </w:rPr>
  </w:style>
  <w:style w:type="paragraph" w:styleId="TableofFigures">
    <w:name w:val="table of figures"/>
    <w:basedOn w:val="Normal"/>
    <w:next w:val="Normal"/>
    <w:uiPriority w:val="99"/>
    <w:unhideWhenUsed/>
    <w:rsid w:val="00052075"/>
  </w:style>
  <w:style w:type="character" w:customStyle="1" w:styleId="BiuChar">
    <w:name w:val="Biểu đồ Char"/>
    <w:link w:val="Biu"/>
    <w:rsid w:val="000A7B71"/>
    <w:rPr>
      <w:rFonts w:ascii="Times New Roman" w:eastAsia="Times New Roman" w:hAnsi="Times New Roman"/>
      <w:b/>
      <w:bCs/>
      <w:color w:val="000000"/>
      <w:sz w:val="26"/>
      <w:szCs w:val="18"/>
      <w:lang w:val="vi-VN" w:eastAsia="vi-VN"/>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1"/>
    <w:qFormat/>
    <w:rsid w:val="00B14BBD"/>
    <w:pPr>
      <w:spacing w:before="0" w:after="160" w:line="259" w:lineRule="auto"/>
      <w:ind w:left="720" w:firstLine="0"/>
      <w:contextualSpacing/>
      <w:jc w:val="left"/>
    </w:pPr>
    <w:rPr>
      <w:rFonts w:ascii="Calibri" w:hAnsi="Calibri"/>
      <w:sz w:val="22"/>
      <w:lang w:val="x-none" w:eastAsia="x-none"/>
    </w:rPr>
  </w:style>
  <w:style w:type="paragraph" w:customStyle="1" w:styleId="1a">
    <w:name w:val="1a"/>
    <w:basedOn w:val="Heading1"/>
    <w:qFormat/>
    <w:rsid w:val="00C3485A"/>
    <w:pPr>
      <w:numPr>
        <w:numId w:val="0"/>
      </w:numPr>
      <w:spacing w:before="0"/>
    </w:pPr>
    <w:rPr>
      <w:sz w:val="27"/>
      <w:szCs w:val="27"/>
    </w:rPr>
  </w:style>
  <w:style w:type="paragraph" w:customStyle="1" w:styleId="2a">
    <w:name w:val="2a"/>
    <w:basedOn w:val="Normal"/>
    <w:qFormat/>
    <w:rsid w:val="00B33941"/>
    <w:pPr>
      <w:spacing w:before="0" w:after="0"/>
      <w:ind w:firstLine="0"/>
    </w:pPr>
    <w:rPr>
      <w:b/>
      <w:sz w:val="27"/>
      <w:szCs w:val="27"/>
    </w:rPr>
  </w:style>
  <w:style w:type="paragraph" w:customStyle="1" w:styleId="3a">
    <w:name w:val="3a"/>
    <w:basedOn w:val="Normal"/>
    <w:qFormat/>
    <w:rsid w:val="00B33941"/>
    <w:pPr>
      <w:spacing w:before="0" w:after="0"/>
      <w:ind w:firstLine="0"/>
    </w:pPr>
    <w:rPr>
      <w:b/>
      <w:i/>
      <w:sz w:val="27"/>
      <w:szCs w:val="27"/>
    </w:rPr>
  </w:style>
  <w:style w:type="paragraph" w:customStyle="1" w:styleId="4a">
    <w:name w:val="4a"/>
    <w:basedOn w:val="Normal"/>
    <w:qFormat/>
    <w:rsid w:val="00B33941"/>
    <w:pPr>
      <w:spacing w:before="0" w:after="0"/>
      <w:ind w:firstLine="0"/>
    </w:pPr>
    <w:rPr>
      <w:i/>
      <w:sz w:val="27"/>
      <w:szCs w:val="27"/>
    </w:rPr>
  </w:style>
  <w:style w:type="paragraph" w:customStyle="1" w:styleId="5a">
    <w:name w:val="5a"/>
    <w:basedOn w:val="Normal"/>
    <w:qFormat/>
    <w:rsid w:val="00B33941"/>
    <w:pPr>
      <w:spacing w:before="0" w:after="0"/>
      <w:ind w:firstLine="0"/>
      <w:jc w:val="center"/>
    </w:pPr>
    <w:rPr>
      <w:b/>
      <w:sz w:val="27"/>
      <w:szCs w:val="27"/>
    </w:rPr>
  </w:style>
  <w:style w:type="paragraph" w:customStyle="1" w:styleId="6a">
    <w:name w:val="6a"/>
    <w:basedOn w:val="Normal"/>
    <w:qFormat/>
    <w:rsid w:val="00B33941"/>
    <w:pPr>
      <w:spacing w:before="0" w:after="0"/>
      <w:ind w:firstLine="0"/>
      <w:jc w:val="center"/>
    </w:pPr>
    <w:rPr>
      <w:b/>
      <w:sz w:val="27"/>
      <w:szCs w:val="27"/>
    </w:rPr>
  </w:style>
  <w:style w:type="paragraph" w:customStyle="1" w:styleId="7a">
    <w:name w:val="7a"/>
    <w:basedOn w:val="5a"/>
    <w:qFormat/>
    <w:rsid w:val="00B851D8"/>
  </w:style>
  <w:style w:type="character" w:customStyle="1" w:styleId="apple-style-span">
    <w:name w:val="apple-style-span"/>
    <w:basedOn w:val="DefaultParagraphFont"/>
    <w:rsid w:val="00383305"/>
  </w:style>
  <w:style w:type="paragraph" w:customStyle="1" w:styleId="c3">
    <w:name w:val="c3"/>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ilad">
    <w:name w:val="il_ad"/>
    <w:basedOn w:val="DefaultParagraphFont"/>
    <w:rsid w:val="00383305"/>
  </w:style>
  <w:style w:type="paragraph" w:styleId="DocumentMap">
    <w:name w:val="Document Map"/>
    <w:basedOn w:val="Normal"/>
    <w:link w:val="DocumentMapChar"/>
    <w:uiPriority w:val="99"/>
    <w:semiHidden/>
    <w:unhideWhenUsed/>
    <w:rsid w:val="00383305"/>
    <w:pPr>
      <w:spacing w:before="0" w:after="200" w:line="276" w:lineRule="auto"/>
      <w:ind w:firstLine="0"/>
      <w:jc w:val="left"/>
    </w:pPr>
    <w:rPr>
      <w:rFonts w:ascii="Tahoma" w:hAnsi="Tahoma"/>
      <w:sz w:val="16"/>
      <w:szCs w:val="16"/>
      <w:lang w:val="x-none" w:eastAsia="x-none"/>
    </w:rPr>
  </w:style>
  <w:style w:type="character" w:customStyle="1" w:styleId="DocumentMapChar">
    <w:name w:val="Document Map Char"/>
    <w:link w:val="DocumentMap"/>
    <w:uiPriority w:val="99"/>
    <w:semiHidden/>
    <w:rsid w:val="00383305"/>
    <w:rPr>
      <w:rFonts w:ascii="Tahoma" w:hAnsi="Tahoma"/>
      <w:sz w:val="16"/>
      <w:szCs w:val="16"/>
      <w:lang w:val="x-none" w:eastAsia="x-none"/>
    </w:rPr>
  </w:style>
  <w:style w:type="paragraph" w:customStyle="1" w:styleId="Style3">
    <w:name w:val="Style3"/>
    <w:basedOn w:val="Normal"/>
    <w:qFormat/>
    <w:rsid w:val="00383305"/>
    <w:pPr>
      <w:tabs>
        <w:tab w:val="left" w:pos="1701"/>
      </w:tabs>
      <w:spacing w:before="60" w:after="60"/>
      <w:ind w:firstLine="0"/>
      <w:outlineLvl w:val="2"/>
    </w:pPr>
    <w:rPr>
      <w:b/>
      <w:i/>
      <w:sz w:val="28"/>
      <w:szCs w:val="28"/>
      <w:lang w:val="x-none" w:eastAsia="x-none"/>
    </w:rPr>
  </w:style>
  <w:style w:type="paragraph" w:customStyle="1" w:styleId="Style4">
    <w:name w:val="Style4"/>
    <w:basedOn w:val="Normal"/>
    <w:qFormat/>
    <w:rsid w:val="00383305"/>
    <w:pPr>
      <w:tabs>
        <w:tab w:val="left" w:pos="1701"/>
      </w:tabs>
      <w:spacing w:before="60" w:after="60"/>
      <w:ind w:firstLine="0"/>
    </w:pPr>
    <w:rPr>
      <w:rFonts w:eastAsia="Times New Roman"/>
      <w:i/>
      <w:sz w:val="28"/>
      <w:szCs w:val="28"/>
      <w:lang w:val="vi-VN" w:eastAsia="vi-VN"/>
    </w:rPr>
  </w:style>
  <w:style w:type="paragraph" w:customStyle="1" w:styleId="Mc2">
    <w:name w:val="Mức 2"/>
    <w:basedOn w:val="Normal"/>
    <w:link w:val="Mc2Char"/>
    <w:autoRedefine/>
    <w:qFormat/>
    <w:rsid w:val="00383305"/>
    <w:pPr>
      <w:spacing w:before="0" w:after="0" w:line="372" w:lineRule="auto"/>
      <w:ind w:firstLine="709"/>
      <w:outlineLvl w:val="1"/>
    </w:pPr>
    <w:rPr>
      <w:sz w:val="28"/>
      <w:szCs w:val="28"/>
      <w:lang w:val="es-BO" w:eastAsia="x-none"/>
    </w:rPr>
  </w:style>
  <w:style w:type="character" w:customStyle="1" w:styleId="Mc2Char">
    <w:name w:val="Mức 2 Char"/>
    <w:link w:val="Mc2"/>
    <w:rsid w:val="00383305"/>
    <w:rPr>
      <w:rFonts w:ascii="Times New Roman" w:hAnsi="Times New Roman"/>
      <w:sz w:val="28"/>
      <w:szCs w:val="28"/>
      <w:lang w:val="es-BO" w:eastAsia="x-none"/>
    </w:rPr>
  </w:style>
  <w:style w:type="paragraph" w:customStyle="1" w:styleId="Style2">
    <w:name w:val="Style2"/>
    <w:basedOn w:val="Normal"/>
    <w:qFormat/>
    <w:rsid w:val="00383305"/>
    <w:pPr>
      <w:autoSpaceDE w:val="0"/>
      <w:autoSpaceDN w:val="0"/>
      <w:adjustRightInd w:val="0"/>
      <w:spacing w:line="240" w:lineRule="auto"/>
      <w:ind w:firstLine="0"/>
      <w:jc w:val="left"/>
    </w:pPr>
    <w:rPr>
      <w:rFonts w:eastAsia="Times New Roman"/>
      <w:b/>
      <w:sz w:val="28"/>
      <w:szCs w:val="32"/>
      <w:lang w:val="pt-BR"/>
    </w:rPr>
  </w:style>
  <w:style w:type="paragraph" w:customStyle="1" w:styleId="Style1">
    <w:name w:val="Style1"/>
    <w:link w:val="Style1Char"/>
    <w:qFormat/>
    <w:rsid w:val="00383305"/>
    <w:pPr>
      <w:spacing w:before="120" w:after="120"/>
      <w:jc w:val="center"/>
    </w:pPr>
    <w:rPr>
      <w:rFonts w:ascii="Times New Roman" w:hAnsi="Times New Roman"/>
      <w:b/>
      <w:sz w:val="32"/>
      <w:szCs w:val="22"/>
      <w:lang w:val="it-IT" w:eastAsia="en-US"/>
    </w:rPr>
  </w:style>
  <w:style w:type="character" w:customStyle="1" w:styleId="Style1Char">
    <w:name w:val="Style1 Char"/>
    <w:link w:val="Style1"/>
    <w:rsid w:val="00383305"/>
    <w:rPr>
      <w:rFonts w:ascii="Times New Roman" w:hAnsi="Times New Roman"/>
      <w:b/>
      <w:sz w:val="32"/>
      <w:szCs w:val="22"/>
      <w:lang w:val="it-IT" w:bidi="ar-SA"/>
    </w:rPr>
  </w:style>
  <w:style w:type="paragraph" w:styleId="Revision">
    <w:name w:val="Revision"/>
    <w:hidden/>
    <w:uiPriority w:val="99"/>
    <w:semiHidden/>
    <w:rsid w:val="00383305"/>
    <w:rPr>
      <w:sz w:val="22"/>
      <w:szCs w:val="22"/>
      <w:lang w:val="en-US" w:eastAsia="en-US"/>
    </w:rPr>
  </w:style>
  <w:style w:type="numbering" w:customStyle="1" w:styleId="Style5">
    <w:name w:val="Style5"/>
    <w:uiPriority w:val="99"/>
    <w:rsid w:val="00383305"/>
    <w:pPr>
      <w:numPr>
        <w:numId w:val="4"/>
      </w:numPr>
    </w:pPr>
  </w:style>
  <w:style w:type="numbering" w:customStyle="1" w:styleId="Style6">
    <w:name w:val="Style6"/>
    <w:uiPriority w:val="99"/>
    <w:rsid w:val="00383305"/>
    <w:pPr>
      <w:numPr>
        <w:numId w:val="5"/>
      </w:numPr>
    </w:pPr>
  </w:style>
  <w:style w:type="numbering" w:customStyle="1" w:styleId="Style7">
    <w:name w:val="Style7"/>
    <w:uiPriority w:val="99"/>
    <w:rsid w:val="00383305"/>
    <w:pPr>
      <w:numPr>
        <w:numId w:val="6"/>
      </w:numPr>
    </w:pPr>
  </w:style>
  <w:style w:type="numbering" w:customStyle="1" w:styleId="Style8">
    <w:name w:val="Style8"/>
    <w:uiPriority w:val="99"/>
    <w:rsid w:val="00383305"/>
    <w:pPr>
      <w:numPr>
        <w:numId w:val="7"/>
      </w:numPr>
    </w:pPr>
  </w:style>
  <w:style w:type="paragraph" w:customStyle="1" w:styleId="body-text">
    <w:name w:val="body-text"/>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rrssb-text">
    <w:name w:val="rrssb-text"/>
    <w:rsid w:val="00383305"/>
  </w:style>
  <w:style w:type="paragraph" w:customStyle="1" w:styleId="selectionshareable">
    <w:name w:val="selectionshareable"/>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teads-ui-components-credits-colored">
    <w:name w:val="teads-ui-components-credits-colored"/>
    <w:rsid w:val="00383305"/>
  </w:style>
  <w:style w:type="paragraph" w:customStyle="1" w:styleId="image-caption">
    <w:name w:val="image-caption"/>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exldetailsdisplayval">
    <w:name w:val="exldetailsdisplayval"/>
    <w:rsid w:val="00383305"/>
  </w:style>
  <w:style w:type="character" w:styleId="FollowedHyperlink">
    <w:name w:val="FollowedHyperlink"/>
    <w:semiHidden/>
    <w:unhideWhenUsed/>
    <w:rsid w:val="00383305"/>
    <w:rPr>
      <w:color w:val="954F72"/>
      <w:u w:val="single"/>
    </w:rPr>
  </w:style>
  <w:style w:type="paragraph" w:customStyle="1" w:styleId="msonormal0">
    <w:name w:val="msonormal"/>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h51">
    <w:name w:val="h51"/>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2">
    <w:name w:val="c2"/>
    <w:basedOn w:val="Normal"/>
    <w:uiPriority w:val="99"/>
    <w:rsid w:val="00383305"/>
    <w:pPr>
      <w:spacing w:before="100" w:beforeAutospacing="1" w:after="100" w:afterAutospacing="1" w:line="240" w:lineRule="auto"/>
      <w:ind w:firstLine="0"/>
      <w:jc w:val="left"/>
    </w:pPr>
    <w:rPr>
      <w:rFonts w:eastAsia="Times New Roman"/>
      <w:sz w:val="24"/>
      <w:szCs w:val="24"/>
    </w:rPr>
  </w:style>
  <w:style w:type="paragraph" w:customStyle="1" w:styleId="c0">
    <w:name w:val="c0"/>
    <w:basedOn w:val="Normal"/>
    <w:uiPriority w:val="99"/>
    <w:rsid w:val="00383305"/>
    <w:pPr>
      <w:spacing w:before="100" w:beforeAutospacing="1" w:after="100" w:afterAutospacing="1" w:line="240" w:lineRule="auto"/>
      <w:ind w:firstLine="0"/>
      <w:jc w:val="left"/>
    </w:pPr>
    <w:rPr>
      <w:rFonts w:eastAsia="Times New Roman"/>
      <w:sz w:val="24"/>
      <w:szCs w:val="24"/>
    </w:rPr>
  </w:style>
  <w:style w:type="character" w:customStyle="1" w:styleId="a">
    <w:name w:val="_"/>
    <w:basedOn w:val="DefaultParagraphFont"/>
    <w:rsid w:val="00383305"/>
  </w:style>
  <w:style w:type="character" w:customStyle="1" w:styleId="ff3">
    <w:name w:val="ff3"/>
    <w:basedOn w:val="DefaultParagraphFont"/>
    <w:rsid w:val="00383305"/>
  </w:style>
  <w:style w:type="character" w:customStyle="1" w:styleId="ff2">
    <w:name w:val="ff2"/>
    <w:basedOn w:val="DefaultParagraphFont"/>
    <w:rsid w:val="00383305"/>
  </w:style>
  <w:style w:type="character" w:customStyle="1" w:styleId="num-page">
    <w:name w:val="num-page"/>
    <w:basedOn w:val="DefaultParagraphFont"/>
    <w:rsid w:val="00383305"/>
  </w:style>
  <w:style w:type="character" w:customStyle="1" w:styleId="h5">
    <w:name w:val="h5"/>
    <w:basedOn w:val="DefaultParagraphFont"/>
    <w:rsid w:val="00383305"/>
  </w:style>
  <w:style w:type="paragraph" w:customStyle="1" w:styleId="bodytext00">
    <w:name w:val="bodytext0"/>
    <w:basedOn w:val="Normal"/>
    <w:rsid w:val="00383305"/>
    <w:pPr>
      <w:spacing w:before="100" w:beforeAutospacing="1" w:after="100" w:afterAutospacing="1" w:line="240" w:lineRule="auto"/>
      <w:ind w:firstLine="0"/>
      <w:jc w:val="left"/>
    </w:pPr>
    <w:rPr>
      <w:rFonts w:eastAsia="Times New Roman"/>
      <w:sz w:val="24"/>
      <w:szCs w:val="24"/>
    </w:rPr>
  </w:style>
  <w:style w:type="paragraph" w:customStyle="1" w:styleId="colorblack">
    <w:name w:val="colorblack"/>
    <w:basedOn w:val="Normal"/>
    <w:rsid w:val="00383305"/>
    <w:pPr>
      <w:spacing w:before="100" w:beforeAutospacing="1" w:after="100" w:afterAutospacing="1" w:line="240" w:lineRule="auto"/>
      <w:ind w:firstLine="0"/>
      <w:jc w:val="left"/>
    </w:pPr>
    <w:rPr>
      <w:rFonts w:eastAsia="Times New Roman"/>
      <w:sz w:val="24"/>
      <w:szCs w:val="24"/>
    </w:rPr>
  </w:style>
  <w:style w:type="character" w:customStyle="1" w:styleId="UnresolvedMention1">
    <w:name w:val="Unresolved Mention1"/>
    <w:uiPriority w:val="99"/>
    <w:semiHidden/>
    <w:unhideWhenUsed/>
    <w:rsid w:val="00383305"/>
    <w:rPr>
      <w:color w:val="605E5C"/>
      <w:shd w:val="clear" w:color="auto" w:fill="E1DFDD"/>
    </w:rPr>
  </w:style>
  <w:style w:type="paragraph" w:styleId="EndnoteText">
    <w:name w:val="endnote text"/>
    <w:basedOn w:val="Normal"/>
    <w:link w:val="EndnoteTextChar"/>
    <w:uiPriority w:val="99"/>
    <w:semiHidden/>
    <w:unhideWhenUsed/>
    <w:rsid w:val="00383305"/>
    <w:pPr>
      <w:spacing w:before="0" w:after="0" w:line="240" w:lineRule="auto"/>
      <w:ind w:firstLine="0"/>
      <w:jc w:val="left"/>
    </w:pPr>
    <w:rPr>
      <w:rFonts w:ascii="Calibri" w:hAnsi="Calibri"/>
      <w:sz w:val="20"/>
      <w:szCs w:val="20"/>
    </w:rPr>
  </w:style>
  <w:style w:type="character" w:customStyle="1" w:styleId="EndnoteTextChar">
    <w:name w:val="Endnote Text Char"/>
    <w:basedOn w:val="DefaultParagraphFont"/>
    <w:link w:val="EndnoteText"/>
    <w:uiPriority w:val="99"/>
    <w:semiHidden/>
    <w:rsid w:val="00383305"/>
  </w:style>
  <w:style w:type="character" w:styleId="EndnoteReference">
    <w:name w:val="endnote reference"/>
    <w:uiPriority w:val="99"/>
    <w:semiHidden/>
    <w:unhideWhenUsed/>
    <w:rsid w:val="00383305"/>
    <w:rPr>
      <w:vertAlign w:val="superscript"/>
    </w:rPr>
  </w:style>
  <w:style w:type="paragraph" w:customStyle="1" w:styleId="a3">
    <w:name w:val="a3"/>
    <w:basedOn w:val="Normal"/>
    <w:uiPriority w:val="99"/>
    <w:rsid w:val="00383305"/>
    <w:pPr>
      <w:spacing w:before="0" w:after="0"/>
      <w:ind w:firstLine="0"/>
      <w:outlineLvl w:val="2"/>
    </w:pPr>
    <w:rPr>
      <w:rFonts w:eastAsia="Batang"/>
      <w:b/>
      <w:bCs/>
      <w:i/>
      <w:iCs/>
      <w:szCs w:val="26"/>
      <w:lang w:val="vi-VN"/>
    </w:rPr>
  </w:style>
  <w:style w:type="paragraph" w:customStyle="1" w:styleId="02">
    <w:name w:val="02"/>
    <w:basedOn w:val="Normal"/>
    <w:qFormat/>
    <w:rsid w:val="00383305"/>
    <w:pPr>
      <w:spacing w:before="0" w:after="0"/>
      <w:ind w:firstLine="0"/>
    </w:pPr>
    <w:rPr>
      <w:rFonts w:eastAsia="Times New Roman"/>
      <w:b/>
      <w:bCs/>
      <w:sz w:val="28"/>
      <w:szCs w:val="28"/>
    </w:rPr>
  </w:style>
  <w:style w:type="paragraph" w:customStyle="1" w:styleId="03">
    <w:name w:val="03"/>
    <w:basedOn w:val="Normal"/>
    <w:qFormat/>
    <w:rsid w:val="00383305"/>
    <w:pPr>
      <w:spacing w:before="0" w:after="0"/>
      <w:ind w:firstLine="567"/>
    </w:pPr>
    <w:rPr>
      <w:rFonts w:eastAsia="Times New Roman"/>
      <w:b/>
      <w:bCs/>
      <w:i/>
      <w:sz w:val="28"/>
      <w:szCs w:val="28"/>
    </w:rPr>
  </w:style>
  <w:style w:type="character" w:customStyle="1" w:styleId="Bodytext20">
    <w:name w:val="Body text (2)_"/>
    <w:link w:val="Bodytext21"/>
    <w:rsid w:val="00383305"/>
    <w:rPr>
      <w:b/>
      <w:bCs/>
      <w:sz w:val="40"/>
      <w:szCs w:val="40"/>
      <w:shd w:val="clear" w:color="auto" w:fill="FFFFFF"/>
    </w:rPr>
  </w:style>
  <w:style w:type="paragraph" w:customStyle="1" w:styleId="Bodytext21">
    <w:name w:val="Body text (2)1"/>
    <w:basedOn w:val="Normal"/>
    <w:link w:val="Bodytext20"/>
    <w:rsid w:val="00383305"/>
    <w:pPr>
      <w:shd w:val="clear" w:color="auto" w:fill="FFFFFF"/>
      <w:spacing w:before="0" w:after="360" w:line="670" w:lineRule="exact"/>
      <w:ind w:firstLine="0"/>
      <w:jc w:val="left"/>
    </w:pPr>
    <w:rPr>
      <w:rFonts w:ascii="Calibri" w:hAnsi="Calibri"/>
      <w:b/>
      <w:bCs/>
      <w:sz w:val="40"/>
      <w:szCs w:val="40"/>
      <w:lang w:val="x-none" w:eastAsia="x-none"/>
    </w:rPr>
  </w:style>
  <w:style w:type="character" w:customStyle="1" w:styleId="Bodytext22">
    <w:name w:val="Body text (2)"/>
    <w:uiPriority w:val="99"/>
    <w:rsid w:val="00383305"/>
    <w:rPr>
      <w:b/>
      <w:bCs/>
      <w:sz w:val="40"/>
      <w:szCs w:val="40"/>
      <w:shd w:val="clear" w:color="auto" w:fill="FFFFFF"/>
    </w:rPr>
  </w:style>
  <w:style w:type="character" w:customStyle="1" w:styleId="Bodytext220">
    <w:name w:val="Body text (2)2"/>
    <w:uiPriority w:val="99"/>
    <w:rsid w:val="00383305"/>
    <w:rPr>
      <w:b/>
      <w:bCs/>
      <w:sz w:val="40"/>
      <w:szCs w:val="40"/>
      <w:shd w:val="clear" w:color="auto" w:fill="FFFFFF"/>
    </w:rPr>
  </w:style>
  <w:style w:type="character" w:customStyle="1" w:styleId="UnresolvedMention2">
    <w:name w:val="Unresolved Mention2"/>
    <w:uiPriority w:val="99"/>
    <w:semiHidden/>
    <w:unhideWhenUsed/>
    <w:rsid w:val="00383305"/>
    <w:rPr>
      <w:color w:val="605E5C"/>
      <w:shd w:val="clear" w:color="auto" w:fill="E1DFDD"/>
    </w:rPr>
  </w:style>
  <w:style w:type="character" w:customStyle="1" w:styleId="Bodytext6">
    <w:name w:val="Body text (6)_"/>
    <w:link w:val="Bodytext60"/>
    <w:uiPriority w:val="99"/>
    <w:locked/>
    <w:rsid w:val="00383305"/>
    <w:rPr>
      <w:b/>
      <w:bCs/>
      <w:shd w:val="clear" w:color="auto" w:fill="FFFFFF"/>
    </w:rPr>
  </w:style>
  <w:style w:type="paragraph" w:customStyle="1" w:styleId="Bodytext60">
    <w:name w:val="Body text (6)"/>
    <w:basedOn w:val="Normal"/>
    <w:link w:val="Bodytext6"/>
    <w:uiPriority w:val="99"/>
    <w:rsid w:val="00383305"/>
    <w:pPr>
      <w:shd w:val="clear" w:color="auto" w:fill="FFFFFF"/>
      <w:spacing w:before="1320" w:after="0" w:line="240" w:lineRule="atLeast"/>
      <w:ind w:firstLine="0"/>
      <w:jc w:val="center"/>
    </w:pPr>
    <w:rPr>
      <w:rFonts w:ascii="Calibri" w:hAnsi="Calibri"/>
      <w:b/>
      <w:bCs/>
      <w:sz w:val="20"/>
      <w:szCs w:val="20"/>
      <w:lang w:val="x-none" w:eastAsia="x-none"/>
    </w:rPr>
  </w:style>
  <w:style w:type="paragraph" w:styleId="HTMLPreformatted">
    <w:name w:val="HTML Preformatted"/>
    <w:basedOn w:val="Normal"/>
    <w:link w:val="HTMLPreformattedChar"/>
    <w:uiPriority w:val="99"/>
    <w:unhideWhenUsed/>
    <w:rsid w:val="003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eastAsia="SimSun" w:hAnsi="Courier New"/>
      <w:sz w:val="20"/>
      <w:szCs w:val="20"/>
      <w:lang w:val="x-none" w:eastAsia="x-none"/>
    </w:rPr>
  </w:style>
  <w:style w:type="character" w:customStyle="1" w:styleId="HTMLPreformattedChar">
    <w:name w:val="HTML Preformatted Char"/>
    <w:link w:val="HTMLPreformatted"/>
    <w:uiPriority w:val="99"/>
    <w:rsid w:val="00383305"/>
    <w:rPr>
      <w:rFonts w:ascii="Courier New" w:eastAsia="SimSun" w:hAnsi="Courier New" w:cs="Courier New"/>
    </w:rPr>
  </w:style>
  <w:style w:type="paragraph" w:styleId="Subtitle">
    <w:name w:val="Subtitle"/>
    <w:basedOn w:val="Normal"/>
    <w:link w:val="SubtitleChar"/>
    <w:qFormat/>
    <w:rsid w:val="00383305"/>
    <w:pPr>
      <w:spacing w:before="0" w:after="0" w:line="240" w:lineRule="auto"/>
      <w:ind w:firstLine="0"/>
      <w:jc w:val="left"/>
    </w:pPr>
    <w:rPr>
      <w:rFonts w:ascii=".VnTimeH" w:eastAsia="MS Mincho" w:hAnsi=".VnTimeH"/>
      <w:b/>
      <w:sz w:val="24"/>
      <w:szCs w:val="20"/>
      <w:lang w:val="x-none" w:eastAsia="x-none"/>
    </w:rPr>
  </w:style>
  <w:style w:type="character" w:customStyle="1" w:styleId="SubtitleChar">
    <w:name w:val="Subtitle Char"/>
    <w:link w:val="Subtitle"/>
    <w:rsid w:val="00383305"/>
    <w:rPr>
      <w:rFonts w:ascii=".VnTimeH" w:eastAsia="MS Mincho" w:hAnsi=".VnTimeH"/>
      <w:b/>
      <w:sz w:val="24"/>
    </w:rPr>
  </w:style>
  <w:style w:type="paragraph" w:customStyle="1" w:styleId="CharCharChar">
    <w:name w:val="Char Char Char"/>
    <w:basedOn w:val="Normal"/>
    <w:next w:val="Normal"/>
    <w:autoRedefine/>
    <w:semiHidden/>
    <w:rsid w:val="00383305"/>
    <w:pPr>
      <w:spacing w:line="312" w:lineRule="auto"/>
      <w:ind w:firstLine="0"/>
      <w:jc w:val="left"/>
    </w:pPr>
    <w:rPr>
      <w:rFonts w:eastAsia="SimSun"/>
      <w:sz w:val="28"/>
      <w:szCs w:val="28"/>
    </w:rPr>
  </w:style>
  <w:style w:type="paragraph" w:customStyle="1" w:styleId="Dieu">
    <w:name w:val="Dieu"/>
    <w:basedOn w:val="Normal"/>
    <w:rsid w:val="00383305"/>
    <w:pPr>
      <w:numPr>
        <w:numId w:val="15"/>
      </w:numPr>
      <w:spacing w:after="0" w:line="312" w:lineRule="auto"/>
    </w:pPr>
    <w:rPr>
      <w:rFonts w:eastAsia="MS Mincho"/>
      <w:b/>
      <w:bCs/>
      <w:sz w:val="28"/>
      <w:szCs w:val="28"/>
    </w:rPr>
  </w:style>
  <w:style w:type="character" w:customStyle="1" w:styleId="CharChar7">
    <w:name w:val="Char Char7"/>
    <w:semiHidden/>
    <w:rsid w:val="00383305"/>
    <w:rPr>
      <w:rFonts w:ascii=".VnTime" w:eastAsia="MS Mincho" w:hAnsi=".VnTime" w:hint="default"/>
      <w:sz w:val="28"/>
      <w:szCs w:val="28"/>
      <w:lang w:val="en-US" w:eastAsia="en-US" w:bidi="ar-SA"/>
    </w:rPr>
  </w:style>
  <w:style w:type="character" w:customStyle="1" w:styleId="CharChar5">
    <w:name w:val="Char Char5"/>
    <w:rsid w:val="00383305"/>
    <w:rPr>
      <w:rFonts w:ascii=".VnTime" w:hAnsi=".VnTime" w:cs="Times New Roman" w:hint="default"/>
      <w:color w:val="auto"/>
      <w:sz w:val="20"/>
      <w:szCs w:val="20"/>
    </w:rPr>
  </w:style>
  <w:style w:type="character" w:customStyle="1" w:styleId="newscontent">
    <w:name w:val="newscontent"/>
    <w:rsid w:val="00383305"/>
  </w:style>
  <w:style w:type="character" w:customStyle="1" w:styleId="st">
    <w:name w:val="st"/>
    <w:rsid w:val="00383305"/>
  </w:style>
  <w:style w:type="paragraph" w:customStyle="1" w:styleId="BodyText10">
    <w:name w:val="Body Text1"/>
    <w:basedOn w:val="Normal"/>
    <w:rsid w:val="00383305"/>
    <w:pPr>
      <w:shd w:val="clear" w:color="auto" w:fill="FFFFFF"/>
      <w:spacing w:before="240" w:after="240" w:line="274" w:lineRule="exact"/>
      <w:ind w:hanging="1180"/>
      <w:jc w:val="left"/>
    </w:pPr>
    <w:rPr>
      <w:rFonts w:ascii="Palatino Linotype" w:eastAsia="Palatino Linotype" w:hAnsi="Palatino Linotype" w:cs="Palatino Linotype"/>
      <w:sz w:val="21"/>
      <w:szCs w:val="21"/>
    </w:rPr>
  </w:style>
  <w:style w:type="paragraph" w:styleId="NoSpacing">
    <w:name w:val="No Spacing"/>
    <w:uiPriority w:val="1"/>
    <w:qFormat/>
    <w:rsid w:val="00383305"/>
    <w:pPr>
      <w:widowControl w:val="0"/>
      <w:spacing w:line="360" w:lineRule="auto"/>
      <w:jc w:val="both"/>
    </w:pPr>
    <w:rPr>
      <w:rFonts w:ascii="Courier New" w:eastAsia="Courier New" w:hAnsi="Courier New" w:cs="Courier New"/>
      <w:color w:val="000000"/>
      <w:kern w:val="26"/>
      <w:sz w:val="24"/>
      <w:szCs w:val="24"/>
      <w:lang w:val="en-US" w:eastAsia="en-US"/>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1"/>
    <w:qFormat/>
    <w:locked/>
    <w:rsid w:val="00383305"/>
    <w:rPr>
      <w:sz w:val="22"/>
      <w:szCs w:val="22"/>
    </w:rPr>
  </w:style>
  <w:style w:type="paragraph" w:customStyle="1" w:styleId="55">
    <w:name w:val="55"/>
    <w:basedOn w:val="Normal"/>
    <w:uiPriority w:val="99"/>
    <w:qFormat/>
    <w:rsid w:val="00383305"/>
    <w:pPr>
      <w:overflowPunct w:val="0"/>
      <w:autoSpaceDE w:val="0"/>
      <w:autoSpaceDN w:val="0"/>
      <w:adjustRightInd w:val="0"/>
      <w:spacing w:before="0" w:after="0"/>
      <w:ind w:firstLine="0"/>
      <w:jc w:val="center"/>
      <w:textAlignment w:val="baseline"/>
    </w:pPr>
    <w:rPr>
      <w:rFonts w:eastAsia="Times New Roman"/>
      <w:b/>
      <w:spacing w:val="-2"/>
      <w:szCs w:val="26"/>
    </w:rPr>
  </w:style>
  <w:style w:type="table" w:customStyle="1" w:styleId="GridTable5Dark-Accent41">
    <w:name w:val="Grid Table 5 Dark - Accent 41"/>
    <w:basedOn w:val="TableNormal"/>
    <w:uiPriority w:val="50"/>
    <w:rsid w:val="00383305"/>
    <w:rPr>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character" w:customStyle="1" w:styleId="UnresolvedMention3">
    <w:name w:val="Unresolved Mention3"/>
    <w:uiPriority w:val="99"/>
    <w:semiHidden/>
    <w:unhideWhenUsed/>
    <w:rsid w:val="00383305"/>
    <w:rPr>
      <w:color w:val="605E5C"/>
      <w:shd w:val="clear" w:color="auto" w:fill="E1DFDD"/>
    </w:rPr>
  </w:style>
  <w:style w:type="character" w:customStyle="1" w:styleId="UnresolvedMention30">
    <w:name w:val="Unresolved Mention3"/>
    <w:uiPriority w:val="99"/>
    <w:semiHidden/>
    <w:unhideWhenUsed/>
    <w:rsid w:val="00F83EC4"/>
    <w:rPr>
      <w:color w:val="605E5C"/>
      <w:shd w:val="clear" w:color="auto" w:fill="E1DFDD"/>
    </w:rPr>
  </w:style>
  <w:style w:type="paragraph" w:customStyle="1" w:styleId="A4">
    <w:name w:val="A4"/>
    <w:basedOn w:val="Normal"/>
    <w:qFormat/>
    <w:rsid w:val="00C46710"/>
    <w:pPr>
      <w:spacing w:before="0" w:after="0" w:line="312" w:lineRule="auto"/>
      <w:ind w:firstLine="0"/>
    </w:pPr>
    <w:rPr>
      <w:rFonts w:eastAsia="Times New Roman"/>
      <w:i/>
      <w:color w:val="000000"/>
      <w:szCs w:val="26"/>
    </w:rPr>
  </w:style>
  <w:style w:type="paragraph" w:customStyle="1" w:styleId="05">
    <w:name w:val="05"/>
    <w:basedOn w:val="Caption"/>
    <w:qFormat/>
    <w:rsid w:val="006424F5"/>
    <w:pPr>
      <w:spacing w:before="0" w:after="0" w:line="360" w:lineRule="auto"/>
      <w:ind w:firstLine="0"/>
      <w:jc w:val="center"/>
    </w:pPr>
    <w:rPr>
      <w:rFonts w:eastAsiaTheme="minorHAnsi"/>
      <w:bCs w:val="0"/>
      <w:iCs/>
      <w:color w:val="auto"/>
      <w:sz w:val="26"/>
      <w:lang w:val="en-US" w:eastAsia="en-US"/>
    </w:rPr>
  </w:style>
  <w:style w:type="paragraph" w:customStyle="1" w:styleId="06">
    <w:name w:val="06"/>
    <w:basedOn w:val="Caption"/>
    <w:qFormat/>
    <w:rsid w:val="00981D74"/>
    <w:pPr>
      <w:spacing w:before="0" w:after="0" w:line="360" w:lineRule="auto"/>
      <w:ind w:firstLine="0"/>
      <w:jc w:val="center"/>
    </w:pPr>
    <w:rPr>
      <w:rFonts w:eastAsiaTheme="minorHAnsi"/>
      <w:bCs w:val="0"/>
      <w:iCs/>
      <w:color w:val="FF0000"/>
      <w:sz w:val="26"/>
      <w:szCs w:val="26"/>
      <w:lang w:val="en-US" w:eastAsia="en-US"/>
    </w:rPr>
  </w:style>
  <w:style w:type="table" w:customStyle="1" w:styleId="TableGrid7">
    <w:name w:val="Table Grid7"/>
    <w:basedOn w:val="TableNormal"/>
    <w:next w:val="TableGrid"/>
    <w:uiPriority w:val="39"/>
    <w:rsid w:val="00E66D68"/>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7264FF"/>
    <w:pPr>
      <w:spacing w:before="100" w:beforeAutospacing="1" w:after="100" w:afterAutospacing="1" w:line="240" w:lineRule="auto"/>
      <w:ind w:firstLine="0"/>
      <w:jc w:val="left"/>
    </w:pPr>
    <w:rPr>
      <w:rFonts w:eastAsia="Times New Roman"/>
      <w:sz w:val="24"/>
      <w:szCs w:val="24"/>
    </w:rPr>
  </w:style>
  <w:style w:type="character" w:customStyle="1" w:styleId="normaltextrun">
    <w:name w:val="normaltextrun"/>
    <w:basedOn w:val="DefaultParagraphFont"/>
    <w:rsid w:val="007264FF"/>
  </w:style>
  <w:style w:type="character" w:customStyle="1" w:styleId="eop">
    <w:name w:val="eop"/>
    <w:basedOn w:val="DefaultParagraphFont"/>
    <w:rsid w:val="0072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2073">
      <w:bodyDiv w:val="1"/>
      <w:marLeft w:val="0"/>
      <w:marRight w:val="0"/>
      <w:marTop w:val="0"/>
      <w:marBottom w:val="0"/>
      <w:divBdr>
        <w:top w:val="none" w:sz="0" w:space="0" w:color="auto"/>
        <w:left w:val="none" w:sz="0" w:space="0" w:color="auto"/>
        <w:bottom w:val="none" w:sz="0" w:space="0" w:color="auto"/>
        <w:right w:val="none" w:sz="0" w:space="0" w:color="auto"/>
      </w:divBdr>
    </w:div>
    <w:div w:id="274409158">
      <w:bodyDiv w:val="1"/>
      <w:marLeft w:val="0"/>
      <w:marRight w:val="0"/>
      <w:marTop w:val="0"/>
      <w:marBottom w:val="0"/>
      <w:divBdr>
        <w:top w:val="none" w:sz="0" w:space="0" w:color="auto"/>
        <w:left w:val="none" w:sz="0" w:space="0" w:color="auto"/>
        <w:bottom w:val="none" w:sz="0" w:space="0" w:color="auto"/>
        <w:right w:val="none" w:sz="0" w:space="0" w:color="auto"/>
      </w:divBdr>
    </w:div>
    <w:div w:id="277370569">
      <w:bodyDiv w:val="1"/>
      <w:marLeft w:val="0"/>
      <w:marRight w:val="0"/>
      <w:marTop w:val="0"/>
      <w:marBottom w:val="0"/>
      <w:divBdr>
        <w:top w:val="none" w:sz="0" w:space="0" w:color="auto"/>
        <w:left w:val="none" w:sz="0" w:space="0" w:color="auto"/>
        <w:bottom w:val="none" w:sz="0" w:space="0" w:color="auto"/>
        <w:right w:val="none" w:sz="0" w:space="0" w:color="auto"/>
      </w:divBdr>
    </w:div>
    <w:div w:id="530342610">
      <w:bodyDiv w:val="1"/>
      <w:marLeft w:val="0"/>
      <w:marRight w:val="0"/>
      <w:marTop w:val="0"/>
      <w:marBottom w:val="0"/>
      <w:divBdr>
        <w:top w:val="none" w:sz="0" w:space="0" w:color="auto"/>
        <w:left w:val="none" w:sz="0" w:space="0" w:color="auto"/>
        <w:bottom w:val="none" w:sz="0" w:space="0" w:color="auto"/>
        <w:right w:val="none" w:sz="0" w:space="0" w:color="auto"/>
      </w:divBdr>
    </w:div>
    <w:div w:id="861749727">
      <w:bodyDiv w:val="1"/>
      <w:marLeft w:val="0"/>
      <w:marRight w:val="0"/>
      <w:marTop w:val="0"/>
      <w:marBottom w:val="0"/>
      <w:divBdr>
        <w:top w:val="none" w:sz="0" w:space="0" w:color="auto"/>
        <w:left w:val="none" w:sz="0" w:space="0" w:color="auto"/>
        <w:bottom w:val="none" w:sz="0" w:space="0" w:color="auto"/>
        <w:right w:val="none" w:sz="0" w:space="0" w:color="auto"/>
      </w:divBdr>
    </w:div>
    <w:div w:id="1048258385">
      <w:bodyDiv w:val="1"/>
      <w:marLeft w:val="0"/>
      <w:marRight w:val="0"/>
      <w:marTop w:val="0"/>
      <w:marBottom w:val="0"/>
      <w:divBdr>
        <w:top w:val="none" w:sz="0" w:space="0" w:color="auto"/>
        <w:left w:val="none" w:sz="0" w:space="0" w:color="auto"/>
        <w:bottom w:val="none" w:sz="0" w:space="0" w:color="auto"/>
        <w:right w:val="none" w:sz="0" w:space="0" w:color="auto"/>
      </w:divBdr>
    </w:div>
    <w:div w:id="1391735031">
      <w:bodyDiv w:val="1"/>
      <w:marLeft w:val="0"/>
      <w:marRight w:val="0"/>
      <w:marTop w:val="0"/>
      <w:marBottom w:val="0"/>
      <w:divBdr>
        <w:top w:val="none" w:sz="0" w:space="0" w:color="auto"/>
        <w:left w:val="none" w:sz="0" w:space="0" w:color="auto"/>
        <w:bottom w:val="none" w:sz="0" w:space="0" w:color="auto"/>
        <w:right w:val="none" w:sz="0" w:space="0" w:color="auto"/>
      </w:divBdr>
    </w:div>
    <w:div w:id="1444181297">
      <w:bodyDiv w:val="1"/>
      <w:marLeft w:val="0"/>
      <w:marRight w:val="0"/>
      <w:marTop w:val="0"/>
      <w:marBottom w:val="0"/>
      <w:divBdr>
        <w:top w:val="none" w:sz="0" w:space="0" w:color="auto"/>
        <w:left w:val="none" w:sz="0" w:space="0" w:color="auto"/>
        <w:bottom w:val="none" w:sz="0" w:space="0" w:color="auto"/>
        <w:right w:val="none" w:sz="0" w:space="0" w:color="auto"/>
      </w:divBdr>
      <w:divsChild>
        <w:div w:id="1028679693">
          <w:marLeft w:val="0"/>
          <w:marRight w:val="0"/>
          <w:marTop w:val="0"/>
          <w:marBottom w:val="225"/>
          <w:divBdr>
            <w:top w:val="none" w:sz="0" w:space="0" w:color="auto"/>
            <w:left w:val="none" w:sz="0" w:space="0" w:color="auto"/>
            <w:bottom w:val="none" w:sz="0" w:space="0" w:color="auto"/>
            <w:right w:val="none" w:sz="0" w:space="0" w:color="auto"/>
          </w:divBdr>
          <w:divsChild>
            <w:div w:id="931353899">
              <w:marLeft w:val="0"/>
              <w:marRight w:val="0"/>
              <w:marTop w:val="0"/>
              <w:marBottom w:val="225"/>
              <w:divBdr>
                <w:top w:val="none" w:sz="0" w:space="0" w:color="auto"/>
                <w:left w:val="none" w:sz="0" w:space="0" w:color="auto"/>
                <w:bottom w:val="none" w:sz="0" w:space="0" w:color="auto"/>
                <w:right w:val="none" w:sz="0" w:space="0" w:color="auto"/>
              </w:divBdr>
            </w:div>
            <w:div w:id="1826438226">
              <w:marLeft w:val="0"/>
              <w:marRight w:val="0"/>
              <w:marTop w:val="0"/>
              <w:marBottom w:val="225"/>
              <w:divBdr>
                <w:top w:val="none" w:sz="0" w:space="0" w:color="auto"/>
                <w:left w:val="none" w:sz="0" w:space="0" w:color="auto"/>
                <w:bottom w:val="none" w:sz="0" w:space="0" w:color="auto"/>
                <w:right w:val="none" w:sz="0" w:space="0" w:color="auto"/>
              </w:divBdr>
            </w:div>
          </w:divsChild>
        </w:div>
        <w:div w:id="1713458156">
          <w:marLeft w:val="0"/>
          <w:marRight w:val="0"/>
          <w:marTop w:val="0"/>
          <w:marBottom w:val="225"/>
          <w:divBdr>
            <w:top w:val="none" w:sz="0" w:space="0" w:color="auto"/>
            <w:left w:val="none" w:sz="0" w:space="0" w:color="auto"/>
            <w:bottom w:val="none" w:sz="0" w:space="0" w:color="auto"/>
            <w:right w:val="none" w:sz="0" w:space="0" w:color="auto"/>
          </w:divBdr>
          <w:divsChild>
            <w:div w:id="60123257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514106553">
      <w:bodyDiv w:val="1"/>
      <w:marLeft w:val="0"/>
      <w:marRight w:val="0"/>
      <w:marTop w:val="0"/>
      <w:marBottom w:val="0"/>
      <w:divBdr>
        <w:top w:val="none" w:sz="0" w:space="0" w:color="auto"/>
        <w:left w:val="none" w:sz="0" w:space="0" w:color="auto"/>
        <w:bottom w:val="none" w:sz="0" w:space="0" w:color="auto"/>
        <w:right w:val="none" w:sz="0" w:space="0" w:color="auto"/>
      </w:divBdr>
    </w:div>
    <w:div w:id="1604147084">
      <w:bodyDiv w:val="1"/>
      <w:marLeft w:val="0"/>
      <w:marRight w:val="0"/>
      <w:marTop w:val="0"/>
      <w:marBottom w:val="0"/>
      <w:divBdr>
        <w:top w:val="none" w:sz="0" w:space="0" w:color="auto"/>
        <w:left w:val="none" w:sz="0" w:space="0" w:color="auto"/>
        <w:bottom w:val="none" w:sz="0" w:space="0" w:color="auto"/>
        <w:right w:val="none" w:sz="0" w:space="0" w:color="auto"/>
      </w:divBdr>
      <w:divsChild>
        <w:div w:id="133565733">
          <w:marLeft w:val="0"/>
          <w:marRight w:val="0"/>
          <w:marTop w:val="0"/>
          <w:marBottom w:val="225"/>
          <w:divBdr>
            <w:top w:val="none" w:sz="0" w:space="0" w:color="auto"/>
            <w:left w:val="none" w:sz="0" w:space="0" w:color="auto"/>
            <w:bottom w:val="none" w:sz="0" w:space="0" w:color="auto"/>
            <w:right w:val="none" w:sz="0" w:space="0" w:color="auto"/>
          </w:divBdr>
        </w:div>
        <w:div w:id="585000006">
          <w:marLeft w:val="0"/>
          <w:marRight w:val="0"/>
          <w:marTop w:val="0"/>
          <w:marBottom w:val="225"/>
          <w:divBdr>
            <w:top w:val="none" w:sz="0" w:space="0" w:color="auto"/>
            <w:left w:val="none" w:sz="0" w:space="0" w:color="auto"/>
            <w:bottom w:val="none" w:sz="0" w:space="0" w:color="auto"/>
            <w:right w:val="none" w:sz="0" w:space="0" w:color="auto"/>
          </w:divBdr>
        </w:div>
        <w:div w:id="1552616488">
          <w:marLeft w:val="0"/>
          <w:marRight w:val="0"/>
          <w:marTop w:val="0"/>
          <w:marBottom w:val="225"/>
          <w:divBdr>
            <w:top w:val="none" w:sz="0" w:space="0" w:color="auto"/>
            <w:left w:val="none" w:sz="0" w:space="0" w:color="auto"/>
            <w:bottom w:val="none" w:sz="0" w:space="0" w:color="auto"/>
            <w:right w:val="none" w:sz="0" w:space="0" w:color="auto"/>
          </w:divBdr>
        </w:div>
      </w:divsChild>
    </w:div>
    <w:div w:id="1604453170">
      <w:bodyDiv w:val="1"/>
      <w:marLeft w:val="0"/>
      <w:marRight w:val="0"/>
      <w:marTop w:val="0"/>
      <w:marBottom w:val="0"/>
      <w:divBdr>
        <w:top w:val="none" w:sz="0" w:space="0" w:color="auto"/>
        <w:left w:val="none" w:sz="0" w:space="0" w:color="auto"/>
        <w:bottom w:val="none" w:sz="0" w:space="0" w:color="auto"/>
        <w:right w:val="none" w:sz="0" w:space="0" w:color="auto"/>
      </w:divBdr>
      <w:divsChild>
        <w:div w:id="1693411915">
          <w:marLeft w:val="0"/>
          <w:marRight w:val="0"/>
          <w:marTop w:val="0"/>
          <w:marBottom w:val="225"/>
          <w:divBdr>
            <w:top w:val="none" w:sz="0" w:space="0" w:color="auto"/>
            <w:left w:val="none" w:sz="0" w:space="0" w:color="auto"/>
            <w:bottom w:val="none" w:sz="0" w:space="0" w:color="auto"/>
            <w:right w:val="none" w:sz="0" w:space="0" w:color="auto"/>
          </w:divBdr>
          <w:divsChild>
            <w:div w:id="616529781">
              <w:marLeft w:val="0"/>
              <w:marRight w:val="0"/>
              <w:marTop w:val="0"/>
              <w:marBottom w:val="225"/>
              <w:divBdr>
                <w:top w:val="none" w:sz="0" w:space="0" w:color="auto"/>
                <w:left w:val="none" w:sz="0" w:space="0" w:color="auto"/>
                <w:bottom w:val="none" w:sz="0" w:space="0" w:color="auto"/>
                <w:right w:val="none" w:sz="0" w:space="0" w:color="auto"/>
              </w:divBdr>
            </w:div>
            <w:div w:id="1484546943">
              <w:marLeft w:val="0"/>
              <w:marRight w:val="0"/>
              <w:marTop w:val="0"/>
              <w:marBottom w:val="225"/>
              <w:divBdr>
                <w:top w:val="none" w:sz="0" w:space="0" w:color="auto"/>
                <w:left w:val="none" w:sz="0" w:space="0" w:color="auto"/>
                <w:bottom w:val="none" w:sz="0" w:space="0" w:color="auto"/>
                <w:right w:val="none" w:sz="0" w:space="0" w:color="auto"/>
              </w:divBdr>
            </w:div>
          </w:divsChild>
        </w:div>
        <w:div w:id="2051756634">
          <w:marLeft w:val="0"/>
          <w:marRight w:val="0"/>
          <w:marTop w:val="0"/>
          <w:marBottom w:val="225"/>
          <w:divBdr>
            <w:top w:val="none" w:sz="0" w:space="0" w:color="auto"/>
            <w:left w:val="none" w:sz="0" w:space="0" w:color="auto"/>
            <w:bottom w:val="none" w:sz="0" w:space="0" w:color="auto"/>
            <w:right w:val="none" w:sz="0" w:space="0" w:color="auto"/>
          </w:divBdr>
          <w:divsChild>
            <w:div w:id="3021241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665470753">
      <w:bodyDiv w:val="1"/>
      <w:marLeft w:val="0"/>
      <w:marRight w:val="0"/>
      <w:marTop w:val="0"/>
      <w:marBottom w:val="0"/>
      <w:divBdr>
        <w:top w:val="none" w:sz="0" w:space="0" w:color="auto"/>
        <w:left w:val="none" w:sz="0" w:space="0" w:color="auto"/>
        <w:bottom w:val="none" w:sz="0" w:space="0" w:color="auto"/>
        <w:right w:val="none" w:sz="0" w:space="0" w:color="auto"/>
      </w:divBdr>
    </w:div>
    <w:div w:id="1865442597">
      <w:bodyDiv w:val="1"/>
      <w:marLeft w:val="0"/>
      <w:marRight w:val="0"/>
      <w:marTop w:val="0"/>
      <w:marBottom w:val="0"/>
      <w:divBdr>
        <w:top w:val="none" w:sz="0" w:space="0" w:color="auto"/>
        <w:left w:val="none" w:sz="0" w:space="0" w:color="auto"/>
        <w:bottom w:val="none" w:sz="0" w:space="0" w:color="auto"/>
        <w:right w:val="none" w:sz="0" w:space="0" w:color="auto"/>
      </w:divBdr>
    </w:div>
    <w:div w:id="201668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Post-test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Competency to self-improve implementation capacity</c:v>
                </c:pt>
                <c:pt idx="1">
                  <c:v>Competency to use English in a multicultural environment</c:v>
                </c:pt>
                <c:pt idx="2">
                  <c:v>Writing Competency</c:v>
                </c:pt>
                <c:pt idx="3">
                  <c:v>Reading Competency</c:v>
                </c:pt>
                <c:pt idx="4">
                  <c:v>Speaking Competency</c:v>
                </c:pt>
                <c:pt idx="5">
                  <c:v>Listening Competency</c:v>
                </c:pt>
                <c:pt idx="6">
                  <c:v>Ability to perform 4 competencies</c:v>
                </c:pt>
              </c:strCache>
            </c:strRef>
          </c:cat>
          <c:val>
            <c:numRef>
              <c:f>Sheet1!$B$3:$B$9</c:f>
              <c:numCache>
                <c:formatCode>General</c:formatCode>
                <c:ptCount val="7"/>
                <c:pt idx="0">
                  <c:v>4.78</c:v>
                </c:pt>
                <c:pt idx="1">
                  <c:v>4.59</c:v>
                </c:pt>
                <c:pt idx="2">
                  <c:v>4.8099999999999996</c:v>
                </c:pt>
                <c:pt idx="3">
                  <c:v>4.9000000000000004</c:v>
                </c:pt>
                <c:pt idx="4">
                  <c:v>4.7</c:v>
                </c:pt>
                <c:pt idx="5">
                  <c:v>4.8099999999999996</c:v>
                </c:pt>
                <c:pt idx="6">
                  <c:v>4.8</c:v>
                </c:pt>
              </c:numCache>
            </c:numRef>
          </c:val>
          <c:extLst xmlns:c16r2="http://schemas.microsoft.com/office/drawing/2015/06/chart">
            <c:ext xmlns:c16="http://schemas.microsoft.com/office/drawing/2014/chart" uri="{C3380CC4-5D6E-409C-BE32-E72D297353CC}">
              <c16:uniqueId val="{00000000-DEAC-4388-9183-DE40AD18D68B}"/>
            </c:ext>
          </c:extLst>
        </c:ser>
        <c:ser>
          <c:idx val="1"/>
          <c:order val="1"/>
          <c:tx>
            <c:strRef>
              <c:f>Sheet1!$C$1</c:f>
              <c:strCache>
                <c:ptCount val="1"/>
                <c:pt idx="0">
                  <c:v>Before test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Competency to self-improve implementation capacity</c:v>
                </c:pt>
                <c:pt idx="1">
                  <c:v>Competency to use English in a multicultural environment</c:v>
                </c:pt>
                <c:pt idx="2">
                  <c:v>Writing Competency</c:v>
                </c:pt>
                <c:pt idx="3">
                  <c:v>Reading Competency</c:v>
                </c:pt>
                <c:pt idx="4">
                  <c:v>Speaking Competency</c:v>
                </c:pt>
                <c:pt idx="5">
                  <c:v>Listening Competency</c:v>
                </c:pt>
                <c:pt idx="6">
                  <c:v>Ability to perform 4 competencies</c:v>
                </c:pt>
              </c:strCache>
            </c:strRef>
          </c:cat>
          <c:val>
            <c:numRef>
              <c:f>Sheet1!$C$3:$C$9</c:f>
              <c:numCache>
                <c:formatCode>General</c:formatCode>
                <c:ptCount val="7"/>
                <c:pt idx="0">
                  <c:v>4.42</c:v>
                </c:pt>
                <c:pt idx="1">
                  <c:v>4.1900000000000004</c:v>
                </c:pt>
                <c:pt idx="2">
                  <c:v>4.7</c:v>
                </c:pt>
                <c:pt idx="3">
                  <c:v>4.76</c:v>
                </c:pt>
                <c:pt idx="4">
                  <c:v>4.2300000000000004</c:v>
                </c:pt>
                <c:pt idx="5">
                  <c:v>4.5999999999999996</c:v>
                </c:pt>
                <c:pt idx="6">
                  <c:v>4.34</c:v>
                </c:pt>
              </c:numCache>
            </c:numRef>
          </c:val>
          <c:extLst xmlns:c16r2="http://schemas.microsoft.com/office/drawing/2015/06/chart">
            <c:ext xmlns:c16="http://schemas.microsoft.com/office/drawing/2014/chart" uri="{C3380CC4-5D6E-409C-BE32-E72D297353CC}">
              <c16:uniqueId val="{00000001-DEAC-4388-9183-DE40AD18D68B}"/>
            </c:ext>
          </c:extLst>
        </c:ser>
        <c:dLbls>
          <c:showLegendKey val="0"/>
          <c:showVal val="0"/>
          <c:showCatName val="0"/>
          <c:showSerName val="0"/>
          <c:showPercent val="0"/>
          <c:showBubbleSize val="0"/>
        </c:dLbls>
        <c:gapWidth val="182"/>
        <c:axId val="172715008"/>
        <c:axId val="195134016"/>
      </c:barChart>
      <c:catAx>
        <c:axId val="1727150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95134016"/>
        <c:crosses val="autoZero"/>
        <c:auto val="1"/>
        <c:lblAlgn val="ctr"/>
        <c:lblOffset val="100"/>
        <c:noMultiLvlLbl val="0"/>
      </c:catAx>
      <c:valAx>
        <c:axId val="1951340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2715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Post-test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Scores 9-10</c:v>
                </c:pt>
                <c:pt idx="1">
                  <c:v>Scores 7-8</c:v>
                </c:pt>
                <c:pt idx="2">
                  <c:v>Scores 5-6</c:v>
                </c:pt>
              </c:strCache>
            </c:strRef>
          </c:cat>
          <c:val>
            <c:numRef>
              <c:f>Sheet1!$B$2:$B$4</c:f>
              <c:numCache>
                <c:formatCode>General</c:formatCode>
                <c:ptCount val="3"/>
                <c:pt idx="0">
                  <c:v>85.5</c:v>
                </c:pt>
                <c:pt idx="1">
                  <c:v>13</c:v>
                </c:pt>
                <c:pt idx="2">
                  <c:v>1.5</c:v>
                </c:pt>
              </c:numCache>
            </c:numRef>
          </c:val>
          <c:extLst xmlns:c16r2="http://schemas.microsoft.com/office/drawing/2015/06/chart">
            <c:ext xmlns:c16="http://schemas.microsoft.com/office/drawing/2014/chart" uri="{C3380CC4-5D6E-409C-BE32-E72D297353CC}">
              <c16:uniqueId val="{00000000-FA20-4FA0-AD16-81CBD58BBE1D}"/>
            </c:ext>
          </c:extLst>
        </c:ser>
        <c:ser>
          <c:idx val="1"/>
          <c:order val="1"/>
          <c:tx>
            <c:strRef>
              <c:f>Sheet1!$C$1</c:f>
              <c:strCache>
                <c:ptCount val="1"/>
                <c:pt idx="0">
                  <c:v>Before test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Scores 9-10</c:v>
                </c:pt>
                <c:pt idx="1">
                  <c:v>Scores 7-8</c:v>
                </c:pt>
                <c:pt idx="2">
                  <c:v>Scores 5-6</c:v>
                </c:pt>
              </c:strCache>
            </c:strRef>
          </c:cat>
          <c:val>
            <c:numRef>
              <c:f>Sheet1!$C$2:$C$4</c:f>
              <c:numCache>
                <c:formatCode>General</c:formatCode>
                <c:ptCount val="3"/>
                <c:pt idx="0">
                  <c:v>61.3</c:v>
                </c:pt>
                <c:pt idx="1">
                  <c:v>23.7</c:v>
                </c:pt>
                <c:pt idx="2">
                  <c:v>15</c:v>
                </c:pt>
              </c:numCache>
            </c:numRef>
          </c:val>
          <c:extLst xmlns:c16r2="http://schemas.microsoft.com/office/drawing/2015/06/chart">
            <c:ext xmlns:c16="http://schemas.microsoft.com/office/drawing/2014/chart" uri="{C3380CC4-5D6E-409C-BE32-E72D297353CC}">
              <c16:uniqueId val="{00000001-FA20-4FA0-AD16-81CBD58BBE1D}"/>
            </c:ext>
          </c:extLst>
        </c:ser>
        <c:dLbls>
          <c:showLegendKey val="0"/>
          <c:showVal val="0"/>
          <c:showCatName val="0"/>
          <c:showSerName val="0"/>
          <c:showPercent val="0"/>
          <c:showBubbleSize val="0"/>
        </c:dLbls>
        <c:gapWidth val="182"/>
        <c:axId val="136422400"/>
        <c:axId val="195135744"/>
      </c:barChart>
      <c:catAx>
        <c:axId val="1364224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95135744"/>
        <c:crosses val="autoZero"/>
        <c:auto val="1"/>
        <c:lblAlgn val="ctr"/>
        <c:lblOffset val="100"/>
        <c:noMultiLvlLbl val="0"/>
      </c:catAx>
      <c:valAx>
        <c:axId val="1951357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6422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E701-BAB6-4FA0-926B-1333B8DE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12462</Words>
  <Characters>71035</Characters>
  <Application>Microsoft Office Word</Application>
  <DocSecurity>0</DocSecurity>
  <Lines>591</Lines>
  <Paragraphs>166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83331</CharactersWithSpaces>
  <SharedDoc>false</SharedDoc>
  <HLinks>
    <vt:vector size="1014" baseType="variant">
      <vt:variant>
        <vt:i4>4587546</vt:i4>
      </vt:variant>
      <vt:variant>
        <vt:i4>993</vt:i4>
      </vt:variant>
      <vt:variant>
        <vt:i4>0</vt:i4>
      </vt:variant>
      <vt:variant>
        <vt:i4>5</vt:i4>
      </vt:variant>
      <vt:variant>
        <vt:lpwstr>https://giaoducthoidai.vn/nghe-an-xay-dung-moi-truong-giao-duc-an-toan-phong-chong-bao-luc-hoc-duong-3822152.html</vt:lpwstr>
      </vt:variant>
      <vt:variant>
        <vt:lpwstr/>
      </vt:variant>
      <vt:variant>
        <vt:i4>393297</vt:i4>
      </vt:variant>
      <vt:variant>
        <vt:i4>990</vt:i4>
      </vt:variant>
      <vt:variant>
        <vt:i4>0</vt:i4>
      </vt:variant>
      <vt:variant>
        <vt:i4>5</vt:i4>
      </vt:variant>
      <vt:variant>
        <vt:lpwstr>http://www.niem.edu.vn/tabid/475/catid/103/id/14966/Hoi-thao-Khoa-hoc-Quoc-gia-Van-hoa-nha-truong-trong-boi-canh-doi-moi-giao-duc/language/vi-VN/Default.aspx</vt:lpwstr>
      </vt:variant>
      <vt:variant>
        <vt:lpwstr/>
      </vt:variant>
      <vt:variant>
        <vt:i4>4194309</vt:i4>
      </vt:variant>
      <vt:variant>
        <vt:i4>987</vt:i4>
      </vt:variant>
      <vt:variant>
        <vt:i4>0</vt:i4>
      </vt:variant>
      <vt:variant>
        <vt:i4>5</vt:i4>
      </vt:variant>
      <vt:variant>
        <vt:lpwstr>http://www.daibieunhandan.vn/default.aspx?tabid=78&amp;NewsId=379691</vt:lpwstr>
      </vt:variant>
      <vt:variant>
        <vt:lpwstr/>
      </vt:variant>
      <vt:variant>
        <vt:i4>65611</vt:i4>
      </vt:variant>
      <vt:variant>
        <vt:i4>984</vt:i4>
      </vt:variant>
      <vt:variant>
        <vt:i4>0</vt:i4>
      </vt:variant>
      <vt:variant>
        <vt:i4>5</vt:i4>
      </vt:variant>
      <vt:variant>
        <vt:lpwstr>http://vinhuni.edu.vn/van-ban/seo/xay-dung-moi-truong-van-hoa-hoc-duong-gop-phan-nang-cao-chat-luong-giao-duc-tren-dia-ban-tinh-nghe-an-87684</vt:lpwstr>
      </vt:variant>
      <vt:variant>
        <vt:lpwstr/>
      </vt:variant>
      <vt:variant>
        <vt:i4>1704033</vt:i4>
      </vt:variant>
      <vt:variant>
        <vt:i4>981</vt:i4>
      </vt:variant>
      <vt:variant>
        <vt:i4>0</vt:i4>
      </vt:variant>
      <vt:variant>
        <vt:i4>5</vt:i4>
      </vt:variant>
      <vt:variant>
        <vt:lpwstr>http://vannghequandoi.com.vn/su-kien/chinh-tri-xa-hoi/hoi-thao-van-hoa-ung-xu-trong-truong-hoc_9718.html</vt:lpwstr>
      </vt:variant>
      <vt:variant>
        <vt:lpwstr/>
      </vt:variant>
      <vt:variant>
        <vt:i4>1769481</vt:i4>
      </vt:variant>
      <vt:variant>
        <vt:i4>978</vt:i4>
      </vt:variant>
      <vt:variant>
        <vt:i4>0</vt:i4>
      </vt:variant>
      <vt:variant>
        <vt:i4>5</vt:i4>
      </vt:variant>
      <vt:variant>
        <vt:lpwstr>http://cdspgialai.edu.vn/Article/Detail/1008</vt:lpwstr>
      </vt:variant>
      <vt:variant>
        <vt:lpwstr/>
      </vt:variant>
      <vt:variant>
        <vt:i4>393343</vt:i4>
      </vt:variant>
      <vt:variant>
        <vt:i4>975</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972</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1769551</vt:i4>
      </vt:variant>
      <vt:variant>
        <vt:i4>969</vt:i4>
      </vt:variant>
      <vt:variant>
        <vt:i4>0</vt:i4>
      </vt:variant>
      <vt:variant>
        <vt:i4>5</vt:i4>
      </vt:variant>
      <vt:variant>
        <vt:lpwstr>https://thuvienphapluat.vn/van-ban/giao-duc/quyet-dinh-1299-qd-ttg-2018-phe-duyet-de-an-xay-dung-van-hoa-ung-xu-trong-truong-hoc-396016.aspx</vt:lpwstr>
      </vt:variant>
      <vt:variant>
        <vt:lpwstr/>
      </vt:variant>
      <vt:variant>
        <vt:i4>393343</vt:i4>
      </vt:variant>
      <vt:variant>
        <vt:i4>966</vt:i4>
      </vt:variant>
      <vt:variant>
        <vt:i4>0</vt:i4>
      </vt:variant>
      <vt:variant>
        <vt:i4>5</vt:i4>
      </vt:variant>
      <vt:variant>
        <vt:lpwstr>http://eric.ed.gov/ERICWebPortal/Home.portal?_nfpb=true&amp;amp;_pageLabel=ERICSearchResult&amp;amp;_urlType=action&amp;amp;newSearch=true&amp;amp;ERICExtSearch_SearchType_0=au&amp;amp;ERICExtSearch_SearchValue_0=%22Bogotch%2BIra%2BE.%22</vt:lpwstr>
      </vt:variant>
      <vt:variant>
        <vt:lpwstr/>
      </vt:variant>
      <vt:variant>
        <vt:i4>7077903</vt:i4>
      </vt:variant>
      <vt:variant>
        <vt:i4>963</vt:i4>
      </vt:variant>
      <vt:variant>
        <vt:i4>0</vt:i4>
      </vt:variant>
      <vt:variant>
        <vt:i4>5</vt:i4>
      </vt:variant>
      <vt:variant>
        <vt:lpwstr>http://eric.ed.gov/ERICWebPortal/Home.portal?_nfpb=true&amp;amp;_pageLabel=ERICSearchResult&amp;amp;_urlType=action&amp;amp;newSearch=true&amp;amp;ERICExtSearch_SearchType_0=au&amp;amp;ERICExtSearch_SearchValue_0=%22Wonycott-Kytle%2BAngel%2BM.%22</vt:lpwstr>
      </vt:variant>
      <vt:variant>
        <vt:lpwstr/>
      </vt:variant>
      <vt:variant>
        <vt:i4>1310773</vt:i4>
      </vt:variant>
      <vt:variant>
        <vt:i4>956</vt:i4>
      </vt:variant>
      <vt:variant>
        <vt:i4>0</vt:i4>
      </vt:variant>
      <vt:variant>
        <vt:i4>5</vt:i4>
      </vt:variant>
      <vt:variant>
        <vt:lpwstr/>
      </vt:variant>
      <vt:variant>
        <vt:lpwstr>_Toc106922087</vt:lpwstr>
      </vt:variant>
      <vt:variant>
        <vt:i4>1310773</vt:i4>
      </vt:variant>
      <vt:variant>
        <vt:i4>950</vt:i4>
      </vt:variant>
      <vt:variant>
        <vt:i4>0</vt:i4>
      </vt:variant>
      <vt:variant>
        <vt:i4>5</vt:i4>
      </vt:variant>
      <vt:variant>
        <vt:lpwstr/>
      </vt:variant>
      <vt:variant>
        <vt:lpwstr>_Toc106922086</vt:lpwstr>
      </vt:variant>
      <vt:variant>
        <vt:i4>1310773</vt:i4>
      </vt:variant>
      <vt:variant>
        <vt:i4>938</vt:i4>
      </vt:variant>
      <vt:variant>
        <vt:i4>0</vt:i4>
      </vt:variant>
      <vt:variant>
        <vt:i4>5</vt:i4>
      </vt:variant>
      <vt:variant>
        <vt:lpwstr/>
      </vt:variant>
      <vt:variant>
        <vt:lpwstr>_Toc106922085</vt:lpwstr>
      </vt:variant>
      <vt:variant>
        <vt:i4>1310773</vt:i4>
      </vt:variant>
      <vt:variant>
        <vt:i4>932</vt:i4>
      </vt:variant>
      <vt:variant>
        <vt:i4>0</vt:i4>
      </vt:variant>
      <vt:variant>
        <vt:i4>5</vt:i4>
      </vt:variant>
      <vt:variant>
        <vt:lpwstr/>
      </vt:variant>
      <vt:variant>
        <vt:lpwstr>_Toc106922084</vt:lpwstr>
      </vt:variant>
      <vt:variant>
        <vt:i4>1310773</vt:i4>
      </vt:variant>
      <vt:variant>
        <vt:i4>926</vt:i4>
      </vt:variant>
      <vt:variant>
        <vt:i4>0</vt:i4>
      </vt:variant>
      <vt:variant>
        <vt:i4>5</vt:i4>
      </vt:variant>
      <vt:variant>
        <vt:lpwstr/>
      </vt:variant>
      <vt:variant>
        <vt:lpwstr>_Toc106922083</vt:lpwstr>
      </vt:variant>
      <vt:variant>
        <vt:i4>1310773</vt:i4>
      </vt:variant>
      <vt:variant>
        <vt:i4>920</vt:i4>
      </vt:variant>
      <vt:variant>
        <vt:i4>0</vt:i4>
      </vt:variant>
      <vt:variant>
        <vt:i4>5</vt:i4>
      </vt:variant>
      <vt:variant>
        <vt:lpwstr/>
      </vt:variant>
      <vt:variant>
        <vt:lpwstr>_Toc106922082</vt:lpwstr>
      </vt:variant>
      <vt:variant>
        <vt:i4>1310773</vt:i4>
      </vt:variant>
      <vt:variant>
        <vt:i4>914</vt:i4>
      </vt:variant>
      <vt:variant>
        <vt:i4>0</vt:i4>
      </vt:variant>
      <vt:variant>
        <vt:i4>5</vt:i4>
      </vt:variant>
      <vt:variant>
        <vt:lpwstr/>
      </vt:variant>
      <vt:variant>
        <vt:lpwstr>_Toc106922081</vt:lpwstr>
      </vt:variant>
      <vt:variant>
        <vt:i4>1310773</vt:i4>
      </vt:variant>
      <vt:variant>
        <vt:i4>908</vt:i4>
      </vt:variant>
      <vt:variant>
        <vt:i4>0</vt:i4>
      </vt:variant>
      <vt:variant>
        <vt:i4>5</vt:i4>
      </vt:variant>
      <vt:variant>
        <vt:lpwstr/>
      </vt:variant>
      <vt:variant>
        <vt:lpwstr>_Toc106922080</vt:lpwstr>
      </vt:variant>
      <vt:variant>
        <vt:i4>1769525</vt:i4>
      </vt:variant>
      <vt:variant>
        <vt:i4>902</vt:i4>
      </vt:variant>
      <vt:variant>
        <vt:i4>0</vt:i4>
      </vt:variant>
      <vt:variant>
        <vt:i4>5</vt:i4>
      </vt:variant>
      <vt:variant>
        <vt:lpwstr/>
      </vt:variant>
      <vt:variant>
        <vt:lpwstr>_Toc106922079</vt:lpwstr>
      </vt:variant>
      <vt:variant>
        <vt:i4>1769525</vt:i4>
      </vt:variant>
      <vt:variant>
        <vt:i4>896</vt:i4>
      </vt:variant>
      <vt:variant>
        <vt:i4>0</vt:i4>
      </vt:variant>
      <vt:variant>
        <vt:i4>5</vt:i4>
      </vt:variant>
      <vt:variant>
        <vt:lpwstr/>
      </vt:variant>
      <vt:variant>
        <vt:lpwstr>_Toc106922078</vt:lpwstr>
      </vt:variant>
      <vt:variant>
        <vt:i4>1769525</vt:i4>
      </vt:variant>
      <vt:variant>
        <vt:i4>890</vt:i4>
      </vt:variant>
      <vt:variant>
        <vt:i4>0</vt:i4>
      </vt:variant>
      <vt:variant>
        <vt:i4>5</vt:i4>
      </vt:variant>
      <vt:variant>
        <vt:lpwstr/>
      </vt:variant>
      <vt:variant>
        <vt:lpwstr>_Toc106922077</vt:lpwstr>
      </vt:variant>
      <vt:variant>
        <vt:i4>1769525</vt:i4>
      </vt:variant>
      <vt:variant>
        <vt:i4>884</vt:i4>
      </vt:variant>
      <vt:variant>
        <vt:i4>0</vt:i4>
      </vt:variant>
      <vt:variant>
        <vt:i4>5</vt:i4>
      </vt:variant>
      <vt:variant>
        <vt:lpwstr/>
      </vt:variant>
      <vt:variant>
        <vt:lpwstr>_Toc106922076</vt:lpwstr>
      </vt:variant>
      <vt:variant>
        <vt:i4>1769525</vt:i4>
      </vt:variant>
      <vt:variant>
        <vt:i4>878</vt:i4>
      </vt:variant>
      <vt:variant>
        <vt:i4>0</vt:i4>
      </vt:variant>
      <vt:variant>
        <vt:i4>5</vt:i4>
      </vt:variant>
      <vt:variant>
        <vt:lpwstr/>
      </vt:variant>
      <vt:variant>
        <vt:lpwstr>_Toc106922075</vt:lpwstr>
      </vt:variant>
      <vt:variant>
        <vt:i4>1769525</vt:i4>
      </vt:variant>
      <vt:variant>
        <vt:i4>872</vt:i4>
      </vt:variant>
      <vt:variant>
        <vt:i4>0</vt:i4>
      </vt:variant>
      <vt:variant>
        <vt:i4>5</vt:i4>
      </vt:variant>
      <vt:variant>
        <vt:lpwstr/>
      </vt:variant>
      <vt:variant>
        <vt:lpwstr>_Toc106922074</vt:lpwstr>
      </vt:variant>
      <vt:variant>
        <vt:i4>1769525</vt:i4>
      </vt:variant>
      <vt:variant>
        <vt:i4>866</vt:i4>
      </vt:variant>
      <vt:variant>
        <vt:i4>0</vt:i4>
      </vt:variant>
      <vt:variant>
        <vt:i4>5</vt:i4>
      </vt:variant>
      <vt:variant>
        <vt:lpwstr/>
      </vt:variant>
      <vt:variant>
        <vt:lpwstr>_Toc106922073</vt:lpwstr>
      </vt:variant>
      <vt:variant>
        <vt:i4>1769525</vt:i4>
      </vt:variant>
      <vt:variant>
        <vt:i4>860</vt:i4>
      </vt:variant>
      <vt:variant>
        <vt:i4>0</vt:i4>
      </vt:variant>
      <vt:variant>
        <vt:i4>5</vt:i4>
      </vt:variant>
      <vt:variant>
        <vt:lpwstr/>
      </vt:variant>
      <vt:variant>
        <vt:lpwstr>_Toc106922072</vt:lpwstr>
      </vt:variant>
      <vt:variant>
        <vt:i4>1769525</vt:i4>
      </vt:variant>
      <vt:variant>
        <vt:i4>854</vt:i4>
      </vt:variant>
      <vt:variant>
        <vt:i4>0</vt:i4>
      </vt:variant>
      <vt:variant>
        <vt:i4>5</vt:i4>
      </vt:variant>
      <vt:variant>
        <vt:lpwstr/>
      </vt:variant>
      <vt:variant>
        <vt:lpwstr>_Toc106922071</vt:lpwstr>
      </vt:variant>
      <vt:variant>
        <vt:i4>1769525</vt:i4>
      </vt:variant>
      <vt:variant>
        <vt:i4>848</vt:i4>
      </vt:variant>
      <vt:variant>
        <vt:i4>0</vt:i4>
      </vt:variant>
      <vt:variant>
        <vt:i4>5</vt:i4>
      </vt:variant>
      <vt:variant>
        <vt:lpwstr/>
      </vt:variant>
      <vt:variant>
        <vt:lpwstr>_Toc106922070</vt:lpwstr>
      </vt:variant>
      <vt:variant>
        <vt:i4>1703989</vt:i4>
      </vt:variant>
      <vt:variant>
        <vt:i4>842</vt:i4>
      </vt:variant>
      <vt:variant>
        <vt:i4>0</vt:i4>
      </vt:variant>
      <vt:variant>
        <vt:i4>5</vt:i4>
      </vt:variant>
      <vt:variant>
        <vt:lpwstr/>
      </vt:variant>
      <vt:variant>
        <vt:lpwstr>_Toc106922069</vt:lpwstr>
      </vt:variant>
      <vt:variant>
        <vt:i4>1703989</vt:i4>
      </vt:variant>
      <vt:variant>
        <vt:i4>836</vt:i4>
      </vt:variant>
      <vt:variant>
        <vt:i4>0</vt:i4>
      </vt:variant>
      <vt:variant>
        <vt:i4>5</vt:i4>
      </vt:variant>
      <vt:variant>
        <vt:lpwstr/>
      </vt:variant>
      <vt:variant>
        <vt:lpwstr>_Toc106922068</vt:lpwstr>
      </vt:variant>
      <vt:variant>
        <vt:i4>1703989</vt:i4>
      </vt:variant>
      <vt:variant>
        <vt:i4>830</vt:i4>
      </vt:variant>
      <vt:variant>
        <vt:i4>0</vt:i4>
      </vt:variant>
      <vt:variant>
        <vt:i4>5</vt:i4>
      </vt:variant>
      <vt:variant>
        <vt:lpwstr/>
      </vt:variant>
      <vt:variant>
        <vt:lpwstr>_Toc106922067</vt:lpwstr>
      </vt:variant>
      <vt:variant>
        <vt:i4>1703989</vt:i4>
      </vt:variant>
      <vt:variant>
        <vt:i4>824</vt:i4>
      </vt:variant>
      <vt:variant>
        <vt:i4>0</vt:i4>
      </vt:variant>
      <vt:variant>
        <vt:i4>5</vt:i4>
      </vt:variant>
      <vt:variant>
        <vt:lpwstr/>
      </vt:variant>
      <vt:variant>
        <vt:lpwstr>_Toc106922066</vt:lpwstr>
      </vt:variant>
      <vt:variant>
        <vt:i4>1703989</vt:i4>
      </vt:variant>
      <vt:variant>
        <vt:i4>815</vt:i4>
      </vt:variant>
      <vt:variant>
        <vt:i4>0</vt:i4>
      </vt:variant>
      <vt:variant>
        <vt:i4>5</vt:i4>
      </vt:variant>
      <vt:variant>
        <vt:lpwstr/>
      </vt:variant>
      <vt:variant>
        <vt:lpwstr>_Toc106922065</vt:lpwstr>
      </vt:variant>
      <vt:variant>
        <vt:i4>1703989</vt:i4>
      </vt:variant>
      <vt:variant>
        <vt:i4>809</vt:i4>
      </vt:variant>
      <vt:variant>
        <vt:i4>0</vt:i4>
      </vt:variant>
      <vt:variant>
        <vt:i4>5</vt:i4>
      </vt:variant>
      <vt:variant>
        <vt:lpwstr/>
      </vt:variant>
      <vt:variant>
        <vt:lpwstr>_Toc106922064</vt:lpwstr>
      </vt:variant>
      <vt:variant>
        <vt:i4>1703989</vt:i4>
      </vt:variant>
      <vt:variant>
        <vt:i4>803</vt:i4>
      </vt:variant>
      <vt:variant>
        <vt:i4>0</vt:i4>
      </vt:variant>
      <vt:variant>
        <vt:i4>5</vt:i4>
      </vt:variant>
      <vt:variant>
        <vt:lpwstr/>
      </vt:variant>
      <vt:variant>
        <vt:lpwstr>_Toc106922063</vt:lpwstr>
      </vt:variant>
      <vt:variant>
        <vt:i4>1703989</vt:i4>
      </vt:variant>
      <vt:variant>
        <vt:i4>797</vt:i4>
      </vt:variant>
      <vt:variant>
        <vt:i4>0</vt:i4>
      </vt:variant>
      <vt:variant>
        <vt:i4>5</vt:i4>
      </vt:variant>
      <vt:variant>
        <vt:lpwstr/>
      </vt:variant>
      <vt:variant>
        <vt:lpwstr>_Toc106922062</vt:lpwstr>
      </vt:variant>
      <vt:variant>
        <vt:i4>1703989</vt:i4>
      </vt:variant>
      <vt:variant>
        <vt:i4>791</vt:i4>
      </vt:variant>
      <vt:variant>
        <vt:i4>0</vt:i4>
      </vt:variant>
      <vt:variant>
        <vt:i4>5</vt:i4>
      </vt:variant>
      <vt:variant>
        <vt:lpwstr/>
      </vt:variant>
      <vt:variant>
        <vt:lpwstr>_Toc106922061</vt:lpwstr>
      </vt:variant>
      <vt:variant>
        <vt:i4>1703989</vt:i4>
      </vt:variant>
      <vt:variant>
        <vt:i4>785</vt:i4>
      </vt:variant>
      <vt:variant>
        <vt:i4>0</vt:i4>
      </vt:variant>
      <vt:variant>
        <vt:i4>5</vt:i4>
      </vt:variant>
      <vt:variant>
        <vt:lpwstr/>
      </vt:variant>
      <vt:variant>
        <vt:lpwstr>_Toc106922060</vt:lpwstr>
      </vt:variant>
      <vt:variant>
        <vt:i4>1638453</vt:i4>
      </vt:variant>
      <vt:variant>
        <vt:i4>779</vt:i4>
      </vt:variant>
      <vt:variant>
        <vt:i4>0</vt:i4>
      </vt:variant>
      <vt:variant>
        <vt:i4>5</vt:i4>
      </vt:variant>
      <vt:variant>
        <vt:lpwstr/>
      </vt:variant>
      <vt:variant>
        <vt:lpwstr>_Toc106922059</vt:lpwstr>
      </vt:variant>
      <vt:variant>
        <vt:i4>1638453</vt:i4>
      </vt:variant>
      <vt:variant>
        <vt:i4>773</vt:i4>
      </vt:variant>
      <vt:variant>
        <vt:i4>0</vt:i4>
      </vt:variant>
      <vt:variant>
        <vt:i4>5</vt:i4>
      </vt:variant>
      <vt:variant>
        <vt:lpwstr/>
      </vt:variant>
      <vt:variant>
        <vt:lpwstr>_Toc106922058</vt:lpwstr>
      </vt:variant>
      <vt:variant>
        <vt:i4>1638453</vt:i4>
      </vt:variant>
      <vt:variant>
        <vt:i4>767</vt:i4>
      </vt:variant>
      <vt:variant>
        <vt:i4>0</vt:i4>
      </vt:variant>
      <vt:variant>
        <vt:i4>5</vt:i4>
      </vt:variant>
      <vt:variant>
        <vt:lpwstr/>
      </vt:variant>
      <vt:variant>
        <vt:lpwstr>_Toc106922057</vt:lpwstr>
      </vt:variant>
      <vt:variant>
        <vt:i4>1638453</vt:i4>
      </vt:variant>
      <vt:variant>
        <vt:i4>761</vt:i4>
      </vt:variant>
      <vt:variant>
        <vt:i4>0</vt:i4>
      </vt:variant>
      <vt:variant>
        <vt:i4>5</vt:i4>
      </vt:variant>
      <vt:variant>
        <vt:lpwstr/>
      </vt:variant>
      <vt:variant>
        <vt:lpwstr>_Toc106922056</vt:lpwstr>
      </vt:variant>
      <vt:variant>
        <vt:i4>1638453</vt:i4>
      </vt:variant>
      <vt:variant>
        <vt:i4>755</vt:i4>
      </vt:variant>
      <vt:variant>
        <vt:i4>0</vt:i4>
      </vt:variant>
      <vt:variant>
        <vt:i4>5</vt:i4>
      </vt:variant>
      <vt:variant>
        <vt:lpwstr/>
      </vt:variant>
      <vt:variant>
        <vt:lpwstr>_Toc106922055</vt:lpwstr>
      </vt:variant>
      <vt:variant>
        <vt:i4>1638453</vt:i4>
      </vt:variant>
      <vt:variant>
        <vt:i4>749</vt:i4>
      </vt:variant>
      <vt:variant>
        <vt:i4>0</vt:i4>
      </vt:variant>
      <vt:variant>
        <vt:i4>5</vt:i4>
      </vt:variant>
      <vt:variant>
        <vt:lpwstr/>
      </vt:variant>
      <vt:variant>
        <vt:lpwstr>_Toc106922054</vt:lpwstr>
      </vt:variant>
      <vt:variant>
        <vt:i4>1638453</vt:i4>
      </vt:variant>
      <vt:variant>
        <vt:i4>743</vt:i4>
      </vt:variant>
      <vt:variant>
        <vt:i4>0</vt:i4>
      </vt:variant>
      <vt:variant>
        <vt:i4>5</vt:i4>
      </vt:variant>
      <vt:variant>
        <vt:lpwstr/>
      </vt:variant>
      <vt:variant>
        <vt:lpwstr>_Toc106922053</vt:lpwstr>
      </vt:variant>
      <vt:variant>
        <vt:i4>1638453</vt:i4>
      </vt:variant>
      <vt:variant>
        <vt:i4>737</vt:i4>
      </vt:variant>
      <vt:variant>
        <vt:i4>0</vt:i4>
      </vt:variant>
      <vt:variant>
        <vt:i4>5</vt:i4>
      </vt:variant>
      <vt:variant>
        <vt:lpwstr/>
      </vt:variant>
      <vt:variant>
        <vt:lpwstr>_Toc106922052</vt:lpwstr>
      </vt:variant>
      <vt:variant>
        <vt:i4>1638453</vt:i4>
      </vt:variant>
      <vt:variant>
        <vt:i4>731</vt:i4>
      </vt:variant>
      <vt:variant>
        <vt:i4>0</vt:i4>
      </vt:variant>
      <vt:variant>
        <vt:i4>5</vt:i4>
      </vt:variant>
      <vt:variant>
        <vt:lpwstr/>
      </vt:variant>
      <vt:variant>
        <vt:lpwstr>_Toc106922051</vt:lpwstr>
      </vt:variant>
      <vt:variant>
        <vt:i4>1638453</vt:i4>
      </vt:variant>
      <vt:variant>
        <vt:i4>725</vt:i4>
      </vt:variant>
      <vt:variant>
        <vt:i4>0</vt:i4>
      </vt:variant>
      <vt:variant>
        <vt:i4>5</vt:i4>
      </vt:variant>
      <vt:variant>
        <vt:lpwstr/>
      </vt:variant>
      <vt:variant>
        <vt:lpwstr>_Toc106922050</vt:lpwstr>
      </vt:variant>
      <vt:variant>
        <vt:i4>1572917</vt:i4>
      </vt:variant>
      <vt:variant>
        <vt:i4>719</vt:i4>
      </vt:variant>
      <vt:variant>
        <vt:i4>0</vt:i4>
      </vt:variant>
      <vt:variant>
        <vt:i4>5</vt:i4>
      </vt:variant>
      <vt:variant>
        <vt:lpwstr/>
      </vt:variant>
      <vt:variant>
        <vt:lpwstr>_Toc106922049</vt:lpwstr>
      </vt:variant>
      <vt:variant>
        <vt:i4>1572917</vt:i4>
      </vt:variant>
      <vt:variant>
        <vt:i4>713</vt:i4>
      </vt:variant>
      <vt:variant>
        <vt:i4>0</vt:i4>
      </vt:variant>
      <vt:variant>
        <vt:i4>5</vt:i4>
      </vt:variant>
      <vt:variant>
        <vt:lpwstr/>
      </vt:variant>
      <vt:variant>
        <vt:lpwstr>_Toc106922048</vt:lpwstr>
      </vt:variant>
      <vt:variant>
        <vt:i4>1572917</vt:i4>
      </vt:variant>
      <vt:variant>
        <vt:i4>707</vt:i4>
      </vt:variant>
      <vt:variant>
        <vt:i4>0</vt:i4>
      </vt:variant>
      <vt:variant>
        <vt:i4>5</vt:i4>
      </vt:variant>
      <vt:variant>
        <vt:lpwstr/>
      </vt:variant>
      <vt:variant>
        <vt:lpwstr>_Toc106922047</vt:lpwstr>
      </vt:variant>
      <vt:variant>
        <vt:i4>1572917</vt:i4>
      </vt:variant>
      <vt:variant>
        <vt:i4>701</vt:i4>
      </vt:variant>
      <vt:variant>
        <vt:i4>0</vt:i4>
      </vt:variant>
      <vt:variant>
        <vt:i4>5</vt:i4>
      </vt:variant>
      <vt:variant>
        <vt:lpwstr/>
      </vt:variant>
      <vt:variant>
        <vt:lpwstr>_Toc106922046</vt:lpwstr>
      </vt:variant>
      <vt:variant>
        <vt:i4>1572917</vt:i4>
      </vt:variant>
      <vt:variant>
        <vt:i4>695</vt:i4>
      </vt:variant>
      <vt:variant>
        <vt:i4>0</vt:i4>
      </vt:variant>
      <vt:variant>
        <vt:i4>5</vt:i4>
      </vt:variant>
      <vt:variant>
        <vt:lpwstr/>
      </vt:variant>
      <vt:variant>
        <vt:lpwstr>_Toc106922045</vt:lpwstr>
      </vt:variant>
      <vt:variant>
        <vt:i4>1572917</vt:i4>
      </vt:variant>
      <vt:variant>
        <vt:i4>689</vt:i4>
      </vt:variant>
      <vt:variant>
        <vt:i4>0</vt:i4>
      </vt:variant>
      <vt:variant>
        <vt:i4>5</vt:i4>
      </vt:variant>
      <vt:variant>
        <vt:lpwstr/>
      </vt:variant>
      <vt:variant>
        <vt:lpwstr>_Toc106922044</vt:lpwstr>
      </vt:variant>
      <vt:variant>
        <vt:i4>1572917</vt:i4>
      </vt:variant>
      <vt:variant>
        <vt:i4>683</vt:i4>
      </vt:variant>
      <vt:variant>
        <vt:i4>0</vt:i4>
      </vt:variant>
      <vt:variant>
        <vt:i4>5</vt:i4>
      </vt:variant>
      <vt:variant>
        <vt:lpwstr/>
      </vt:variant>
      <vt:variant>
        <vt:lpwstr>_Toc106922043</vt:lpwstr>
      </vt:variant>
      <vt:variant>
        <vt:i4>1572917</vt:i4>
      </vt:variant>
      <vt:variant>
        <vt:i4>677</vt:i4>
      </vt:variant>
      <vt:variant>
        <vt:i4>0</vt:i4>
      </vt:variant>
      <vt:variant>
        <vt:i4>5</vt:i4>
      </vt:variant>
      <vt:variant>
        <vt:lpwstr/>
      </vt:variant>
      <vt:variant>
        <vt:lpwstr>_Toc106922042</vt:lpwstr>
      </vt:variant>
      <vt:variant>
        <vt:i4>1572917</vt:i4>
      </vt:variant>
      <vt:variant>
        <vt:i4>671</vt:i4>
      </vt:variant>
      <vt:variant>
        <vt:i4>0</vt:i4>
      </vt:variant>
      <vt:variant>
        <vt:i4>5</vt:i4>
      </vt:variant>
      <vt:variant>
        <vt:lpwstr/>
      </vt:variant>
      <vt:variant>
        <vt:lpwstr>_Toc106922041</vt:lpwstr>
      </vt:variant>
      <vt:variant>
        <vt:i4>1572917</vt:i4>
      </vt:variant>
      <vt:variant>
        <vt:i4>665</vt:i4>
      </vt:variant>
      <vt:variant>
        <vt:i4>0</vt:i4>
      </vt:variant>
      <vt:variant>
        <vt:i4>5</vt:i4>
      </vt:variant>
      <vt:variant>
        <vt:lpwstr/>
      </vt:variant>
      <vt:variant>
        <vt:lpwstr>_Toc106922040</vt:lpwstr>
      </vt:variant>
      <vt:variant>
        <vt:i4>2031669</vt:i4>
      </vt:variant>
      <vt:variant>
        <vt:i4>659</vt:i4>
      </vt:variant>
      <vt:variant>
        <vt:i4>0</vt:i4>
      </vt:variant>
      <vt:variant>
        <vt:i4>5</vt:i4>
      </vt:variant>
      <vt:variant>
        <vt:lpwstr/>
      </vt:variant>
      <vt:variant>
        <vt:lpwstr>_Toc106922039</vt:lpwstr>
      </vt:variant>
      <vt:variant>
        <vt:i4>2031669</vt:i4>
      </vt:variant>
      <vt:variant>
        <vt:i4>653</vt:i4>
      </vt:variant>
      <vt:variant>
        <vt:i4>0</vt:i4>
      </vt:variant>
      <vt:variant>
        <vt:i4>5</vt:i4>
      </vt:variant>
      <vt:variant>
        <vt:lpwstr/>
      </vt:variant>
      <vt:variant>
        <vt:lpwstr>_Toc106922038</vt:lpwstr>
      </vt:variant>
      <vt:variant>
        <vt:i4>2031669</vt:i4>
      </vt:variant>
      <vt:variant>
        <vt:i4>647</vt:i4>
      </vt:variant>
      <vt:variant>
        <vt:i4>0</vt:i4>
      </vt:variant>
      <vt:variant>
        <vt:i4>5</vt:i4>
      </vt:variant>
      <vt:variant>
        <vt:lpwstr/>
      </vt:variant>
      <vt:variant>
        <vt:lpwstr>_Toc106922037</vt:lpwstr>
      </vt:variant>
      <vt:variant>
        <vt:i4>2031669</vt:i4>
      </vt:variant>
      <vt:variant>
        <vt:i4>641</vt:i4>
      </vt:variant>
      <vt:variant>
        <vt:i4>0</vt:i4>
      </vt:variant>
      <vt:variant>
        <vt:i4>5</vt:i4>
      </vt:variant>
      <vt:variant>
        <vt:lpwstr/>
      </vt:variant>
      <vt:variant>
        <vt:lpwstr>_Toc106922036</vt:lpwstr>
      </vt:variant>
      <vt:variant>
        <vt:i4>1769521</vt:i4>
      </vt:variant>
      <vt:variant>
        <vt:i4>632</vt:i4>
      </vt:variant>
      <vt:variant>
        <vt:i4>0</vt:i4>
      </vt:variant>
      <vt:variant>
        <vt:i4>5</vt:i4>
      </vt:variant>
      <vt:variant>
        <vt:lpwstr/>
      </vt:variant>
      <vt:variant>
        <vt:lpwstr>_Toc106922478</vt:lpwstr>
      </vt:variant>
      <vt:variant>
        <vt:i4>1769521</vt:i4>
      </vt:variant>
      <vt:variant>
        <vt:i4>626</vt:i4>
      </vt:variant>
      <vt:variant>
        <vt:i4>0</vt:i4>
      </vt:variant>
      <vt:variant>
        <vt:i4>5</vt:i4>
      </vt:variant>
      <vt:variant>
        <vt:lpwstr/>
      </vt:variant>
      <vt:variant>
        <vt:lpwstr>_Toc106922477</vt:lpwstr>
      </vt:variant>
      <vt:variant>
        <vt:i4>1769521</vt:i4>
      </vt:variant>
      <vt:variant>
        <vt:i4>620</vt:i4>
      </vt:variant>
      <vt:variant>
        <vt:i4>0</vt:i4>
      </vt:variant>
      <vt:variant>
        <vt:i4>5</vt:i4>
      </vt:variant>
      <vt:variant>
        <vt:lpwstr/>
      </vt:variant>
      <vt:variant>
        <vt:lpwstr>_Toc106922476</vt:lpwstr>
      </vt:variant>
      <vt:variant>
        <vt:i4>1769521</vt:i4>
      </vt:variant>
      <vt:variant>
        <vt:i4>614</vt:i4>
      </vt:variant>
      <vt:variant>
        <vt:i4>0</vt:i4>
      </vt:variant>
      <vt:variant>
        <vt:i4>5</vt:i4>
      </vt:variant>
      <vt:variant>
        <vt:lpwstr/>
      </vt:variant>
      <vt:variant>
        <vt:lpwstr>_Toc106922475</vt:lpwstr>
      </vt:variant>
      <vt:variant>
        <vt:i4>1769521</vt:i4>
      </vt:variant>
      <vt:variant>
        <vt:i4>608</vt:i4>
      </vt:variant>
      <vt:variant>
        <vt:i4>0</vt:i4>
      </vt:variant>
      <vt:variant>
        <vt:i4>5</vt:i4>
      </vt:variant>
      <vt:variant>
        <vt:lpwstr/>
      </vt:variant>
      <vt:variant>
        <vt:lpwstr>_Toc106922474</vt:lpwstr>
      </vt:variant>
      <vt:variant>
        <vt:i4>1769521</vt:i4>
      </vt:variant>
      <vt:variant>
        <vt:i4>602</vt:i4>
      </vt:variant>
      <vt:variant>
        <vt:i4>0</vt:i4>
      </vt:variant>
      <vt:variant>
        <vt:i4>5</vt:i4>
      </vt:variant>
      <vt:variant>
        <vt:lpwstr/>
      </vt:variant>
      <vt:variant>
        <vt:lpwstr>_Toc106922473</vt:lpwstr>
      </vt:variant>
      <vt:variant>
        <vt:i4>1769521</vt:i4>
      </vt:variant>
      <vt:variant>
        <vt:i4>596</vt:i4>
      </vt:variant>
      <vt:variant>
        <vt:i4>0</vt:i4>
      </vt:variant>
      <vt:variant>
        <vt:i4>5</vt:i4>
      </vt:variant>
      <vt:variant>
        <vt:lpwstr/>
      </vt:variant>
      <vt:variant>
        <vt:lpwstr>_Toc106922472</vt:lpwstr>
      </vt:variant>
      <vt:variant>
        <vt:i4>1769521</vt:i4>
      </vt:variant>
      <vt:variant>
        <vt:i4>590</vt:i4>
      </vt:variant>
      <vt:variant>
        <vt:i4>0</vt:i4>
      </vt:variant>
      <vt:variant>
        <vt:i4>5</vt:i4>
      </vt:variant>
      <vt:variant>
        <vt:lpwstr/>
      </vt:variant>
      <vt:variant>
        <vt:lpwstr>_Toc106922471</vt:lpwstr>
      </vt:variant>
      <vt:variant>
        <vt:i4>1769521</vt:i4>
      </vt:variant>
      <vt:variant>
        <vt:i4>584</vt:i4>
      </vt:variant>
      <vt:variant>
        <vt:i4>0</vt:i4>
      </vt:variant>
      <vt:variant>
        <vt:i4>5</vt:i4>
      </vt:variant>
      <vt:variant>
        <vt:lpwstr/>
      </vt:variant>
      <vt:variant>
        <vt:lpwstr>_Toc106922470</vt:lpwstr>
      </vt:variant>
      <vt:variant>
        <vt:i4>1703985</vt:i4>
      </vt:variant>
      <vt:variant>
        <vt:i4>578</vt:i4>
      </vt:variant>
      <vt:variant>
        <vt:i4>0</vt:i4>
      </vt:variant>
      <vt:variant>
        <vt:i4>5</vt:i4>
      </vt:variant>
      <vt:variant>
        <vt:lpwstr/>
      </vt:variant>
      <vt:variant>
        <vt:lpwstr>_Toc106922469</vt:lpwstr>
      </vt:variant>
      <vt:variant>
        <vt:i4>1703985</vt:i4>
      </vt:variant>
      <vt:variant>
        <vt:i4>572</vt:i4>
      </vt:variant>
      <vt:variant>
        <vt:i4>0</vt:i4>
      </vt:variant>
      <vt:variant>
        <vt:i4>5</vt:i4>
      </vt:variant>
      <vt:variant>
        <vt:lpwstr/>
      </vt:variant>
      <vt:variant>
        <vt:lpwstr>_Toc106922468</vt:lpwstr>
      </vt:variant>
      <vt:variant>
        <vt:i4>1703985</vt:i4>
      </vt:variant>
      <vt:variant>
        <vt:i4>566</vt:i4>
      </vt:variant>
      <vt:variant>
        <vt:i4>0</vt:i4>
      </vt:variant>
      <vt:variant>
        <vt:i4>5</vt:i4>
      </vt:variant>
      <vt:variant>
        <vt:lpwstr/>
      </vt:variant>
      <vt:variant>
        <vt:lpwstr>_Toc106922467</vt:lpwstr>
      </vt:variant>
      <vt:variant>
        <vt:i4>1703985</vt:i4>
      </vt:variant>
      <vt:variant>
        <vt:i4>560</vt:i4>
      </vt:variant>
      <vt:variant>
        <vt:i4>0</vt:i4>
      </vt:variant>
      <vt:variant>
        <vt:i4>5</vt:i4>
      </vt:variant>
      <vt:variant>
        <vt:lpwstr/>
      </vt:variant>
      <vt:variant>
        <vt:lpwstr>_Toc106922466</vt:lpwstr>
      </vt:variant>
      <vt:variant>
        <vt:i4>1703985</vt:i4>
      </vt:variant>
      <vt:variant>
        <vt:i4>554</vt:i4>
      </vt:variant>
      <vt:variant>
        <vt:i4>0</vt:i4>
      </vt:variant>
      <vt:variant>
        <vt:i4>5</vt:i4>
      </vt:variant>
      <vt:variant>
        <vt:lpwstr/>
      </vt:variant>
      <vt:variant>
        <vt:lpwstr>_Toc106922465</vt:lpwstr>
      </vt:variant>
      <vt:variant>
        <vt:i4>1703985</vt:i4>
      </vt:variant>
      <vt:variant>
        <vt:i4>548</vt:i4>
      </vt:variant>
      <vt:variant>
        <vt:i4>0</vt:i4>
      </vt:variant>
      <vt:variant>
        <vt:i4>5</vt:i4>
      </vt:variant>
      <vt:variant>
        <vt:lpwstr/>
      </vt:variant>
      <vt:variant>
        <vt:lpwstr>_Toc106922464</vt:lpwstr>
      </vt:variant>
      <vt:variant>
        <vt:i4>1703985</vt:i4>
      </vt:variant>
      <vt:variant>
        <vt:i4>542</vt:i4>
      </vt:variant>
      <vt:variant>
        <vt:i4>0</vt:i4>
      </vt:variant>
      <vt:variant>
        <vt:i4>5</vt:i4>
      </vt:variant>
      <vt:variant>
        <vt:lpwstr/>
      </vt:variant>
      <vt:variant>
        <vt:lpwstr>_Toc106922463</vt:lpwstr>
      </vt:variant>
      <vt:variant>
        <vt:i4>1703985</vt:i4>
      </vt:variant>
      <vt:variant>
        <vt:i4>536</vt:i4>
      </vt:variant>
      <vt:variant>
        <vt:i4>0</vt:i4>
      </vt:variant>
      <vt:variant>
        <vt:i4>5</vt:i4>
      </vt:variant>
      <vt:variant>
        <vt:lpwstr/>
      </vt:variant>
      <vt:variant>
        <vt:lpwstr>_Toc106922462</vt:lpwstr>
      </vt:variant>
      <vt:variant>
        <vt:i4>1703985</vt:i4>
      </vt:variant>
      <vt:variant>
        <vt:i4>530</vt:i4>
      </vt:variant>
      <vt:variant>
        <vt:i4>0</vt:i4>
      </vt:variant>
      <vt:variant>
        <vt:i4>5</vt:i4>
      </vt:variant>
      <vt:variant>
        <vt:lpwstr/>
      </vt:variant>
      <vt:variant>
        <vt:lpwstr>_Toc106922461</vt:lpwstr>
      </vt:variant>
      <vt:variant>
        <vt:i4>1703985</vt:i4>
      </vt:variant>
      <vt:variant>
        <vt:i4>524</vt:i4>
      </vt:variant>
      <vt:variant>
        <vt:i4>0</vt:i4>
      </vt:variant>
      <vt:variant>
        <vt:i4>5</vt:i4>
      </vt:variant>
      <vt:variant>
        <vt:lpwstr/>
      </vt:variant>
      <vt:variant>
        <vt:lpwstr>_Toc106922460</vt:lpwstr>
      </vt:variant>
      <vt:variant>
        <vt:i4>1638449</vt:i4>
      </vt:variant>
      <vt:variant>
        <vt:i4>518</vt:i4>
      </vt:variant>
      <vt:variant>
        <vt:i4>0</vt:i4>
      </vt:variant>
      <vt:variant>
        <vt:i4>5</vt:i4>
      </vt:variant>
      <vt:variant>
        <vt:lpwstr/>
      </vt:variant>
      <vt:variant>
        <vt:lpwstr>_Toc106922459</vt:lpwstr>
      </vt:variant>
      <vt:variant>
        <vt:i4>1638449</vt:i4>
      </vt:variant>
      <vt:variant>
        <vt:i4>512</vt:i4>
      </vt:variant>
      <vt:variant>
        <vt:i4>0</vt:i4>
      </vt:variant>
      <vt:variant>
        <vt:i4>5</vt:i4>
      </vt:variant>
      <vt:variant>
        <vt:lpwstr/>
      </vt:variant>
      <vt:variant>
        <vt:lpwstr>_Toc106922458</vt:lpwstr>
      </vt:variant>
      <vt:variant>
        <vt:i4>1638449</vt:i4>
      </vt:variant>
      <vt:variant>
        <vt:i4>506</vt:i4>
      </vt:variant>
      <vt:variant>
        <vt:i4>0</vt:i4>
      </vt:variant>
      <vt:variant>
        <vt:i4>5</vt:i4>
      </vt:variant>
      <vt:variant>
        <vt:lpwstr/>
      </vt:variant>
      <vt:variant>
        <vt:lpwstr>_Toc106922457</vt:lpwstr>
      </vt:variant>
      <vt:variant>
        <vt:i4>1638449</vt:i4>
      </vt:variant>
      <vt:variant>
        <vt:i4>500</vt:i4>
      </vt:variant>
      <vt:variant>
        <vt:i4>0</vt:i4>
      </vt:variant>
      <vt:variant>
        <vt:i4>5</vt:i4>
      </vt:variant>
      <vt:variant>
        <vt:lpwstr/>
      </vt:variant>
      <vt:variant>
        <vt:lpwstr>_Toc106922456</vt:lpwstr>
      </vt:variant>
      <vt:variant>
        <vt:i4>1638449</vt:i4>
      </vt:variant>
      <vt:variant>
        <vt:i4>494</vt:i4>
      </vt:variant>
      <vt:variant>
        <vt:i4>0</vt:i4>
      </vt:variant>
      <vt:variant>
        <vt:i4>5</vt:i4>
      </vt:variant>
      <vt:variant>
        <vt:lpwstr/>
      </vt:variant>
      <vt:variant>
        <vt:lpwstr>_Toc106922455</vt:lpwstr>
      </vt:variant>
      <vt:variant>
        <vt:i4>1638449</vt:i4>
      </vt:variant>
      <vt:variant>
        <vt:i4>488</vt:i4>
      </vt:variant>
      <vt:variant>
        <vt:i4>0</vt:i4>
      </vt:variant>
      <vt:variant>
        <vt:i4>5</vt:i4>
      </vt:variant>
      <vt:variant>
        <vt:lpwstr/>
      </vt:variant>
      <vt:variant>
        <vt:lpwstr>_Toc106922454</vt:lpwstr>
      </vt:variant>
      <vt:variant>
        <vt:i4>1638449</vt:i4>
      </vt:variant>
      <vt:variant>
        <vt:i4>482</vt:i4>
      </vt:variant>
      <vt:variant>
        <vt:i4>0</vt:i4>
      </vt:variant>
      <vt:variant>
        <vt:i4>5</vt:i4>
      </vt:variant>
      <vt:variant>
        <vt:lpwstr/>
      </vt:variant>
      <vt:variant>
        <vt:lpwstr>_Toc106922453</vt:lpwstr>
      </vt:variant>
      <vt:variant>
        <vt:i4>1638449</vt:i4>
      </vt:variant>
      <vt:variant>
        <vt:i4>476</vt:i4>
      </vt:variant>
      <vt:variant>
        <vt:i4>0</vt:i4>
      </vt:variant>
      <vt:variant>
        <vt:i4>5</vt:i4>
      </vt:variant>
      <vt:variant>
        <vt:lpwstr/>
      </vt:variant>
      <vt:variant>
        <vt:lpwstr>_Toc106922452</vt:lpwstr>
      </vt:variant>
      <vt:variant>
        <vt:i4>1638449</vt:i4>
      </vt:variant>
      <vt:variant>
        <vt:i4>470</vt:i4>
      </vt:variant>
      <vt:variant>
        <vt:i4>0</vt:i4>
      </vt:variant>
      <vt:variant>
        <vt:i4>5</vt:i4>
      </vt:variant>
      <vt:variant>
        <vt:lpwstr/>
      </vt:variant>
      <vt:variant>
        <vt:lpwstr>_Toc106922451</vt:lpwstr>
      </vt:variant>
      <vt:variant>
        <vt:i4>1638449</vt:i4>
      </vt:variant>
      <vt:variant>
        <vt:i4>464</vt:i4>
      </vt:variant>
      <vt:variant>
        <vt:i4>0</vt:i4>
      </vt:variant>
      <vt:variant>
        <vt:i4>5</vt:i4>
      </vt:variant>
      <vt:variant>
        <vt:lpwstr/>
      </vt:variant>
      <vt:variant>
        <vt:lpwstr>_Toc106922450</vt:lpwstr>
      </vt:variant>
      <vt:variant>
        <vt:i4>1572913</vt:i4>
      </vt:variant>
      <vt:variant>
        <vt:i4>458</vt:i4>
      </vt:variant>
      <vt:variant>
        <vt:i4>0</vt:i4>
      </vt:variant>
      <vt:variant>
        <vt:i4>5</vt:i4>
      </vt:variant>
      <vt:variant>
        <vt:lpwstr/>
      </vt:variant>
      <vt:variant>
        <vt:lpwstr>_Toc106922449</vt:lpwstr>
      </vt:variant>
      <vt:variant>
        <vt:i4>1572913</vt:i4>
      </vt:variant>
      <vt:variant>
        <vt:i4>452</vt:i4>
      </vt:variant>
      <vt:variant>
        <vt:i4>0</vt:i4>
      </vt:variant>
      <vt:variant>
        <vt:i4>5</vt:i4>
      </vt:variant>
      <vt:variant>
        <vt:lpwstr/>
      </vt:variant>
      <vt:variant>
        <vt:lpwstr>_Toc106922448</vt:lpwstr>
      </vt:variant>
      <vt:variant>
        <vt:i4>1572913</vt:i4>
      </vt:variant>
      <vt:variant>
        <vt:i4>446</vt:i4>
      </vt:variant>
      <vt:variant>
        <vt:i4>0</vt:i4>
      </vt:variant>
      <vt:variant>
        <vt:i4>5</vt:i4>
      </vt:variant>
      <vt:variant>
        <vt:lpwstr/>
      </vt:variant>
      <vt:variant>
        <vt:lpwstr>_Toc106922447</vt:lpwstr>
      </vt:variant>
      <vt:variant>
        <vt:i4>1572913</vt:i4>
      </vt:variant>
      <vt:variant>
        <vt:i4>440</vt:i4>
      </vt:variant>
      <vt:variant>
        <vt:i4>0</vt:i4>
      </vt:variant>
      <vt:variant>
        <vt:i4>5</vt:i4>
      </vt:variant>
      <vt:variant>
        <vt:lpwstr/>
      </vt:variant>
      <vt:variant>
        <vt:lpwstr>_Toc106922446</vt:lpwstr>
      </vt:variant>
      <vt:variant>
        <vt:i4>1572913</vt:i4>
      </vt:variant>
      <vt:variant>
        <vt:i4>434</vt:i4>
      </vt:variant>
      <vt:variant>
        <vt:i4>0</vt:i4>
      </vt:variant>
      <vt:variant>
        <vt:i4>5</vt:i4>
      </vt:variant>
      <vt:variant>
        <vt:lpwstr/>
      </vt:variant>
      <vt:variant>
        <vt:lpwstr>_Toc106922445</vt:lpwstr>
      </vt:variant>
      <vt:variant>
        <vt:i4>1572913</vt:i4>
      </vt:variant>
      <vt:variant>
        <vt:i4>428</vt:i4>
      </vt:variant>
      <vt:variant>
        <vt:i4>0</vt:i4>
      </vt:variant>
      <vt:variant>
        <vt:i4>5</vt:i4>
      </vt:variant>
      <vt:variant>
        <vt:lpwstr/>
      </vt:variant>
      <vt:variant>
        <vt:lpwstr>_Toc106922444</vt:lpwstr>
      </vt:variant>
      <vt:variant>
        <vt:i4>1572913</vt:i4>
      </vt:variant>
      <vt:variant>
        <vt:i4>422</vt:i4>
      </vt:variant>
      <vt:variant>
        <vt:i4>0</vt:i4>
      </vt:variant>
      <vt:variant>
        <vt:i4>5</vt:i4>
      </vt:variant>
      <vt:variant>
        <vt:lpwstr/>
      </vt:variant>
      <vt:variant>
        <vt:lpwstr>_Toc106922443</vt:lpwstr>
      </vt:variant>
      <vt:variant>
        <vt:i4>1572913</vt:i4>
      </vt:variant>
      <vt:variant>
        <vt:i4>416</vt:i4>
      </vt:variant>
      <vt:variant>
        <vt:i4>0</vt:i4>
      </vt:variant>
      <vt:variant>
        <vt:i4>5</vt:i4>
      </vt:variant>
      <vt:variant>
        <vt:lpwstr/>
      </vt:variant>
      <vt:variant>
        <vt:lpwstr>_Toc106922442</vt:lpwstr>
      </vt:variant>
      <vt:variant>
        <vt:i4>1572913</vt:i4>
      </vt:variant>
      <vt:variant>
        <vt:i4>410</vt:i4>
      </vt:variant>
      <vt:variant>
        <vt:i4>0</vt:i4>
      </vt:variant>
      <vt:variant>
        <vt:i4>5</vt:i4>
      </vt:variant>
      <vt:variant>
        <vt:lpwstr/>
      </vt:variant>
      <vt:variant>
        <vt:lpwstr>_Toc106922441</vt:lpwstr>
      </vt:variant>
      <vt:variant>
        <vt:i4>1572913</vt:i4>
      </vt:variant>
      <vt:variant>
        <vt:i4>404</vt:i4>
      </vt:variant>
      <vt:variant>
        <vt:i4>0</vt:i4>
      </vt:variant>
      <vt:variant>
        <vt:i4>5</vt:i4>
      </vt:variant>
      <vt:variant>
        <vt:lpwstr/>
      </vt:variant>
      <vt:variant>
        <vt:lpwstr>_Toc106922440</vt:lpwstr>
      </vt:variant>
      <vt:variant>
        <vt:i4>2031665</vt:i4>
      </vt:variant>
      <vt:variant>
        <vt:i4>398</vt:i4>
      </vt:variant>
      <vt:variant>
        <vt:i4>0</vt:i4>
      </vt:variant>
      <vt:variant>
        <vt:i4>5</vt:i4>
      </vt:variant>
      <vt:variant>
        <vt:lpwstr/>
      </vt:variant>
      <vt:variant>
        <vt:lpwstr>_Toc106922439</vt:lpwstr>
      </vt:variant>
      <vt:variant>
        <vt:i4>2031665</vt:i4>
      </vt:variant>
      <vt:variant>
        <vt:i4>392</vt:i4>
      </vt:variant>
      <vt:variant>
        <vt:i4>0</vt:i4>
      </vt:variant>
      <vt:variant>
        <vt:i4>5</vt:i4>
      </vt:variant>
      <vt:variant>
        <vt:lpwstr/>
      </vt:variant>
      <vt:variant>
        <vt:lpwstr>_Toc106922438</vt:lpwstr>
      </vt:variant>
      <vt:variant>
        <vt:i4>2031665</vt:i4>
      </vt:variant>
      <vt:variant>
        <vt:i4>386</vt:i4>
      </vt:variant>
      <vt:variant>
        <vt:i4>0</vt:i4>
      </vt:variant>
      <vt:variant>
        <vt:i4>5</vt:i4>
      </vt:variant>
      <vt:variant>
        <vt:lpwstr/>
      </vt:variant>
      <vt:variant>
        <vt:lpwstr>_Toc106922437</vt:lpwstr>
      </vt:variant>
      <vt:variant>
        <vt:i4>2031665</vt:i4>
      </vt:variant>
      <vt:variant>
        <vt:i4>380</vt:i4>
      </vt:variant>
      <vt:variant>
        <vt:i4>0</vt:i4>
      </vt:variant>
      <vt:variant>
        <vt:i4>5</vt:i4>
      </vt:variant>
      <vt:variant>
        <vt:lpwstr/>
      </vt:variant>
      <vt:variant>
        <vt:lpwstr>_Toc106922436</vt:lpwstr>
      </vt:variant>
      <vt:variant>
        <vt:i4>2031665</vt:i4>
      </vt:variant>
      <vt:variant>
        <vt:i4>374</vt:i4>
      </vt:variant>
      <vt:variant>
        <vt:i4>0</vt:i4>
      </vt:variant>
      <vt:variant>
        <vt:i4>5</vt:i4>
      </vt:variant>
      <vt:variant>
        <vt:lpwstr/>
      </vt:variant>
      <vt:variant>
        <vt:lpwstr>_Toc106922435</vt:lpwstr>
      </vt:variant>
      <vt:variant>
        <vt:i4>2031665</vt:i4>
      </vt:variant>
      <vt:variant>
        <vt:i4>368</vt:i4>
      </vt:variant>
      <vt:variant>
        <vt:i4>0</vt:i4>
      </vt:variant>
      <vt:variant>
        <vt:i4>5</vt:i4>
      </vt:variant>
      <vt:variant>
        <vt:lpwstr/>
      </vt:variant>
      <vt:variant>
        <vt:lpwstr>_Toc106922434</vt:lpwstr>
      </vt:variant>
      <vt:variant>
        <vt:i4>2031665</vt:i4>
      </vt:variant>
      <vt:variant>
        <vt:i4>362</vt:i4>
      </vt:variant>
      <vt:variant>
        <vt:i4>0</vt:i4>
      </vt:variant>
      <vt:variant>
        <vt:i4>5</vt:i4>
      </vt:variant>
      <vt:variant>
        <vt:lpwstr/>
      </vt:variant>
      <vt:variant>
        <vt:lpwstr>_Toc106922433</vt:lpwstr>
      </vt:variant>
      <vt:variant>
        <vt:i4>2031665</vt:i4>
      </vt:variant>
      <vt:variant>
        <vt:i4>356</vt:i4>
      </vt:variant>
      <vt:variant>
        <vt:i4>0</vt:i4>
      </vt:variant>
      <vt:variant>
        <vt:i4>5</vt:i4>
      </vt:variant>
      <vt:variant>
        <vt:lpwstr/>
      </vt:variant>
      <vt:variant>
        <vt:lpwstr>_Toc106922432</vt:lpwstr>
      </vt:variant>
      <vt:variant>
        <vt:i4>2031665</vt:i4>
      </vt:variant>
      <vt:variant>
        <vt:i4>350</vt:i4>
      </vt:variant>
      <vt:variant>
        <vt:i4>0</vt:i4>
      </vt:variant>
      <vt:variant>
        <vt:i4>5</vt:i4>
      </vt:variant>
      <vt:variant>
        <vt:lpwstr/>
      </vt:variant>
      <vt:variant>
        <vt:lpwstr>_Toc106922431</vt:lpwstr>
      </vt:variant>
      <vt:variant>
        <vt:i4>2031665</vt:i4>
      </vt:variant>
      <vt:variant>
        <vt:i4>344</vt:i4>
      </vt:variant>
      <vt:variant>
        <vt:i4>0</vt:i4>
      </vt:variant>
      <vt:variant>
        <vt:i4>5</vt:i4>
      </vt:variant>
      <vt:variant>
        <vt:lpwstr/>
      </vt:variant>
      <vt:variant>
        <vt:lpwstr>_Toc106922430</vt:lpwstr>
      </vt:variant>
      <vt:variant>
        <vt:i4>1966129</vt:i4>
      </vt:variant>
      <vt:variant>
        <vt:i4>338</vt:i4>
      </vt:variant>
      <vt:variant>
        <vt:i4>0</vt:i4>
      </vt:variant>
      <vt:variant>
        <vt:i4>5</vt:i4>
      </vt:variant>
      <vt:variant>
        <vt:lpwstr/>
      </vt:variant>
      <vt:variant>
        <vt:lpwstr>_Toc106922429</vt:lpwstr>
      </vt:variant>
      <vt:variant>
        <vt:i4>1966129</vt:i4>
      </vt:variant>
      <vt:variant>
        <vt:i4>332</vt:i4>
      </vt:variant>
      <vt:variant>
        <vt:i4>0</vt:i4>
      </vt:variant>
      <vt:variant>
        <vt:i4>5</vt:i4>
      </vt:variant>
      <vt:variant>
        <vt:lpwstr/>
      </vt:variant>
      <vt:variant>
        <vt:lpwstr>_Toc106922428</vt:lpwstr>
      </vt:variant>
      <vt:variant>
        <vt:i4>1966129</vt:i4>
      </vt:variant>
      <vt:variant>
        <vt:i4>326</vt:i4>
      </vt:variant>
      <vt:variant>
        <vt:i4>0</vt:i4>
      </vt:variant>
      <vt:variant>
        <vt:i4>5</vt:i4>
      </vt:variant>
      <vt:variant>
        <vt:lpwstr/>
      </vt:variant>
      <vt:variant>
        <vt:lpwstr>_Toc106922427</vt:lpwstr>
      </vt:variant>
      <vt:variant>
        <vt:i4>1966129</vt:i4>
      </vt:variant>
      <vt:variant>
        <vt:i4>320</vt:i4>
      </vt:variant>
      <vt:variant>
        <vt:i4>0</vt:i4>
      </vt:variant>
      <vt:variant>
        <vt:i4>5</vt:i4>
      </vt:variant>
      <vt:variant>
        <vt:lpwstr/>
      </vt:variant>
      <vt:variant>
        <vt:lpwstr>_Toc106922426</vt:lpwstr>
      </vt:variant>
      <vt:variant>
        <vt:i4>1966129</vt:i4>
      </vt:variant>
      <vt:variant>
        <vt:i4>314</vt:i4>
      </vt:variant>
      <vt:variant>
        <vt:i4>0</vt:i4>
      </vt:variant>
      <vt:variant>
        <vt:i4>5</vt:i4>
      </vt:variant>
      <vt:variant>
        <vt:lpwstr/>
      </vt:variant>
      <vt:variant>
        <vt:lpwstr>_Toc106922425</vt:lpwstr>
      </vt:variant>
      <vt:variant>
        <vt:i4>1966129</vt:i4>
      </vt:variant>
      <vt:variant>
        <vt:i4>308</vt:i4>
      </vt:variant>
      <vt:variant>
        <vt:i4>0</vt:i4>
      </vt:variant>
      <vt:variant>
        <vt:i4>5</vt:i4>
      </vt:variant>
      <vt:variant>
        <vt:lpwstr/>
      </vt:variant>
      <vt:variant>
        <vt:lpwstr>_Toc106922423</vt:lpwstr>
      </vt:variant>
      <vt:variant>
        <vt:i4>1966129</vt:i4>
      </vt:variant>
      <vt:variant>
        <vt:i4>302</vt:i4>
      </vt:variant>
      <vt:variant>
        <vt:i4>0</vt:i4>
      </vt:variant>
      <vt:variant>
        <vt:i4>5</vt:i4>
      </vt:variant>
      <vt:variant>
        <vt:lpwstr/>
      </vt:variant>
      <vt:variant>
        <vt:lpwstr>_Toc106922422</vt:lpwstr>
      </vt:variant>
      <vt:variant>
        <vt:i4>1966129</vt:i4>
      </vt:variant>
      <vt:variant>
        <vt:i4>296</vt:i4>
      </vt:variant>
      <vt:variant>
        <vt:i4>0</vt:i4>
      </vt:variant>
      <vt:variant>
        <vt:i4>5</vt:i4>
      </vt:variant>
      <vt:variant>
        <vt:lpwstr/>
      </vt:variant>
      <vt:variant>
        <vt:lpwstr>_Toc106922421</vt:lpwstr>
      </vt:variant>
      <vt:variant>
        <vt:i4>1966129</vt:i4>
      </vt:variant>
      <vt:variant>
        <vt:i4>290</vt:i4>
      </vt:variant>
      <vt:variant>
        <vt:i4>0</vt:i4>
      </vt:variant>
      <vt:variant>
        <vt:i4>5</vt:i4>
      </vt:variant>
      <vt:variant>
        <vt:lpwstr/>
      </vt:variant>
      <vt:variant>
        <vt:lpwstr>_Toc106922420</vt:lpwstr>
      </vt:variant>
      <vt:variant>
        <vt:i4>1900593</vt:i4>
      </vt:variant>
      <vt:variant>
        <vt:i4>284</vt:i4>
      </vt:variant>
      <vt:variant>
        <vt:i4>0</vt:i4>
      </vt:variant>
      <vt:variant>
        <vt:i4>5</vt:i4>
      </vt:variant>
      <vt:variant>
        <vt:lpwstr/>
      </vt:variant>
      <vt:variant>
        <vt:lpwstr>_Toc106922419</vt:lpwstr>
      </vt:variant>
      <vt:variant>
        <vt:i4>1900593</vt:i4>
      </vt:variant>
      <vt:variant>
        <vt:i4>278</vt:i4>
      </vt:variant>
      <vt:variant>
        <vt:i4>0</vt:i4>
      </vt:variant>
      <vt:variant>
        <vt:i4>5</vt:i4>
      </vt:variant>
      <vt:variant>
        <vt:lpwstr/>
      </vt:variant>
      <vt:variant>
        <vt:lpwstr>_Toc106922418</vt:lpwstr>
      </vt:variant>
      <vt:variant>
        <vt:i4>1900593</vt:i4>
      </vt:variant>
      <vt:variant>
        <vt:i4>272</vt:i4>
      </vt:variant>
      <vt:variant>
        <vt:i4>0</vt:i4>
      </vt:variant>
      <vt:variant>
        <vt:i4>5</vt:i4>
      </vt:variant>
      <vt:variant>
        <vt:lpwstr/>
      </vt:variant>
      <vt:variant>
        <vt:lpwstr>_Toc106922417</vt:lpwstr>
      </vt:variant>
      <vt:variant>
        <vt:i4>1900593</vt:i4>
      </vt:variant>
      <vt:variant>
        <vt:i4>266</vt:i4>
      </vt:variant>
      <vt:variant>
        <vt:i4>0</vt:i4>
      </vt:variant>
      <vt:variant>
        <vt:i4>5</vt:i4>
      </vt:variant>
      <vt:variant>
        <vt:lpwstr/>
      </vt:variant>
      <vt:variant>
        <vt:lpwstr>_Toc106922416</vt:lpwstr>
      </vt:variant>
      <vt:variant>
        <vt:i4>1900593</vt:i4>
      </vt:variant>
      <vt:variant>
        <vt:i4>260</vt:i4>
      </vt:variant>
      <vt:variant>
        <vt:i4>0</vt:i4>
      </vt:variant>
      <vt:variant>
        <vt:i4>5</vt:i4>
      </vt:variant>
      <vt:variant>
        <vt:lpwstr/>
      </vt:variant>
      <vt:variant>
        <vt:lpwstr>_Toc106922415</vt:lpwstr>
      </vt:variant>
      <vt:variant>
        <vt:i4>1900593</vt:i4>
      </vt:variant>
      <vt:variant>
        <vt:i4>254</vt:i4>
      </vt:variant>
      <vt:variant>
        <vt:i4>0</vt:i4>
      </vt:variant>
      <vt:variant>
        <vt:i4>5</vt:i4>
      </vt:variant>
      <vt:variant>
        <vt:lpwstr/>
      </vt:variant>
      <vt:variant>
        <vt:lpwstr>_Toc106922414</vt:lpwstr>
      </vt:variant>
      <vt:variant>
        <vt:i4>1900593</vt:i4>
      </vt:variant>
      <vt:variant>
        <vt:i4>248</vt:i4>
      </vt:variant>
      <vt:variant>
        <vt:i4>0</vt:i4>
      </vt:variant>
      <vt:variant>
        <vt:i4>5</vt:i4>
      </vt:variant>
      <vt:variant>
        <vt:lpwstr/>
      </vt:variant>
      <vt:variant>
        <vt:lpwstr>_Toc106922413</vt:lpwstr>
      </vt:variant>
      <vt:variant>
        <vt:i4>1900593</vt:i4>
      </vt:variant>
      <vt:variant>
        <vt:i4>242</vt:i4>
      </vt:variant>
      <vt:variant>
        <vt:i4>0</vt:i4>
      </vt:variant>
      <vt:variant>
        <vt:i4>5</vt:i4>
      </vt:variant>
      <vt:variant>
        <vt:lpwstr/>
      </vt:variant>
      <vt:variant>
        <vt:lpwstr>_Toc106922412</vt:lpwstr>
      </vt:variant>
      <vt:variant>
        <vt:i4>1900593</vt:i4>
      </vt:variant>
      <vt:variant>
        <vt:i4>236</vt:i4>
      </vt:variant>
      <vt:variant>
        <vt:i4>0</vt:i4>
      </vt:variant>
      <vt:variant>
        <vt:i4>5</vt:i4>
      </vt:variant>
      <vt:variant>
        <vt:lpwstr/>
      </vt:variant>
      <vt:variant>
        <vt:lpwstr>_Toc106922411</vt:lpwstr>
      </vt:variant>
      <vt:variant>
        <vt:i4>1900593</vt:i4>
      </vt:variant>
      <vt:variant>
        <vt:i4>230</vt:i4>
      </vt:variant>
      <vt:variant>
        <vt:i4>0</vt:i4>
      </vt:variant>
      <vt:variant>
        <vt:i4>5</vt:i4>
      </vt:variant>
      <vt:variant>
        <vt:lpwstr/>
      </vt:variant>
      <vt:variant>
        <vt:lpwstr>_Toc106922410</vt:lpwstr>
      </vt:variant>
      <vt:variant>
        <vt:i4>1835057</vt:i4>
      </vt:variant>
      <vt:variant>
        <vt:i4>224</vt:i4>
      </vt:variant>
      <vt:variant>
        <vt:i4>0</vt:i4>
      </vt:variant>
      <vt:variant>
        <vt:i4>5</vt:i4>
      </vt:variant>
      <vt:variant>
        <vt:lpwstr/>
      </vt:variant>
      <vt:variant>
        <vt:lpwstr>_Toc106922409</vt:lpwstr>
      </vt:variant>
      <vt:variant>
        <vt:i4>1835057</vt:i4>
      </vt:variant>
      <vt:variant>
        <vt:i4>218</vt:i4>
      </vt:variant>
      <vt:variant>
        <vt:i4>0</vt:i4>
      </vt:variant>
      <vt:variant>
        <vt:i4>5</vt:i4>
      </vt:variant>
      <vt:variant>
        <vt:lpwstr/>
      </vt:variant>
      <vt:variant>
        <vt:lpwstr>_Toc106922408</vt:lpwstr>
      </vt:variant>
      <vt:variant>
        <vt:i4>1835057</vt:i4>
      </vt:variant>
      <vt:variant>
        <vt:i4>212</vt:i4>
      </vt:variant>
      <vt:variant>
        <vt:i4>0</vt:i4>
      </vt:variant>
      <vt:variant>
        <vt:i4>5</vt:i4>
      </vt:variant>
      <vt:variant>
        <vt:lpwstr/>
      </vt:variant>
      <vt:variant>
        <vt:lpwstr>_Toc106922407</vt:lpwstr>
      </vt:variant>
      <vt:variant>
        <vt:i4>1835057</vt:i4>
      </vt:variant>
      <vt:variant>
        <vt:i4>206</vt:i4>
      </vt:variant>
      <vt:variant>
        <vt:i4>0</vt:i4>
      </vt:variant>
      <vt:variant>
        <vt:i4>5</vt:i4>
      </vt:variant>
      <vt:variant>
        <vt:lpwstr/>
      </vt:variant>
      <vt:variant>
        <vt:lpwstr>_Toc106922406</vt:lpwstr>
      </vt:variant>
      <vt:variant>
        <vt:i4>1835057</vt:i4>
      </vt:variant>
      <vt:variant>
        <vt:i4>200</vt:i4>
      </vt:variant>
      <vt:variant>
        <vt:i4>0</vt:i4>
      </vt:variant>
      <vt:variant>
        <vt:i4>5</vt:i4>
      </vt:variant>
      <vt:variant>
        <vt:lpwstr/>
      </vt:variant>
      <vt:variant>
        <vt:lpwstr>_Toc106922405</vt:lpwstr>
      </vt:variant>
      <vt:variant>
        <vt:i4>1835057</vt:i4>
      </vt:variant>
      <vt:variant>
        <vt:i4>194</vt:i4>
      </vt:variant>
      <vt:variant>
        <vt:i4>0</vt:i4>
      </vt:variant>
      <vt:variant>
        <vt:i4>5</vt:i4>
      </vt:variant>
      <vt:variant>
        <vt:lpwstr/>
      </vt:variant>
      <vt:variant>
        <vt:lpwstr>_Toc106922404</vt:lpwstr>
      </vt:variant>
      <vt:variant>
        <vt:i4>1835057</vt:i4>
      </vt:variant>
      <vt:variant>
        <vt:i4>188</vt:i4>
      </vt:variant>
      <vt:variant>
        <vt:i4>0</vt:i4>
      </vt:variant>
      <vt:variant>
        <vt:i4>5</vt:i4>
      </vt:variant>
      <vt:variant>
        <vt:lpwstr/>
      </vt:variant>
      <vt:variant>
        <vt:lpwstr>_Toc106922403</vt:lpwstr>
      </vt:variant>
      <vt:variant>
        <vt:i4>1835057</vt:i4>
      </vt:variant>
      <vt:variant>
        <vt:i4>182</vt:i4>
      </vt:variant>
      <vt:variant>
        <vt:i4>0</vt:i4>
      </vt:variant>
      <vt:variant>
        <vt:i4>5</vt:i4>
      </vt:variant>
      <vt:variant>
        <vt:lpwstr/>
      </vt:variant>
      <vt:variant>
        <vt:lpwstr>_Toc106922402</vt:lpwstr>
      </vt:variant>
      <vt:variant>
        <vt:i4>1835057</vt:i4>
      </vt:variant>
      <vt:variant>
        <vt:i4>176</vt:i4>
      </vt:variant>
      <vt:variant>
        <vt:i4>0</vt:i4>
      </vt:variant>
      <vt:variant>
        <vt:i4>5</vt:i4>
      </vt:variant>
      <vt:variant>
        <vt:lpwstr/>
      </vt:variant>
      <vt:variant>
        <vt:lpwstr>_Toc106922401</vt:lpwstr>
      </vt:variant>
      <vt:variant>
        <vt:i4>1835057</vt:i4>
      </vt:variant>
      <vt:variant>
        <vt:i4>170</vt:i4>
      </vt:variant>
      <vt:variant>
        <vt:i4>0</vt:i4>
      </vt:variant>
      <vt:variant>
        <vt:i4>5</vt:i4>
      </vt:variant>
      <vt:variant>
        <vt:lpwstr/>
      </vt:variant>
      <vt:variant>
        <vt:lpwstr>_Toc106922400</vt:lpwstr>
      </vt:variant>
      <vt:variant>
        <vt:i4>1376310</vt:i4>
      </vt:variant>
      <vt:variant>
        <vt:i4>164</vt:i4>
      </vt:variant>
      <vt:variant>
        <vt:i4>0</vt:i4>
      </vt:variant>
      <vt:variant>
        <vt:i4>5</vt:i4>
      </vt:variant>
      <vt:variant>
        <vt:lpwstr/>
      </vt:variant>
      <vt:variant>
        <vt:lpwstr>_Toc106922399</vt:lpwstr>
      </vt:variant>
      <vt:variant>
        <vt:i4>1376310</vt:i4>
      </vt:variant>
      <vt:variant>
        <vt:i4>158</vt:i4>
      </vt:variant>
      <vt:variant>
        <vt:i4>0</vt:i4>
      </vt:variant>
      <vt:variant>
        <vt:i4>5</vt:i4>
      </vt:variant>
      <vt:variant>
        <vt:lpwstr/>
      </vt:variant>
      <vt:variant>
        <vt:lpwstr>_Toc106922398</vt:lpwstr>
      </vt:variant>
      <vt:variant>
        <vt:i4>1376310</vt:i4>
      </vt:variant>
      <vt:variant>
        <vt:i4>152</vt:i4>
      </vt:variant>
      <vt:variant>
        <vt:i4>0</vt:i4>
      </vt:variant>
      <vt:variant>
        <vt:i4>5</vt:i4>
      </vt:variant>
      <vt:variant>
        <vt:lpwstr/>
      </vt:variant>
      <vt:variant>
        <vt:lpwstr>_Toc106922397</vt:lpwstr>
      </vt:variant>
      <vt:variant>
        <vt:i4>1376310</vt:i4>
      </vt:variant>
      <vt:variant>
        <vt:i4>146</vt:i4>
      </vt:variant>
      <vt:variant>
        <vt:i4>0</vt:i4>
      </vt:variant>
      <vt:variant>
        <vt:i4>5</vt:i4>
      </vt:variant>
      <vt:variant>
        <vt:lpwstr/>
      </vt:variant>
      <vt:variant>
        <vt:lpwstr>_Toc106922396</vt:lpwstr>
      </vt:variant>
      <vt:variant>
        <vt:i4>1376310</vt:i4>
      </vt:variant>
      <vt:variant>
        <vt:i4>140</vt:i4>
      </vt:variant>
      <vt:variant>
        <vt:i4>0</vt:i4>
      </vt:variant>
      <vt:variant>
        <vt:i4>5</vt:i4>
      </vt:variant>
      <vt:variant>
        <vt:lpwstr/>
      </vt:variant>
      <vt:variant>
        <vt:lpwstr>_Toc106922395</vt:lpwstr>
      </vt:variant>
      <vt:variant>
        <vt:i4>1376310</vt:i4>
      </vt:variant>
      <vt:variant>
        <vt:i4>134</vt:i4>
      </vt:variant>
      <vt:variant>
        <vt:i4>0</vt:i4>
      </vt:variant>
      <vt:variant>
        <vt:i4>5</vt:i4>
      </vt:variant>
      <vt:variant>
        <vt:lpwstr/>
      </vt:variant>
      <vt:variant>
        <vt:lpwstr>_Toc106922394</vt:lpwstr>
      </vt:variant>
      <vt:variant>
        <vt:i4>1376310</vt:i4>
      </vt:variant>
      <vt:variant>
        <vt:i4>128</vt:i4>
      </vt:variant>
      <vt:variant>
        <vt:i4>0</vt:i4>
      </vt:variant>
      <vt:variant>
        <vt:i4>5</vt:i4>
      </vt:variant>
      <vt:variant>
        <vt:lpwstr/>
      </vt:variant>
      <vt:variant>
        <vt:lpwstr>_Toc106922393</vt:lpwstr>
      </vt:variant>
      <vt:variant>
        <vt:i4>1376310</vt:i4>
      </vt:variant>
      <vt:variant>
        <vt:i4>122</vt:i4>
      </vt:variant>
      <vt:variant>
        <vt:i4>0</vt:i4>
      </vt:variant>
      <vt:variant>
        <vt:i4>5</vt:i4>
      </vt:variant>
      <vt:variant>
        <vt:lpwstr/>
      </vt:variant>
      <vt:variant>
        <vt:lpwstr>_Toc106922392</vt:lpwstr>
      </vt:variant>
      <vt:variant>
        <vt:i4>1376310</vt:i4>
      </vt:variant>
      <vt:variant>
        <vt:i4>116</vt:i4>
      </vt:variant>
      <vt:variant>
        <vt:i4>0</vt:i4>
      </vt:variant>
      <vt:variant>
        <vt:i4>5</vt:i4>
      </vt:variant>
      <vt:variant>
        <vt:lpwstr/>
      </vt:variant>
      <vt:variant>
        <vt:lpwstr>_Toc106922391</vt:lpwstr>
      </vt:variant>
      <vt:variant>
        <vt:i4>1376310</vt:i4>
      </vt:variant>
      <vt:variant>
        <vt:i4>110</vt:i4>
      </vt:variant>
      <vt:variant>
        <vt:i4>0</vt:i4>
      </vt:variant>
      <vt:variant>
        <vt:i4>5</vt:i4>
      </vt:variant>
      <vt:variant>
        <vt:lpwstr/>
      </vt:variant>
      <vt:variant>
        <vt:lpwstr>_Toc106922390</vt:lpwstr>
      </vt:variant>
      <vt:variant>
        <vt:i4>1310774</vt:i4>
      </vt:variant>
      <vt:variant>
        <vt:i4>104</vt:i4>
      </vt:variant>
      <vt:variant>
        <vt:i4>0</vt:i4>
      </vt:variant>
      <vt:variant>
        <vt:i4>5</vt:i4>
      </vt:variant>
      <vt:variant>
        <vt:lpwstr/>
      </vt:variant>
      <vt:variant>
        <vt:lpwstr>_Toc106922389</vt:lpwstr>
      </vt:variant>
      <vt:variant>
        <vt:i4>1310774</vt:i4>
      </vt:variant>
      <vt:variant>
        <vt:i4>98</vt:i4>
      </vt:variant>
      <vt:variant>
        <vt:i4>0</vt:i4>
      </vt:variant>
      <vt:variant>
        <vt:i4>5</vt:i4>
      </vt:variant>
      <vt:variant>
        <vt:lpwstr/>
      </vt:variant>
      <vt:variant>
        <vt:lpwstr>_Toc106922388</vt:lpwstr>
      </vt:variant>
      <vt:variant>
        <vt:i4>1310774</vt:i4>
      </vt:variant>
      <vt:variant>
        <vt:i4>92</vt:i4>
      </vt:variant>
      <vt:variant>
        <vt:i4>0</vt:i4>
      </vt:variant>
      <vt:variant>
        <vt:i4>5</vt:i4>
      </vt:variant>
      <vt:variant>
        <vt:lpwstr/>
      </vt:variant>
      <vt:variant>
        <vt:lpwstr>_Toc106922387</vt:lpwstr>
      </vt:variant>
      <vt:variant>
        <vt:i4>1310774</vt:i4>
      </vt:variant>
      <vt:variant>
        <vt:i4>86</vt:i4>
      </vt:variant>
      <vt:variant>
        <vt:i4>0</vt:i4>
      </vt:variant>
      <vt:variant>
        <vt:i4>5</vt:i4>
      </vt:variant>
      <vt:variant>
        <vt:lpwstr/>
      </vt:variant>
      <vt:variant>
        <vt:lpwstr>_Toc106922386</vt:lpwstr>
      </vt:variant>
      <vt:variant>
        <vt:i4>1310774</vt:i4>
      </vt:variant>
      <vt:variant>
        <vt:i4>80</vt:i4>
      </vt:variant>
      <vt:variant>
        <vt:i4>0</vt:i4>
      </vt:variant>
      <vt:variant>
        <vt:i4>5</vt:i4>
      </vt:variant>
      <vt:variant>
        <vt:lpwstr/>
      </vt:variant>
      <vt:variant>
        <vt:lpwstr>_Toc106922385</vt:lpwstr>
      </vt:variant>
      <vt:variant>
        <vt:i4>1310774</vt:i4>
      </vt:variant>
      <vt:variant>
        <vt:i4>74</vt:i4>
      </vt:variant>
      <vt:variant>
        <vt:i4>0</vt:i4>
      </vt:variant>
      <vt:variant>
        <vt:i4>5</vt:i4>
      </vt:variant>
      <vt:variant>
        <vt:lpwstr/>
      </vt:variant>
      <vt:variant>
        <vt:lpwstr>_Toc106922384</vt:lpwstr>
      </vt:variant>
      <vt:variant>
        <vt:i4>1310774</vt:i4>
      </vt:variant>
      <vt:variant>
        <vt:i4>68</vt:i4>
      </vt:variant>
      <vt:variant>
        <vt:i4>0</vt:i4>
      </vt:variant>
      <vt:variant>
        <vt:i4>5</vt:i4>
      </vt:variant>
      <vt:variant>
        <vt:lpwstr/>
      </vt:variant>
      <vt:variant>
        <vt:lpwstr>_Toc106922383</vt:lpwstr>
      </vt:variant>
      <vt:variant>
        <vt:i4>1310774</vt:i4>
      </vt:variant>
      <vt:variant>
        <vt:i4>62</vt:i4>
      </vt:variant>
      <vt:variant>
        <vt:i4>0</vt:i4>
      </vt:variant>
      <vt:variant>
        <vt:i4>5</vt:i4>
      </vt:variant>
      <vt:variant>
        <vt:lpwstr/>
      </vt:variant>
      <vt:variant>
        <vt:lpwstr>_Toc106922382</vt:lpwstr>
      </vt:variant>
      <vt:variant>
        <vt:i4>1310774</vt:i4>
      </vt:variant>
      <vt:variant>
        <vt:i4>56</vt:i4>
      </vt:variant>
      <vt:variant>
        <vt:i4>0</vt:i4>
      </vt:variant>
      <vt:variant>
        <vt:i4>5</vt:i4>
      </vt:variant>
      <vt:variant>
        <vt:lpwstr/>
      </vt:variant>
      <vt:variant>
        <vt:lpwstr>_Toc106922381</vt:lpwstr>
      </vt:variant>
      <vt:variant>
        <vt:i4>1310774</vt:i4>
      </vt:variant>
      <vt:variant>
        <vt:i4>50</vt:i4>
      </vt:variant>
      <vt:variant>
        <vt:i4>0</vt:i4>
      </vt:variant>
      <vt:variant>
        <vt:i4>5</vt:i4>
      </vt:variant>
      <vt:variant>
        <vt:lpwstr/>
      </vt:variant>
      <vt:variant>
        <vt:lpwstr>_Toc106922380</vt:lpwstr>
      </vt:variant>
      <vt:variant>
        <vt:i4>1769526</vt:i4>
      </vt:variant>
      <vt:variant>
        <vt:i4>44</vt:i4>
      </vt:variant>
      <vt:variant>
        <vt:i4>0</vt:i4>
      </vt:variant>
      <vt:variant>
        <vt:i4>5</vt:i4>
      </vt:variant>
      <vt:variant>
        <vt:lpwstr/>
      </vt:variant>
      <vt:variant>
        <vt:lpwstr>_Toc106922379</vt:lpwstr>
      </vt:variant>
      <vt:variant>
        <vt:i4>1769526</vt:i4>
      </vt:variant>
      <vt:variant>
        <vt:i4>38</vt:i4>
      </vt:variant>
      <vt:variant>
        <vt:i4>0</vt:i4>
      </vt:variant>
      <vt:variant>
        <vt:i4>5</vt:i4>
      </vt:variant>
      <vt:variant>
        <vt:lpwstr/>
      </vt:variant>
      <vt:variant>
        <vt:lpwstr>_Toc106922378</vt:lpwstr>
      </vt:variant>
      <vt:variant>
        <vt:i4>1769526</vt:i4>
      </vt:variant>
      <vt:variant>
        <vt:i4>32</vt:i4>
      </vt:variant>
      <vt:variant>
        <vt:i4>0</vt:i4>
      </vt:variant>
      <vt:variant>
        <vt:i4>5</vt:i4>
      </vt:variant>
      <vt:variant>
        <vt:lpwstr/>
      </vt:variant>
      <vt:variant>
        <vt:lpwstr>_Toc106922377</vt:lpwstr>
      </vt:variant>
      <vt:variant>
        <vt:i4>1769526</vt:i4>
      </vt:variant>
      <vt:variant>
        <vt:i4>26</vt:i4>
      </vt:variant>
      <vt:variant>
        <vt:i4>0</vt:i4>
      </vt:variant>
      <vt:variant>
        <vt:i4>5</vt:i4>
      </vt:variant>
      <vt:variant>
        <vt:lpwstr/>
      </vt:variant>
      <vt:variant>
        <vt:lpwstr>_Toc106922376</vt:lpwstr>
      </vt:variant>
      <vt:variant>
        <vt:i4>1769526</vt:i4>
      </vt:variant>
      <vt:variant>
        <vt:i4>20</vt:i4>
      </vt:variant>
      <vt:variant>
        <vt:i4>0</vt:i4>
      </vt:variant>
      <vt:variant>
        <vt:i4>5</vt:i4>
      </vt:variant>
      <vt:variant>
        <vt:lpwstr/>
      </vt:variant>
      <vt:variant>
        <vt:lpwstr>_Toc106922375</vt:lpwstr>
      </vt:variant>
      <vt:variant>
        <vt:i4>1769526</vt:i4>
      </vt:variant>
      <vt:variant>
        <vt:i4>14</vt:i4>
      </vt:variant>
      <vt:variant>
        <vt:i4>0</vt:i4>
      </vt:variant>
      <vt:variant>
        <vt:i4>5</vt:i4>
      </vt:variant>
      <vt:variant>
        <vt:lpwstr/>
      </vt:variant>
      <vt:variant>
        <vt:lpwstr>_Toc106922374</vt:lpwstr>
      </vt:variant>
      <vt:variant>
        <vt:i4>1769526</vt:i4>
      </vt:variant>
      <vt:variant>
        <vt:i4>8</vt:i4>
      </vt:variant>
      <vt:variant>
        <vt:i4>0</vt:i4>
      </vt:variant>
      <vt:variant>
        <vt:i4>5</vt:i4>
      </vt:variant>
      <vt:variant>
        <vt:lpwstr/>
      </vt:variant>
      <vt:variant>
        <vt:lpwstr>_Toc106922373</vt:lpwstr>
      </vt:variant>
      <vt:variant>
        <vt:i4>1769526</vt:i4>
      </vt:variant>
      <vt:variant>
        <vt:i4>2</vt:i4>
      </vt:variant>
      <vt:variant>
        <vt:i4>0</vt:i4>
      </vt:variant>
      <vt:variant>
        <vt:i4>5</vt:i4>
      </vt:variant>
      <vt:variant>
        <vt:lpwstr/>
      </vt:variant>
      <vt:variant>
        <vt:lpwstr>_Toc106922372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Trọng Đông</dc:creator>
  <cp:lastModifiedBy>PC</cp:lastModifiedBy>
  <cp:revision>6</cp:revision>
  <cp:lastPrinted>2024-06-17T04:12:00Z</cp:lastPrinted>
  <dcterms:created xsi:type="dcterms:W3CDTF">2024-04-03T23:16:00Z</dcterms:created>
  <dcterms:modified xsi:type="dcterms:W3CDTF">2024-06-17T04:12:00Z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b1e54d73df342603a4ed9f1d051ac654cb5445b5c781117de75ad596ea230781</vt:lpwstr>
  </property>
</Properties>
</file>